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35D5" w14:textId="23CFE3FA" w:rsidR="003D3959" w:rsidRPr="002227F5" w:rsidRDefault="003D3959" w:rsidP="003D3959">
      <w:pPr>
        <w:spacing w:before="120" w:after="120" w:line="240" w:lineRule="auto"/>
        <w:jc w:val="center"/>
        <w:rPr>
          <w:rFonts w:ascii="Arial" w:eastAsia="Calibri" w:hAnsi="Arial" w:cs="Arial"/>
          <w:noProof/>
          <w:kern w:val="0"/>
          <w:sz w:val="24"/>
          <w:szCs w:val="24"/>
          <w:lang w:val="en-US" w:bidi="en-US"/>
          <w14:ligatures w14:val="none"/>
        </w:rPr>
      </w:pPr>
      <w:r w:rsidRPr="002227F5">
        <w:rPr>
          <w:rFonts w:ascii="Arial" w:eastAsia="Times New Roman" w:hAnsi="Arial" w:cs="Arial"/>
          <w:noProof/>
          <w:kern w:val="0"/>
          <w:sz w:val="24"/>
          <w:szCs w:val="24"/>
          <w:lang w:val="en-US" w:bidi="en-US"/>
          <w14:ligatures w14:val="none"/>
        </w:rPr>
        <w:drawing>
          <wp:inline distT="0" distB="0" distL="0" distR="0" wp14:anchorId="1C7C2A87" wp14:editId="4D743E68">
            <wp:extent cx="1407381" cy="70790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63" cy="718961"/>
                    </a:xfrm>
                    <a:prstGeom prst="rect">
                      <a:avLst/>
                    </a:prstGeom>
                    <a:noFill/>
                    <a:ln>
                      <a:noFill/>
                    </a:ln>
                  </pic:spPr>
                </pic:pic>
              </a:graphicData>
            </a:graphic>
          </wp:inline>
        </w:drawing>
      </w:r>
    </w:p>
    <w:p w14:paraId="0C527BA4" w14:textId="1A8F1984" w:rsidR="002227F5" w:rsidRPr="002227F5" w:rsidRDefault="000C632C" w:rsidP="003D3959">
      <w:pPr>
        <w:spacing w:before="120" w:after="120" w:line="240" w:lineRule="auto"/>
        <w:jc w:val="both"/>
        <w:rPr>
          <w:rFonts w:ascii="Arial" w:eastAsia="Calibri" w:hAnsi="Arial" w:cs="Arial"/>
          <w:kern w:val="0"/>
          <w:sz w:val="24"/>
          <w:szCs w:val="24"/>
          <w:lang w:bidi="en-US"/>
          <w14:ligatures w14:val="none"/>
        </w:rPr>
      </w:pPr>
      <w:r w:rsidRPr="002227F5">
        <w:rPr>
          <w:rFonts w:ascii="Arial" w:eastAsia="Calibri" w:hAnsi="Arial" w:cs="Arial"/>
          <w:noProof/>
          <w:kern w:val="0"/>
          <w:lang w:bidi="en-US"/>
        </w:rPr>
        <mc:AlternateContent>
          <mc:Choice Requires="wps">
            <w:drawing>
              <wp:anchor distT="0" distB="0" distL="114300" distR="114300" simplePos="0" relativeHeight="251653119" behindDoc="0" locked="0" layoutInCell="1" allowOverlap="1" wp14:anchorId="75915C61" wp14:editId="7ED2A22F">
                <wp:simplePos x="0" y="0"/>
                <wp:positionH relativeFrom="column">
                  <wp:posOffset>74428</wp:posOffset>
                </wp:positionH>
                <wp:positionV relativeFrom="paragraph">
                  <wp:posOffset>692563</wp:posOffset>
                </wp:positionV>
                <wp:extent cx="5728586" cy="6985591"/>
                <wp:effectExtent l="0" t="0" r="24765" b="25400"/>
                <wp:wrapNone/>
                <wp:docPr id="4" name="Rectangle 4"/>
                <wp:cNvGraphicFramePr/>
                <a:graphic xmlns:a="http://schemas.openxmlformats.org/drawingml/2006/main">
                  <a:graphicData uri="http://schemas.microsoft.com/office/word/2010/wordprocessingShape">
                    <wps:wsp>
                      <wps:cNvSpPr/>
                      <wps:spPr>
                        <a:xfrm>
                          <a:off x="0" y="0"/>
                          <a:ext cx="5728586" cy="6985591"/>
                        </a:xfrm>
                        <a:prstGeom prst="rect">
                          <a:avLst/>
                        </a:prstGeom>
                        <a:noFill/>
                        <a:ln w="12700" cap="flat" cmpd="sng" algn="ctr">
                          <a:solidFill>
                            <a:srgbClr val="156082">
                              <a:shade val="50000"/>
                            </a:srgbClr>
                          </a:solidFill>
                          <a:prstDash val="solid"/>
                          <a:miter lim="800000"/>
                        </a:ln>
                        <a:effectLst/>
                      </wps:spPr>
                      <wps:txbx>
                        <w:txbxContent>
                          <w:p w14:paraId="4B6464D3" w14:textId="77777777" w:rsidR="002227F5" w:rsidRDefault="002227F5" w:rsidP="002227F5">
                            <w:pPr>
                              <w:jc w:val="center"/>
                              <w:rPr>
                                <w:rFonts w:ascii="Arial" w:hAnsi="Arial" w:cs="Arial"/>
                                <w:b/>
                                <w:bCs/>
                                <w:sz w:val="28"/>
                                <w:szCs w:val="28"/>
                              </w:rPr>
                            </w:pPr>
                          </w:p>
                          <w:p w14:paraId="01F9E12D" w14:textId="77777777" w:rsidR="002227F5" w:rsidRDefault="002227F5" w:rsidP="002227F5">
                            <w:pPr>
                              <w:jc w:val="center"/>
                              <w:rPr>
                                <w:rFonts w:ascii="Arial" w:hAnsi="Arial" w:cs="Arial"/>
                                <w:b/>
                                <w:bCs/>
                                <w:sz w:val="28"/>
                                <w:szCs w:val="28"/>
                              </w:rPr>
                            </w:pPr>
                          </w:p>
                          <w:p w14:paraId="3DA14BB0" w14:textId="77777777" w:rsidR="002227F5" w:rsidRDefault="002227F5" w:rsidP="002227F5">
                            <w:pPr>
                              <w:jc w:val="center"/>
                              <w:rPr>
                                <w:rFonts w:ascii="Arial" w:hAnsi="Arial" w:cs="Arial"/>
                                <w:b/>
                                <w:bCs/>
                                <w:sz w:val="28"/>
                                <w:szCs w:val="28"/>
                              </w:rPr>
                            </w:pPr>
                          </w:p>
                          <w:p w14:paraId="34C6FFCA" w14:textId="77777777" w:rsidR="002227F5" w:rsidRDefault="002227F5" w:rsidP="002227F5">
                            <w:pPr>
                              <w:jc w:val="center"/>
                              <w:rPr>
                                <w:rFonts w:ascii="Arial" w:hAnsi="Arial" w:cs="Arial"/>
                                <w:b/>
                                <w:bCs/>
                                <w:sz w:val="28"/>
                                <w:szCs w:val="28"/>
                              </w:rPr>
                            </w:pPr>
                          </w:p>
                          <w:p w14:paraId="7A652730" w14:textId="77777777" w:rsidR="002227F5" w:rsidRDefault="002227F5" w:rsidP="002227F5">
                            <w:pPr>
                              <w:jc w:val="center"/>
                              <w:rPr>
                                <w:rFonts w:ascii="Arial" w:hAnsi="Arial" w:cs="Arial"/>
                                <w:b/>
                                <w:bCs/>
                                <w:sz w:val="28"/>
                                <w:szCs w:val="28"/>
                              </w:rPr>
                            </w:pPr>
                          </w:p>
                          <w:p w14:paraId="50B2D46E" w14:textId="77777777" w:rsidR="002227F5" w:rsidRDefault="002227F5" w:rsidP="002227F5">
                            <w:pPr>
                              <w:jc w:val="center"/>
                              <w:rPr>
                                <w:rFonts w:ascii="Arial" w:hAnsi="Arial" w:cs="Arial"/>
                                <w:b/>
                                <w:bCs/>
                                <w:sz w:val="28"/>
                                <w:szCs w:val="28"/>
                              </w:rPr>
                            </w:pPr>
                          </w:p>
                          <w:p w14:paraId="5CEB0FD3" w14:textId="77777777" w:rsidR="002227F5" w:rsidRDefault="002227F5" w:rsidP="002227F5">
                            <w:pPr>
                              <w:jc w:val="center"/>
                              <w:rPr>
                                <w:rFonts w:ascii="Arial" w:hAnsi="Arial" w:cs="Arial"/>
                                <w:b/>
                                <w:bCs/>
                                <w:sz w:val="28"/>
                                <w:szCs w:val="28"/>
                              </w:rPr>
                            </w:pPr>
                          </w:p>
                          <w:p w14:paraId="48989A51" w14:textId="77777777" w:rsidR="002227F5" w:rsidRDefault="002227F5" w:rsidP="002227F5">
                            <w:pPr>
                              <w:jc w:val="center"/>
                              <w:rPr>
                                <w:rFonts w:ascii="Arial" w:hAnsi="Arial" w:cs="Arial"/>
                                <w:b/>
                                <w:bCs/>
                                <w:sz w:val="28"/>
                                <w:szCs w:val="28"/>
                              </w:rPr>
                            </w:pPr>
                          </w:p>
                          <w:p w14:paraId="3A583D10" w14:textId="77777777" w:rsidR="002227F5" w:rsidRDefault="002227F5" w:rsidP="002227F5">
                            <w:pPr>
                              <w:jc w:val="center"/>
                              <w:rPr>
                                <w:rFonts w:ascii="Arial" w:hAnsi="Arial" w:cs="Arial"/>
                                <w:b/>
                                <w:bCs/>
                                <w:sz w:val="28"/>
                                <w:szCs w:val="28"/>
                              </w:rPr>
                            </w:pPr>
                          </w:p>
                          <w:p w14:paraId="76D4895E" w14:textId="2AE488A2" w:rsidR="002227F5" w:rsidRPr="00472F2D" w:rsidRDefault="00D03979" w:rsidP="00D03979">
                            <w:pPr>
                              <w:jc w:val="center"/>
                              <w:rPr>
                                <w:rFonts w:ascii="Arial" w:hAnsi="Arial" w:cs="Arial"/>
                                <w:b/>
                                <w:bCs/>
                                <w:sz w:val="28"/>
                                <w:szCs w:val="28"/>
                                <w:lang w:val="en-US"/>
                              </w:rPr>
                            </w:pPr>
                            <w:r>
                              <w:rPr>
                                <w:noProof/>
                              </w:rPr>
                              <w:drawing>
                                <wp:inline distT="0" distB="0" distL="0" distR="0" wp14:anchorId="1C5A82EC" wp14:editId="28340F68">
                                  <wp:extent cx="2428899" cy="2324100"/>
                                  <wp:effectExtent l="0" t="0" r="9525" b="0"/>
                                  <wp:docPr id="1603303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1688" t="2967" r="14230" b="2536"/>
                                          <a:stretch>
                                            <a:fillRect/>
                                          </a:stretch>
                                        </pic:blipFill>
                                        <pic:spPr bwMode="auto">
                                          <a:xfrm>
                                            <a:off x="0" y="0"/>
                                            <a:ext cx="2457027" cy="2351015"/>
                                          </a:xfrm>
                                          <a:prstGeom prst="rect">
                                            <a:avLst/>
                                          </a:prstGeom>
                                          <a:noFill/>
                                          <a:ln>
                                            <a:noFill/>
                                          </a:ln>
                                          <a:extLst>
                                            <a:ext uri="{53640926-AAD7-44D8-BBD7-CCE9431645EC}">
                                              <a14:shadowObscured xmlns:a14="http://schemas.microsoft.com/office/drawing/2010/main"/>
                                            </a:ext>
                                          </a:extLst>
                                        </pic:spPr>
                                      </pic:pic>
                                    </a:graphicData>
                                  </a:graphic>
                                </wp:inline>
                              </w:drawing>
                            </w:r>
                          </w:p>
                          <w:p w14:paraId="618C9E77" w14:textId="77777777" w:rsidR="000C632C" w:rsidRDefault="000C632C" w:rsidP="002227F5">
                            <w:pPr>
                              <w:jc w:val="center"/>
                              <w:rPr>
                                <w:rFonts w:ascii="Arial" w:hAnsi="Arial" w:cs="Arial"/>
                                <w:b/>
                                <w:bCs/>
                                <w:sz w:val="28"/>
                                <w:szCs w:val="28"/>
                              </w:rPr>
                            </w:pPr>
                          </w:p>
                          <w:p w14:paraId="31126ECD" w14:textId="77777777" w:rsidR="000C632C" w:rsidRDefault="000C632C" w:rsidP="002227F5">
                            <w:pPr>
                              <w:jc w:val="center"/>
                              <w:rPr>
                                <w:rFonts w:ascii="Arial" w:hAnsi="Arial" w:cs="Arial"/>
                                <w:b/>
                                <w:bCs/>
                              </w:rPr>
                            </w:pPr>
                          </w:p>
                          <w:p w14:paraId="473FE400" w14:textId="41854770" w:rsidR="002227F5" w:rsidRPr="00942E21" w:rsidRDefault="002227F5" w:rsidP="002227F5">
                            <w:pPr>
                              <w:jc w:val="center"/>
                              <w:rPr>
                                <w:rFonts w:ascii="Arial" w:hAnsi="Arial" w:cs="Arial"/>
                                <w:b/>
                                <w:bCs/>
                              </w:rPr>
                            </w:pPr>
                            <w:r w:rsidRPr="00942E21">
                              <w:rPr>
                                <w:rFonts w:ascii="Arial" w:hAnsi="Arial" w:cs="Arial"/>
                                <w:b/>
                                <w:bCs/>
                              </w:rPr>
                              <w:t>Јули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15C61" id="Rectangle 4" o:spid="_x0000_s1026" style="position:absolute;left:0;text-align:left;margin-left:5.85pt;margin-top:54.55pt;width:451.05pt;height:550.05pt;z-index:251653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" filled="f" strokecolor="#0c445e" strokeweight="1pt">
                <v:textbox>
                  <w:txbxContent>
                    <w:p w14:paraId="4B6464D3" w14:textId="77777777" w:rsidR="002227F5" w:rsidRDefault="002227F5" w:rsidP="002227F5">
                      <w:pPr>
                        <w:jc w:val="center"/>
                        <w:rPr>
                          <w:rFonts w:ascii="Arial" w:hAnsi="Arial" w:cs="Arial"/>
                          <w:b/>
                          <w:bCs/>
                          <w:sz w:val="28"/>
                          <w:szCs w:val="28"/>
                        </w:rPr>
                      </w:pPr>
                    </w:p>
                    <w:p w14:paraId="01F9E12D" w14:textId="77777777" w:rsidR="002227F5" w:rsidRDefault="002227F5" w:rsidP="002227F5">
                      <w:pPr>
                        <w:jc w:val="center"/>
                        <w:rPr>
                          <w:rFonts w:ascii="Arial" w:hAnsi="Arial" w:cs="Arial"/>
                          <w:b/>
                          <w:bCs/>
                          <w:sz w:val="28"/>
                          <w:szCs w:val="28"/>
                        </w:rPr>
                      </w:pPr>
                    </w:p>
                    <w:p w14:paraId="3DA14BB0" w14:textId="77777777" w:rsidR="002227F5" w:rsidRDefault="002227F5" w:rsidP="002227F5">
                      <w:pPr>
                        <w:jc w:val="center"/>
                        <w:rPr>
                          <w:rFonts w:ascii="Arial" w:hAnsi="Arial" w:cs="Arial"/>
                          <w:b/>
                          <w:bCs/>
                          <w:sz w:val="28"/>
                          <w:szCs w:val="28"/>
                        </w:rPr>
                      </w:pPr>
                    </w:p>
                    <w:p w14:paraId="34C6FFCA" w14:textId="77777777" w:rsidR="002227F5" w:rsidRDefault="002227F5" w:rsidP="002227F5">
                      <w:pPr>
                        <w:jc w:val="center"/>
                        <w:rPr>
                          <w:rFonts w:ascii="Arial" w:hAnsi="Arial" w:cs="Arial"/>
                          <w:b/>
                          <w:bCs/>
                          <w:sz w:val="28"/>
                          <w:szCs w:val="28"/>
                        </w:rPr>
                      </w:pPr>
                    </w:p>
                    <w:p w14:paraId="7A652730" w14:textId="77777777" w:rsidR="002227F5" w:rsidRDefault="002227F5" w:rsidP="002227F5">
                      <w:pPr>
                        <w:jc w:val="center"/>
                        <w:rPr>
                          <w:rFonts w:ascii="Arial" w:hAnsi="Arial" w:cs="Arial"/>
                          <w:b/>
                          <w:bCs/>
                          <w:sz w:val="28"/>
                          <w:szCs w:val="28"/>
                        </w:rPr>
                      </w:pPr>
                    </w:p>
                    <w:p w14:paraId="50B2D46E" w14:textId="77777777" w:rsidR="002227F5" w:rsidRDefault="002227F5" w:rsidP="002227F5">
                      <w:pPr>
                        <w:jc w:val="center"/>
                        <w:rPr>
                          <w:rFonts w:ascii="Arial" w:hAnsi="Arial" w:cs="Arial"/>
                          <w:b/>
                          <w:bCs/>
                          <w:sz w:val="28"/>
                          <w:szCs w:val="28"/>
                        </w:rPr>
                      </w:pPr>
                    </w:p>
                    <w:p w14:paraId="5CEB0FD3" w14:textId="77777777" w:rsidR="002227F5" w:rsidRDefault="002227F5" w:rsidP="002227F5">
                      <w:pPr>
                        <w:jc w:val="center"/>
                        <w:rPr>
                          <w:rFonts w:ascii="Arial" w:hAnsi="Arial" w:cs="Arial"/>
                          <w:b/>
                          <w:bCs/>
                          <w:sz w:val="28"/>
                          <w:szCs w:val="28"/>
                        </w:rPr>
                      </w:pPr>
                    </w:p>
                    <w:p w14:paraId="48989A51" w14:textId="77777777" w:rsidR="002227F5" w:rsidRDefault="002227F5" w:rsidP="002227F5">
                      <w:pPr>
                        <w:jc w:val="center"/>
                        <w:rPr>
                          <w:rFonts w:ascii="Arial" w:hAnsi="Arial" w:cs="Arial"/>
                          <w:b/>
                          <w:bCs/>
                          <w:sz w:val="28"/>
                          <w:szCs w:val="28"/>
                        </w:rPr>
                      </w:pPr>
                    </w:p>
                    <w:p w14:paraId="3A583D10" w14:textId="77777777" w:rsidR="002227F5" w:rsidRDefault="002227F5" w:rsidP="002227F5">
                      <w:pPr>
                        <w:jc w:val="center"/>
                        <w:rPr>
                          <w:rFonts w:ascii="Arial" w:hAnsi="Arial" w:cs="Arial"/>
                          <w:b/>
                          <w:bCs/>
                          <w:sz w:val="28"/>
                          <w:szCs w:val="28"/>
                        </w:rPr>
                      </w:pPr>
                    </w:p>
                    <w:p w14:paraId="76D4895E" w14:textId="2AE488A2" w:rsidR="002227F5" w:rsidRPr="00472F2D" w:rsidRDefault="00D03979" w:rsidP="00D03979">
                      <w:pPr>
                        <w:jc w:val="center"/>
                        <w:rPr>
                          <w:rFonts w:ascii="Arial" w:hAnsi="Arial" w:cs="Arial"/>
                          <w:b/>
                          <w:bCs/>
                          <w:sz w:val="28"/>
                          <w:szCs w:val="28"/>
                          <w:lang w:val="en-US"/>
                        </w:rPr>
                      </w:pPr>
                      <w:r>
                        <w:rPr>
                          <w:noProof/>
                        </w:rPr>
                        <w:drawing>
                          <wp:inline distT="0" distB="0" distL="0" distR="0" wp14:anchorId="1C5A82EC" wp14:editId="28340F68">
                            <wp:extent cx="2428899" cy="2324100"/>
                            <wp:effectExtent l="0" t="0" r="9525" b="0"/>
                            <wp:docPr id="1603303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1688" t="2967" r="14230" b="2536"/>
                                    <a:stretch>
                                      <a:fillRect/>
                                    </a:stretch>
                                  </pic:blipFill>
                                  <pic:spPr bwMode="auto">
                                    <a:xfrm>
                                      <a:off x="0" y="0"/>
                                      <a:ext cx="2457027" cy="2351015"/>
                                    </a:xfrm>
                                    <a:prstGeom prst="rect">
                                      <a:avLst/>
                                    </a:prstGeom>
                                    <a:noFill/>
                                    <a:ln>
                                      <a:noFill/>
                                    </a:ln>
                                    <a:extLst>
                                      <a:ext uri="{53640926-AAD7-44D8-BBD7-CCE9431645EC}">
                                        <a14:shadowObscured xmlns:a14="http://schemas.microsoft.com/office/drawing/2010/main"/>
                                      </a:ext>
                                    </a:extLst>
                                  </pic:spPr>
                                </pic:pic>
                              </a:graphicData>
                            </a:graphic>
                          </wp:inline>
                        </w:drawing>
                      </w:r>
                    </w:p>
                    <w:p w14:paraId="618C9E77" w14:textId="77777777" w:rsidR="000C632C" w:rsidRDefault="000C632C" w:rsidP="002227F5">
                      <w:pPr>
                        <w:jc w:val="center"/>
                        <w:rPr>
                          <w:rFonts w:ascii="Arial" w:hAnsi="Arial" w:cs="Arial"/>
                          <w:b/>
                          <w:bCs/>
                          <w:sz w:val="28"/>
                          <w:szCs w:val="28"/>
                        </w:rPr>
                      </w:pPr>
                    </w:p>
                    <w:p w14:paraId="31126ECD" w14:textId="77777777" w:rsidR="000C632C" w:rsidRDefault="000C632C" w:rsidP="002227F5">
                      <w:pPr>
                        <w:jc w:val="center"/>
                        <w:rPr>
                          <w:rFonts w:ascii="Arial" w:hAnsi="Arial" w:cs="Arial"/>
                          <w:b/>
                          <w:bCs/>
                        </w:rPr>
                      </w:pPr>
                    </w:p>
                    <w:p w14:paraId="473FE400" w14:textId="41854770" w:rsidR="002227F5" w:rsidRPr="00942E21" w:rsidRDefault="002227F5" w:rsidP="002227F5">
                      <w:pPr>
                        <w:jc w:val="center"/>
                        <w:rPr>
                          <w:rFonts w:ascii="Arial" w:hAnsi="Arial" w:cs="Arial"/>
                          <w:b/>
                          <w:bCs/>
                        </w:rPr>
                      </w:pPr>
                      <w:r w:rsidRPr="00942E21">
                        <w:rPr>
                          <w:rFonts w:ascii="Arial" w:hAnsi="Arial" w:cs="Arial"/>
                          <w:b/>
                          <w:bCs/>
                        </w:rPr>
                        <w:t>Јули 2026</w:t>
                      </w:r>
                    </w:p>
                  </w:txbxContent>
                </v:textbox>
              </v:rect>
            </w:pict>
          </mc:Fallback>
        </mc:AlternateContent>
      </w:r>
      <w:r w:rsidRPr="002227F5">
        <w:rPr>
          <w:rFonts w:ascii="Arial" w:hAnsi="Arial" w:cs="Arial"/>
          <w:noProof/>
        </w:rPr>
        <mc:AlternateContent>
          <mc:Choice Requires="wps">
            <w:drawing>
              <wp:anchor distT="0" distB="0" distL="114300" distR="114300" simplePos="0" relativeHeight="251654144" behindDoc="0" locked="0" layoutInCell="1" allowOverlap="1" wp14:anchorId="73F0797C" wp14:editId="5C096B80">
                <wp:simplePos x="0" y="0"/>
                <wp:positionH relativeFrom="page">
                  <wp:posOffset>1800225</wp:posOffset>
                </wp:positionH>
                <wp:positionV relativeFrom="page">
                  <wp:posOffset>2863953</wp:posOffset>
                </wp:positionV>
                <wp:extent cx="4276725" cy="2647950"/>
                <wp:effectExtent l="0" t="0" r="9525" b="0"/>
                <wp:wrapSquare wrapText="bothSides"/>
                <wp:docPr id="2740033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725" cy="2647950"/>
                        </a:xfrm>
                        <a:prstGeom prst="rect">
                          <a:avLst/>
                        </a:prstGeom>
                        <a:solidFill>
                          <a:srgbClr val="CC99FF"/>
                        </a:solidFill>
                        <a:ln w="6350">
                          <a:noFill/>
                        </a:ln>
                        <a:effectLst/>
                      </wps:spPr>
                      <wps:txbx>
                        <w:txbxContent>
                          <w:p w14:paraId="3A223D5D" w14:textId="77777777" w:rsidR="003D3959" w:rsidRPr="00776ADC" w:rsidRDefault="003D3959" w:rsidP="003D3959">
                            <w:pPr>
                              <w:jc w:val="center"/>
                              <w:rPr>
                                <w:rFonts w:ascii="Arial Narrow" w:hAnsi="Arial Narrow" w:cs="Calibri"/>
                                <w:color w:val="FFFFFF"/>
                                <w:sz w:val="36"/>
                              </w:rPr>
                            </w:pPr>
                          </w:p>
                          <w:p w14:paraId="4E98FC37" w14:textId="77777777" w:rsidR="003D3959" w:rsidRPr="00776ADC" w:rsidRDefault="003D3959"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14A7AA7E" w:rsidR="003D3959" w:rsidRPr="00776ADC" w:rsidRDefault="00C84C34" w:rsidP="003D3959">
                            <w:pPr>
                              <w:jc w:val="center"/>
                              <w:rPr>
                                <w:rFonts w:ascii="Calibri Light" w:hAnsi="Calibri Light"/>
                                <w:noProof/>
                                <w:color w:val="FFFFFF"/>
                                <w:sz w:val="32"/>
                                <w:szCs w:val="40"/>
                              </w:rPr>
                            </w:pPr>
                            <w:r>
                              <w:rPr>
                                <w:rFonts w:ascii="Arial Narrow" w:hAnsi="Arial Narrow" w:cs="Calibri"/>
                                <w:b/>
                                <w:i/>
                                <w:color w:val="FFFFFF"/>
                                <w:sz w:val="32"/>
                                <w:szCs w:val="32"/>
                              </w:rPr>
                              <w:t xml:space="preserve">Адаптација на простор за </w:t>
                            </w:r>
                            <w:r w:rsidR="00E34388">
                              <w:rPr>
                                <w:rFonts w:ascii="Arial Narrow" w:hAnsi="Arial Narrow" w:cs="Calibri"/>
                                <w:b/>
                                <w:i/>
                                <w:color w:val="FFFFFF"/>
                                <w:sz w:val="32"/>
                                <w:szCs w:val="32"/>
                              </w:rPr>
                              <w:t>Д</w:t>
                            </w:r>
                            <w:r>
                              <w:rPr>
                                <w:rFonts w:ascii="Arial Narrow" w:hAnsi="Arial Narrow" w:cs="Calibri"/>
                                <w:b/>
                                <w:i/>
                                <w:color w:val="FFFFFF"/>
                                <w:sz w:val="32"/>
                                <w:szCs w:val="32"/>
                              </w:rPr>
                              <w:t xml:space="preserve">невен </w:t>
                            </w:r>
                            <w:r w:rsidR="00BE5471">
                              <w:rPr>
                                <w:rFonts w:ascii="Arial Narrow" w:hAnsi="Arial Narrow" w:cs="Calibri"/>
                                <w:b/>
                                <w:i/>
                                <w:color w:val="FFFFFF"/>
                                <w:sz w:val="32"/>
                                <w:szCs w:val="32"/>
                              </w:rPr>
                              <w:t>Центар</w:t>
                            </w:r>
                            <w:r>
                              <w:rPr>
                                <w:rFonts w:ascii="Arial Narrow" w:hAnsi="Arial Narrow" w:cs="Calibri"/>
                                <w:b/>
                                <w:i/>
                                <w:color w:val="FFFFFF"/>
                                <w:sz w:val="32"/>
                                <w:szCs w:val="32"/>
                              </w:rPr>
                              <w:t xml:space="preserve"> за активно стареење </w:t>
                            </w:r>
                            <w:r w:rsidR="00E34388">
                              <w:rPr>
                                <w:rFonts w:ascii="Arial Narrow" w:hAnsi="Arial Narrow" w:cs="Calibri"/>
                                <w:b/>
                                <w:i/>
                                <w:color w:val="FFFFFF"/>
                                <w:sz w:val="32"/>
                                <w:szCs w:val="32"/>
                              </w:rPr>
                              <w:t xml:space="preserve">во </w:t>
                            </w:r>
                            <w:r>
                              <w:rPr>
                                <w:rFonts w:ascii="Arial Narrow" w:hAnsi="Arial Narrow" w:cs="Calibri"/>
                                <w:b/>
                                <w:i/>
                                <w:color w:val="FFFFFF"/>
                                <w:sz w:val="32"/>
                                <w:szCs w:val="32"/>
                              </w:rPr>
                              <w:t>Општина Боговиње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3F0797C" id="_x0000_t202" coordsize="21600,21600" o:spt="202" path="m,l,21600r21600,l21600,xe">
                <v:stroke joinstyle="miter"/>
                <v:path gradientshapeok="t" o:connecttype="rect"/>
              </v:shapetype>
              <v:shape id="Text Box 7" o:spid="_x0000_s1027" type="#_x0000_t202" style="position:absolute;left:0;text-align:left;margin-left:141.75pt;margin-top:225.5pt;width:336.75pt;height:20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" fillcolor="#c9f" stroked="f" strokeweight=".5pt">
                <v:textbox>
                  <w:txbxContent>
                    <w:p w14:paraId="3A223D5D" w14:textId="77777777" w:rsidR="003D3959" w:rsidRPr="00776ADC" w:rsidRDefault="003D3959" w:rsidP="003D3959">
                      <w:pPr>
                        <w:jc w:val="center"/>
                        <w:rPr>
                          <w:rFonts w:ascii="Arial Narrow" w:hAnsi="Arial Narrow" w:cs="Calibri"/>
                          <w:color w:val="FFFFFF"/>
                          <w:sz w:val="36"/>
                        </w:rPr>
                      </w:pPr>
                    </w:p>
                    <w:p w14:paraId="4E98FC37" w14:textId="77777777" w:rsidR="003D3959" w:rsidRPr="00776ADC" w:rsidRDefault="003D3959" w:rsidP="003D3959">
                      <w:pPr>
                        <w:jc w:val="center"/>
                        <w:rPr>
                          <w:rFonts w:ascii="Arial Narrow" w:hAnsi="Arial Narrow" w:cs="Calibri"/>
                          <w:color w:val="FFFFFF"/>
                          <w:sz w:val="36"/>
                        </w:rPr>
                      </w:pPr>
                      <w:r>
                        <w:rPr>
                          <w:rFonts w:ascii="Arial Narrow" w:hAnsi="Arial Narrow" w:cs="Calibri"/>
                          <w:color w:val="FFFFFF"/>
                          <w:sz w:val="36"/>
                        </w:rPr>
                        <w:t xml:space="preserve">КОНТРОЛНА </w:t>
                      </w:r>
                      <w:r w:rsidRPr="00776ADC">
                        <w:rPr>
                          <w:rFonts w:ascii="Arial Narrow" w:hAnsi="Arial Narrow" w:cs="Calibri"/>
                          <w:color w:val="FFFFFF"/>
                          <w:sz w:val="36"/>
                        </w:rPr>
                        <w:t xml:space="preserve">ЛИСТА </w:t>
                      </w:r>
                      <w:r>
                        <w:rPr>
                          <w:rFonts w:ascii="Arial Narrow" w:hAnsi="Arial Narrow" w:cs="Calibri"/>
                          <w:color w:val="FFFFFF"/>
                          <w:sz w:val="36"/>
                        </w:rPr>
                        <w:t xml:space="preserve">НА </w:t>
                      </w:r>
                      <w:r w:rsidRPr="00776ADC">
                        <w:rPr>
                          <w:rFonts w:ascii="Arial Narrow" w:hAnsi="Arial Narrow" w:cs="Calibri"/>
                          <w:color w:val="FFFFFF"/>
                          <w:sz w:val="36"/>
                        </w:rPr>
                        <w:t xml:space="preserve">ПЛАНОТ ЗА УПРАВУВАЊЕ СО ЖИВОТНАТА СРЕДИНА И СОЦИЈАЛНИТЕ </w:t>
                      </w:r>
                      <w:r>
                        <w:rPr>
                          <w:rFonts w:ascii="Arial Narrow" w:hAnsi="Arial Narrow" w:cs="Calibri"/>
                          <w:color w:val="FFFFFF"/>
                          <w:sz w:val="36"/>
                        </w:rPr>
                        <w:t>ПРАШАЊА</w:t>
                      </w:r>
                      <w:r w:rsidRPr="00776ADC">
                        <w:rPr>
                          <w:rFonts w:ascii="Arial Narrow" w:hAnsi="Arial Narrow" w:cs="Calibri"/>
                          <w:color w:val="FFFFFF"/>
                          <w:sz w:val="36"/>
                        </w:rPr>
                        <w:t xml:space="preserve"> (ПУЖСС</w:t>
                      </w:r>
                      <w:r>
                        <w:rPr>
                          <w:rFonts w:ascii="Arial Narrow" w:hAnsi="Arial Narrow" w:cs="Calibri"/>
                          <w:color w:val="FFFFFF"/>
                          <w:sz w:val="36"/>
                        </w:rPr>
                        <w:t>П</w:t>
                      </w:r>
                      <w:r w:rsidRPr="00776ADC">
                        <w:rPr>
                          <w:rFonts w:ascii="Arial Narrow" w:hAnsi="Arial Narrow" w:cs="Calibri"/>
                          <w:color w:val="FFFFFF"/>
                          <w:sz w:val="36"/>
                        </w:rPr>
                        <w:t xml:space="preserve">) </w:t>
                      </w:r>
                    </w:p>
                    <w:p w14:paraId="5E10A53E" w14:textId="14A7AA7E" w:rsidR="003D3959" w:rsidRPr="00776ADC" w:rsidRDefault="00C84C34" w:rsidP="003D3959">
                      <w:pPr>
                        <w:jc w:val="center"/>
                        <w:rPr>
                          <w:rFonts w:ascii="Calibri Light" w:hAnsi="Calibri Light"/>
                          <w:noProof/>
                          <w:color w:val="FFFFFF"/>
                          <w:sz w:val="32"/>
                          <w:szCs w:val="40"/>
                        </w:rPr>
                      </w:pPr>
                      <w:r>
                        <w:rPr>
                          <w:rFonts w:ascii="Arial Narrow" w:hAnsi="Arial Narrow" w:cs="Calibri"/>
                          <w:b/>
                          <w:i/>
                          <w:color w:val="FFFFFF"/>
                          <w:sz w:val="32"/>
                          <w:szCs w:val="32"/>
                        </w:rPr>
                        <w:t xml:space="preserve">Адаптација на простор за </w:t>
                      </w:r>
                      <w:r w:rsidR="00E34388">
                        <w:rPr>
                          <w:rFonts w:ascii="Arial Narrow" w:hAnsi="Arial Narrow" w:cs="Calibri"/>
                          <w:b/>
                          <w:i/>
                          <w:color w:val="FFFFFF"/>
                          <w:sz w:val="32"/>
                          <w:szCs w:val="32"/>
                        </w:rPr>
                        <w:t>Д</w:t>
                      </w:r>
                      <w:r>
                        <w:rPr>
                          <w:rFonts w:ascii="Arial Narrow" w:hAnsi="Arial Narrow" w:cs="Calibri"/>
                          <w:b/>
                          <w:i/>
                          <w:color w:val="FFFFFF"/>
                          <w:sz w:val="32"/>
                          <w:szCs w:val="32"/>
                        </w:rPr>
                        <w:t xml:space="preserve">невен </w:t>
                      </w:r>
                      <w:r w:rsidR="00BE5471">
                        <w:rPr>
                          <w:rFonts w:ascii="Arial Narrow" w:hAnsi="Arial Narrow" w:cs="Calibri"/>
                          <w:b/>
                          <w:i/>
                          <w:color w:val="FFFFFF"/>
                          <w:sz w:val="32"/>
                          <w:szCs w:val="32"/>
                        </w:rPr>
                        <w:t>Центар</w:t>
                      </w:r>
                      <w:r>
                        <w:rPr>
                          <w:rFonts w:ascii="Arial Narrow" w:hAnsi="Arial Narrow" w:cs="Calibri"/>
                          <w:b/>
                          <w:i/>
                          <w:color w:val="FFFFFF"/>
                          <w:sz w:val="32"/>
                          <w:szCs w:val="32"/>
                        </w:rPr>
                        <w:t xml:space="preserve"> за активно стареење </w:t>
                      </w:r>
                      <w:r w:rsidR="00E34388">
                        <w:rPr>
                          <w:rFonts w:ascii="Arial Narrow" w:hAnsi="Arial Narrow" w:cs="Calibri"/>
                          <w:b/>
                          <w:i/>
                          <w:color w:val="FFFFFF"/>
                          <w:sz w:val="32"/>
                          <w:szCs w:val="32"/>
                        </w:rPr>
                        <w:t xml:space="preserve">во </w:t>
                      </w:r>
                      <w:r>
                        <w:rPr>
                          <w:rFonts w:ascii="Arial Narrow" w:hAnsi="Arial Narrow" w:cs="Calibri"/>
                          <w:b/>
                          <w:i/>
                          <w:color w:val="FFFFFF"/>
                          <w:sz w:val="32"/>
                          <w:szCs w:val="32"/>
                        </w:rPr>
                        <w:t>Општина Боговиње</w:t>
                      </w:r>
                    </w:p>
                  </w:txbxContent>
                </v:textbox>
                <w10:wrap type="square" anchorx="page" anchory="page"/>
              </v:shape>
            </w:pict>
          </mc:Fallback>
        </mc:AlternateContent>
      </w:r>
      <w:r w:rsidR="003D3959" w:rsidRPr="002227F5">
        <w:rPr>
          <w:rFonts w:ascii="Arial" w:eastAsia="Calibri" w:hAnsi="Arial" w:cs="Arial"/>
          <w:kern w:val="0"/>
          <w:sz w:val="24"/>
          <w:szCs w:val="24"/>
          <w:lang w:val="en-GB" w:bidi="en-US"/>
          <w14:ligatures w14:val="none"/>
        </w:rPr>
        <w:br w:type="page"/>
      </w:r>
    </w:p>
    <w:p w14:paraId="628CC486" w14:textId="5686F2BB" w:rsidR="002227F5" w:rsidRDefault="002227F5" w:rsidP="00E06C85">
      <w:pPr>
        <w:spacing w:before="120" w:after="120" w:line="240" w:lineRule="auto"/>
        <w:ind w:left="426" w:hanging="568"/>
        <w:rPr>
          <w:rFonts w:ascii="Arial" w:eastAsia="Calibri" w:hAnsi="Arial" w:cs="Arial"/>
          <w:kern w:val="0"/>
          <w:sz w:val="24"/>
          <w:szCs w:val="24"/>
          <w:lang w:bidi="en-US"/>
          <w14:ligatures w14:val="none"/>
        </w:rPr>
      </w:pPr>
    </w:p>
    <w:p w14:paraId="336621A4" w14:textId="77777777" w:rsidR="000C632C" w:rsidRDefault="000C632C" w:rsidP="00E06C85">
      <w:pPr>
        <w:spacing w:before="120" w:after="120" w:line="240" w:lineRule="auto"/>
        <w:ind w:left="426" w:hanging="568"/>
        <w:rPr>
          <w:rFonts w:ascii="Arial" w:eastAsia="Calibri" w:hAnsi="Arial" w:cs="Arial"/>
          <w:kern w:val="0"/>
          <w:sz w:val="24"/>
          <w:szCs w:val="24"/>
          <w:lang w:bidi="en-US"/>
          <w14:ligatures w14:val="none"/>
        </w:rPr>
      </w:pPr>
    </w:p>
    <w:sdt>
      <w:sdtPr>
        <w:rPr>
          <w:rFonts w:ascii="Arial" w:eastAsia="Calibri" w:hAnsi="Arial" w:cs="Arial"/>
          <w:kern w:val="0"/>
          <w:sz w:val="24"/>
          <w:szCs w:val="24"/>
          <w:lang w:val="en-US" w:bidi="en-US"/>
          <w14:ligatures w14:val="none"/>
        </w:rPr>
        <w:id w:val="-1644577684"/>
        <w:docPartObj>
          <w:docPartGallery w:val="Table of Contents"/>
          <w:docPartUnique/>
        </w:docPartObj>
      </w:sdtPr>
      <w:sdtEndPr>
        <w:rPr>
          <w:b/>
          <w:bCs/>
          <w:noProof/>
        </w:rPr>
      </w:sdtEndPr>
      <w:sdtContent>
        <w:p w14:paraId="41D544A6" w14:textId="71394E51" w:rsidR="003D3959" w:rsidRPr="00D4771B" w:rsidRDefault="00CE1841" w:rsidP="00E06C85">
          <w:pPr>
            <w:spacing w:before="120" w:after="120" w:line="240" w:lineRule="auto"/>
            <w:ind w:left="426" w:hanging="568"/>
            <w:rPr>
              <w:rFonts w:ascii="Arial" w:eastAsia="Times New Roman" w:hAnsi="Arial" w:cs="Arial"/>
              <w:b/>
              <w:bCs/>
              <w:kern w:val="0"/>
              <w:sz w:val="20"/>
              <w:szCs w:val="20"/>
              <w:lang w:bidi="en-US"/>
              <w14:ligatures w14:val="none"/>
            </w:rPr>
          </w:pPr>
          <w:r>
            <w:rPr>
              <w:rFonts w:ascii="Arial" w:eastAsia="Times New Roman" w:hAnsi="Arial" w:cs="Arial"/>
              <w:b/>
              <w:bCs/>
              <w:kern w:val="0"/>
              <w:sz w:val="20"/>
              <w:szCs w:val="20"/>
              <w:lang w:bidi="en-US"/>
              <w14:ligatures w14:val="none"/>
            </w:rPr>
            <w:t>СОДРЖИНА</w:t>
          </w:r>
        </w:p>
        <w:p w14:paraId="6057E354" w14:textId="77777777" w:rsidR="000A55B4" w:rsidRPr="00D4771B" w:rsidRDefault="000A55B4" w:rsidP="00E06C85">
          <w:pPr>
            <w:spacing w:before="120" w:after="120" w:line="240" w:lineRule="auto"/>
            <w:ind w:left="426" w:hanging="568"/>
            <w:rPr>
              <w:rFonts w:ascii="Arial" w:eastAsia="Calibri" w:hAnsi="Arial" w:cs="Arial"/>
              <w:b/>
              <w:bCs/>
              <w:kern w:val="0"/>
              <w:sz w:val="20"/>
              <w:szCs w:val="20"/>
              <w:lang w:val="en-GB" w:bidi="en-US"/>
              <w14:ligatures w14:val="none"/>
            </w:rPr>
          </w:pPr>
        </w:p>
        <w:p w14:paraId="5DB3374E" w14:textId="64005260" w:rsidR="00D4771B" w:rsidRPr="00D4771B" w:rsidRDefault="003D3959" w:rsidP="00CE1841">
          <w:pPr>
            <w:pStyle w:val="TOC1"/>
            <w:rPr>
              <w:rFonts w:eastAsiaTheme="minorEastAsia"/>
              <w:b/>
              <w:caps/>
              <w:kern w:val="2"/>
              <w:sz w:val="24"/>
              <w:szCs w:val="24"/>
              <w:lang w:val="mk-MK" w:eastAsia="mk-MK" w:bidi="ar-SA"/>
            </w:rPr>
          </w:pPr>
          <w:r w:rsidRPr="00D4771B">
            <w:rPr>
              <w:rFonts w:eastAsia="Calibri"/>
              <w:caps/>
              <w:noProof w:val="0"/>
              <w14:ligatures w14:val="none"/>
            </w:rPr>
            <w:fldChar w:fldCharType="begin"/>
          </w:r>
          <w:r w:rsidRPr="00D4771B">
            <w:rPr>
              <w:rFonts w:eastAsia="Calibri"/>
              <w14:ligatures w14:val="none"/>
            </w:rPr>
            <w:instrText xml:space="preserve"> TOC \o "1-3" \h \z \u </w:instrText>
          </w:r>
          <w:r w:rsidRPr="00D4771B">
            <w:rPr>
              <w:rFonts w:eastAsia="Calibri"/>
              <w:caps/>
              <w:noProof w:val="0"/>
              <w14:ligatures w14:val="none"/>
            </w:rPr>
            <w:fldChar w:fldCharType="separate"/>
          </w:r>
          <w:hyperlink w:anchor="_Toc235690142" w:history="1">
            <w:r w:rsidR="00D4771B" w:rsidRPr="00D4771B">
              <w:rPr>
                <w:rStyle w:val="Hyperlink"/>
              </w:rPr>
              <w:t>1</w:t>
            </w:r>
            <w:r w:rsidR="00D4771B" w:rsidRPr="00D4771B">
              <w:rPr>
                <w:rFonts w:eastAsiaTheme="minorEastAsia"/>
                <w:kern w:val="2"/>
                <w:sz w:val="24"/>
                <w:szCs w:val="24"/>
                <w:lang w:val="mk-MK" w:eastAsia="mk-MK" w:bidi="ar-SA"/>
              </w:rPr>
              <w:tab/>
            </w:r>
            <w:r w:rsidR="00D4771B" w:rsidRPr="00D4771B">
              <w:rPr>
                <w:rStyle w:val="Hyperlink"/>
              </w:rPr>
              <w:t>Вовед</w:t>
            </w:r>
            <w:r w:rsidR="00D4771B" w:rsidRPr="00D4771B">
              <w:rPr>
                <w:webHidden/>
              </w:rPr>
              <w:tab/>
            </w:r>
            <w:r w:rsidR="00D4771B" w:rsidRPr="00D4771B">
              <w:rPr>
                <w:webHidden/>
              </w:rPr>
              <w:fldChar w:fldCharType="begin"/>
            </w:r>
            <w:r w:rsidR="00D4771B" w:rsidRPr="00D4771B">
              <w:rPr>
                <w:webHidden/>
              </w:rPr>
              <w:instrText xml:space="preserve"> PAGEREF _Toc235690142 \h </w:instrText>
            </w:r>
            <w:r w:rsidR="00D4771B" w:rsidRPr="00D4771B">
              <w:rPr>
                <w:webHidden/>
              </w:rPr>
            </w:r>
            <w:r w:rsidR="00D4771B" w:rsidRPr="00D4771B">
              <w:rPr>
                <w:webHidden/>
              </w:rPr>
              <w:fldChar w:fldCharType="separate"/>
            </w:r>
            <w:r w:rsidR="00D4771B" w:rsidRPr="00D4771B">
              <w:rPr>
                <w:webHidden/>
              </w:rPr>
              <w:t>4</w:t>
            </w:r>
            <w:r w:rsidR="00D4771B" w:rsidRPr="00D4771B">
              <w:rPr>
                <w:webHidden/>
              </w:rPr>
              <w:fldChar w:fldCharType="end"/>
            </w:r>
          </w:hyperlink>
        </w:p>
        <w:p w14:paraId="3F5D906A" w14:textId="6F299BDB" w:rsidR="00D4771B" w:rsidRPr="00D4771B" w:rsidRDefault="00D4771B" w:rsidP="00CE1841">
          <w:pPr>
            <w:pStyle w:val="TOC1"/>
            <w:rPr>
              <w:rFonts w:eastAsiaTheme="minorEastAsia"/>
              <w:b/>
              <w:caps/>
              <w:kern w:val="2"/>
              <w:sz w:val="24"/>
              <w:szCs w:val="24"/>
              <w:lang w:val="mk-MK" w:eastAsia="mk-MK" w:bidi="ar-SA"/>
            </w:rPr>
          </w:pPr>
          <w:hyperlink w:anchor="_Toc235690143" w:history="1">
            <w:r w:rsidRPr="00D4771B">
              <w:rPr>
                <w:rStyle w:val="Hyperlink"/>
              </w:rPr>
              <w:t>2</w:t>
            </w:r>
            <w:r w:rsidRPr="00D4771B">
              <w:rPr>
                <w:rFonts w:eastAsiaTheme="minorEastAsia"/>
                <w:kern w:val="2"/>
                <w:sz w:val="24"/>
                <w:szCs w:val="24"/>
                <w:lang w:val="mk-MK" w:eastAsia="mk-MK" w:bidi="ar-SA"/>
              </w:rPr>
              <w:tab/>
            </w:r>
            <w:r w:rsidRPr="00D4771B">
              <w:rPr>
                <w:rStyle w:val="Hyperlink"/>
              </w:rPr>
              <w:t>Еколошка категорија</w:t>
            </w:r>
            <w:r w:rsidRPr="00D4771B">
              <w:rPr>
                <w:webHidden/>
              </w:rPr>
              <w:tab/>
            </w:r>
            <w:r w:rsidRPr="00D4771B">
              <w:rPr>
                <w:webHidden/>
              </w:rPr>
              <w:fldChar w:fldCharType="begin"/>
            </w:r>
            <w:r w:rsidRPr="00D4771B">
              <w:rPr>
                <w:webHidden/>
              </w:rPr>
              <w:instrText xml:space="preserve"> PAGEREF _Toc235690143 \h </w:instrText>
            </w:r>
            <w:r w:rsidRPr="00D4771B">
              <w:rPr>
                <w:webHidden/>
              </w:rPr>
            </w:r>
            <w:r w:rsidRPr="00D4771B">
              <w:rPr>
                <w:webHidden/>
              </w:rPr>
              <w:fldChar w:fldCharType="separate"/>
            </w:r>
            <w:r w:rsidRPr="00D4771B">
              <w:rPr>
                <w:webHidden/>
              </w:rPr>
              <w:t>5</w:t>
            </w:r>
            <w:r w:rsidRPr="00D4771B">
              <w:rPr>
                <w:webHidden/>
              </w:rPr>
              <w:fldChar w:fldCharType="end"/>
            </w:r>
          </w:hyperlink>
        </w:p>
        <w:p w14:paraId="037A0DA0" w14:textId="68C9CECC" w:rsidR="00D4771B" w:rsidRPr="00D4771B" w:rsidRDefault="00D4771B" w:rsidP="00CE1841">
          <w:pPr>
            <w:pStyle w:val="TOC1"/>
            <w:rPr>
              <w:rFonts w:eastAsiaTheme="minorEastAsia"/>
              <w:b/>
              <w:caps/>
              <w:kern w:val="2"/>
              <w:sz w:val="24"/>
              <w:szCs w:val="24"/>
              <w:lang w:val="mk-MK" w:eastAsia="mk-MK" w:bidi="ar-SA"/>
            </w:rPr>
          </w:pPr>
          <w:hyperlink w:anchor="_Toc235690144" w:history="1">
            <w:r w:rsidRPr="00D4771B">
              <w:rPr>
                <w:rStyle w:val="Hyperlink"/>
              </w:rPr>
              <w:t>3</w:t>
            </w:r>
            <w:r w:rsidRPr="00D4771B">
              <w:rPr>
                <w:rFonts w:eastAsiaTheme="minorEastAsia"/>
                <w:kern w:val="2"/>
                <w:sz w:val="24"/>
                <w:szCs w:val="24"/>
                <w:lang w:val="mk-MK" w:eastAsia="mk-MK" w:bidi="ar-SA"/>
              </w:rPr>
              <w:tab/>
            </w:r>
            <w:r w:rsidRPr="00D4771B">
              <w:rPr>
                <w:rStyle w:val="Hyperlink"/>
              </w:rPr>
              <w:t>Локација на проектот</w:t>
            </w:r>
            <w:r w:rsidRPr="00D4771B">
              <w:rPr>
                <w:webHidden/>
              </w:rPr>
              <w:tab/>
            </w:r>
            <w:r w:rsidRPr="00D4771B">
              <w:rPr>
                <w:webHidden/>
              </w:rPr>
              <w:fldChar w:fldCharType="begin"/>
            </w:r>
            <w:r w:rsidRPr="00D4771B">
              <w:rPr>
                <w:webHidden/>
              </w:rPr>
              <w:instrText xml:space="preserve"> PAGEREF _Toc235690144 \h </w:instrText>
            </w:r>
            <w:r w:rsidRPr="00D4771B">
              <w:rPr>
                <w:webHidden/>
              </w:rPr>
            </w:r>
            <w:r w:rsidRPr="00D4771B">
              <w:rPr>
                <w:webHidden/>
              </w:rPr>
              <w:fldChar w:fldCharType="separate"/>
            </w:r>
            <w:r w:rsidRPr="00D4771B">
              <w:rPr>
                <w:webHidden/>
              </w:rPr>
              <w:t>6</w:t>
            </w:r>
            <w:r w:rsidRPr="00D4771B">
              <w:rPr>
                <w:webHidden/>
              </w:rPr>
              <w:fldChar w:fldCharType="end"/>
            </w:r>
          </w:hyperlink>
        </w:p>
        <w:p w14:paraId="7C6961CD" w14:textId="62CEE886" w:rsidR="00D4771B" w:rsidRPr="00D4771B" w:rsidRDefault="00D4771B" w:rsidP="00CE1841">
          <w:pPr>
            <w:pStyle w:val="TOC1"/>
            <w:rPr>
              <w:rFonts w:eastAsiaTheme="minorEastAsia"/>
              <w:b/>
              <w:caps/>
              <w:kern w:val="2"/>
              <w:sz w:val="24"/>
              <w:szCs w:val="24"/>
              <w:lang w:val="mk-MK" w:eastAsia="mk-MK" w:bidi="ar-SA"/>
            </w:rPr>
          </w:pPr>
          <w:hyperlink w:anchor="_Toc235690145" w:history="1">
            <w:r w:rsidRPr="00D4771B">
              <w:rPr>
                <w:rStyle w:val="Hyperlink"/>
              </w:rPr>
              <w:t>4</w:t>
            </w:r>
            <w:r w:rsidRPr="00D4771B">
              <w:rPr>
                <w:rFonts w:eastAsiaTheme="minorEastAsia"/>
                <w:kern w:val="2"/>
                <w:sz w:val="24"/>
                <w:szCs w:val="24"/>
                <w:lang w:val="mk-MK" w:eastAsia="mk-MK" w:bidi="ar-SA"/>
              </w:rPr>
              <w:tab/>
            </w:r>
            <w:r w:rsidRPr="00D4771B">
              <w:rPr>
                <w:rStyle w:val="Hyperlink"/>
              </w:rPr>
              <w:t>Потенцијални влијанија врз животната средина</w:t>
            </w:r>
            <w:r w:rsidRPr="00D4771B">
              <w:rPr>
                <w:webHidden/>
              </w:rPr>
              <w:tab/>
            </w:r>
            <w:r w:rsidRPr="00D4771B">
              <w:rPr>
                <w:webHidden/>
              </w:rPr>
              <w:fldChar w:fldCharType="begin"/>
            </w:r>
            <w:r w:rsidRPr="00D4771B">
              <w:rPr>
                <w:webHidden/>
              </w:rPr>
              <w:instrText xml:space="preserve"> PAGEREF _Toc235690145 \h </w:instrText>
            </w:r>
            <w:r w:rsidRPr="00D4771B">
              <w:rPr>
                <w:webHidden/>
              </w:rPr>
            </w:r>
            <w:r w:rsidRPr="00D4771B">
              <w:rPr>
                <w:webHidden/>
              </w:rPr>
              <w:fldChar w:fldCharType="separate"/>
            </w:r>
            <w:r w:rsidRPr="00D4771B">
              <w:rPr>
                <w:webHidden/>
              </w:rPr>
              <w:t>12</w:t>
            </w:r>
            <w:r w:rsidRPr="00D4771B">
              <w:rPr>
                <w:webHidden/>
              </w:rPr>
              <w:fldChar w:fldCharType="end"/>
            </w:r>
          </w:hyperlink>
        </w:p>
        <w:p w14:paraId="71D9FBE4" w14:textId="49242719" w:rsidR="00D4771B" w:rsidRPr="00D4771B" w:rsidRDefault="00D4771B" w:rsidP="00CE1841">
          <w:pPr>
            <w:pStyle w:val="TOC1"/>
            <w:rPr>
              <w:rFonts w:eastAsiaTheme="minorEastAsia"/>
              <w:b/>
              <w:caps/>
              <w:kern w:val="2"/>
              <w:sz w:val="24"/>
              <w:szCs w:val="24"/>
              <w:lang w:val="mk-MK" w:eastAsia="mk-MK" w:bidi="ar-SA"/>
            </w:rPr>
          </w:pPr>
          <w:hyperlink w:anchor="_Toc235690146" w:history="1">
            <w:r w:rsidRPr="00D4771B">
              <w:rPr>
                <w:rStyle w:val="Hyperlink"/>
              </w:rPr>
              <w:t>5</w:t>
            </w:r>
            <w:r w:rsidRPr="00D4771B">
              <w:rPr>
                <w:rFonts w:eastAsiaTheme="minorEastAsia"/>
                <w:kern w:val="2"/>
                <w:sz w:val="24"/>
                <w:szCs w:val="24"/>
                <w:lang w:val="mk-MK" w:eastAsia="mk-MK" w:bidi="ar-SA"/>
              </w:rPr>
              <w:tab/>
            </w:r>
            <w:r w:rsidRPr="00D4771B">
              <w:rPr>
                <w:rStyle w:val="Hyperlink"/>
              </w:rPr>
              <w:t>Цел на Контролна листа на План за управување со животната средина и социјални прашања (ПУЖССП)</w:t>
            </w:r>
            <w:r w:rsidRPr="00D4771B">
              <w:rPr>
                <w:webHidden/>
              </w:rPr>
              <w:tab/>
            </w:r>
            <w:r w:rsidRPr="00D4771B">
              <w:rPr>
                <w:webHidden/>
              </w:rPr>
              <w:fldChar w:fldCharType="begin"/>
            </w:r>
            <w:r w:rsidRPr="00D4771B">
              <w:rPr>
                <w:webHidden/>
              </w:rPr>
              <w:instrText xml:space="preserve"> PAGEREF _Toc235690146 \h </w:instrText>
            </w:r>
            <w:r w:rsidRPr="00D4771B">
              <w:rPr>
                <w:webHidden/>
              </w:rPr>
            </w:r>
            <w:r w:rsidRPr="00D4771B">
              <w:rPr>
                <w:webHidden/>
              </w:rPr>
              <w:fldChar w:fldCharType="separate"/>
            </w:r>
            <w:r w:rsidRPr="00D4771B">
              <w:rPr>
                <w:webHidden/>
              </w:rPr>
              <w:t>13</w:t>
            </w:r>
            <w:r w:rsidRPr="00D4771B">
              <w:rPr>
                <w:webHidden/>
              </w:rPr>
              <w:fldChar w:fldCharType="end"/>
            </w:r>
          </w:hyperlink>
        </w:p>
        <w:p w14:paraId="52A154EF" w14:textId="1DCFA817" w:rsidR="00D4771B" w:rsidRPr="00D4771B" w:rsidRDefault="00D4771B" w:rsidP="00CE1841">
          <w:pPr>
            <w:pStyle w:val="TOC1"/>
            <w:rPr>
              <w:rFonts w:eastAsiaTheme="minorEastAsia"/>
              <w:b/>
              <w:caps/>
              <w:kern w:val="2"/>
              <w:sz w:val="24"/>
              <w:szCs w:val="24"/>
              <w:lang w:val="mk-MK" w:eastAsia="mk-MK" w:bidi="ar-SA"/>
            </w:rPr>
          </w:pPr>
          <w:hyperlink w:anchor="_Toc235690147" w:history="1">
            <w:r w:rsidRPr="00D4771B">
              <w:rPr>
                <w:rStyle w:val="Hyperlink"/>
              </w:rPr>
              <w:t>6</w:t>
            </w:r>
            <w:r w:rsidRPr="00D4771B">
              <w:rPr>
                <w:rFonts w:eastAsiaTheme="minorEastAsia"/>
                <w:kern w:val="2"/>
                <w:sz w:val="24"/>
                <w:szCs w:val="24"/>
                <w:lang w:val="mk-MK" w:eastAsia="mk-MK" w:bidi="ar-SA"/>
              </w:rPr>
              <w:tab/>
            </w:r>
            <w:r w:rsidRPr="00D4771B">
              <w:rPr>
                <w:rStyle w:val="Hyperlink"/>
              </w:rPr>
              <w:t>Примена на Контролната листа на Планот за управување со животната средина и социјални прашања (ПУЖССП)</w:t>
            </w:r>
            <w:r w:rsidRPr="00D4771B">
              <w:rPr>
                <w:webHidden/>
              </w:rPr>
              <w:tab/>
            </w:r>
            <w:r w:rsidRPr="00D4771B">
              <w:rPr>
                <w:webHidden/>
              </w:rPr>
              <w:fldChar w:fldCharType="begin"/>
            </w:r>
            <w:r w:rsidRPr="00D4771B">
              <w:rPr>
                <w:webHidden/>
              </w:rPr>
              <w:instrText xml:space="preserve"> PAGEREF _Toc235690147 \h </w:instrText>
            </w:r>
            <w:r w:rsidRPr="00D4771B">
              <w:rPr>
                <w:webHidden/>
              </w:rPr>
            </w:r>
            <w:r w:rsidRPr="00D4771B">
              <w:rPr>
                <w:webHidden/>
              </w:rPr>
              <w:fldChar w:fldCharType="separate"/>
            </w:r>
            <w:r w:rsidRPr="00D4771B">
              <w:rPr>
                <w:webHidden/>
              </w:rPr>
              <w:t>14</w:t>
            </w:r>
            <w:r w:rsidRPr="00D4771B">
              <w:rPr>
                <w:webHidden/>
              </w:rPr>
              <w:fldChar w:fldCharType="end"/>
            </w:r>
          </w:hyperlink>
        </w:p>
        <w:p w14:paraId="12443F73" w14:textId="66D15C92" w:rsidR="00D4771B" w:rsidRPr="00D4771B" w:rsidRDefault="00D4771B" w:rsidP="00CE1841">
          <w:pPr>
            <w:pStyle w:val="TOC1"/>
            <w:rPr>
              <w:rFonts w:eastAsiaTheme="minorEastAsia"/>
              <w:b/>
              <w:caps/>
              <w:kern w:val="2"/>
              <w:sz w:val="24"/>
              <w:szCs w:val="24"/>
              <w:lang w:val="mk-MK" w:eastAsia="mk-MK" w:bidi="ar-SA"/>
            </w:rPr>
          </w:pPr>
          <w:hyperlink w:anchor="_Toc235690148" w:history="1">
            <w:r w:rsidRPr="00D4771B">
              <w:rPr>
                <w:rStyle w:val="Hyperlink"/>
              </w:rPr>
              <w:t>7</w:t>
            </w:r>
            <w:r w:rsidRPr="00D4771B">
              <w:rPr>
                <w:rFonts w:eastAsiaTheme="minorEastAsia"/>
                <w:kern w:val="2"/>
                <w:sz w:val="24"/>
                <w:szCs w:val="24"/>
                <w:lang w:val="mk-MK" w:eastAsia="mk-MK" w:bidi="ar-SA"/>
              </w:rPr>
              <w:tab/>
            </w:r>
            <w:r w:rsidRPr="00D4771B">
              <w:rPr>
                <w:rStyle w:val="Hyperlink"/>
              </w:rPr>
              <w:t>Механизам за поплаки</w:t>
            </w:r>
            <w:r w:rsidRPr="00D4771B">
              <w:rPr>
                <w:webHidden/>
              </w:rPr>
              <w:tab/>
            </w:r>
            <w:r w:rsidRPr="00D4771B">
              <w:rPr>
                <w:webHidden/>
              </w:rPr>
              <w:fldChar w:fldCharType="begin"/>
            </w:r>
            <w:r w:rsidRPr="00D4771B">
              <w:rPr>
                <w:webHidden/>
              </w:rPr>
              <w:instrText xml:space="preserve"> PAGEREF _Toc235690148 \h </w:instrText>
            </w:r>
            <w:r w:rsidRPr="00D4771B">
              <w:rPr>
                <w:webHidden/>
              </w:rPr>
            </w:r>
            <w:r w:rsidRPr="00D4771B">
              <w:rPr>
                <w:webHidden/>
              </w:rPr>
              <w:fldChar w:fldCharType="separate"/>
            </w:r>
            <w:r w:rsidRPr="00D4771B">
              <w:rPr>
                <w:webHidden/>
              </w:rPr>
              <w:t>15</w:t>
            </w:r>
            <w:r w:rsidRPr="00D4771B">
              <w:rPr>
                <w:webHidden/>
              </w:rPr>
              <w:fldChar w:fldCharType="end"/>
            </w:r>
          </w:hyperlink>
        </w:p>
        <w:p w14:paraId="5F42E476" w14:textId="127540B5" w:rsidR="00D4771B" w:rsidRPr="00D4771B" w:rsidRDefault="00D4771B" w:rsidP="00CE1841">
          <w:pPr>
            <w:pStyle w:val="TOC1"/>
            <w:rPr>
              <w:rFonts w:eastAsiaTheme="minorEastAsia"/>
              <w:b/>
              <w:caps/>
              <w:kern w:val="2"/>
              <w:sz w:val="24"/>
              <w:szCs w:val="24"/>
              <w:lang w:val="mk-MK" w:eastAsia="mk-MK" w:bidi="ar-SA"/>
            </w:rPr>
          </w:pPr>
          <w:hyperlink w:anchor="_Toc235690149" w:history="1">
            <w:r w:rsidRPr="00D4771B">
              <w:rPr>
                <w:rStyle w:val="Hyperlink"/>
              </w:rPr>
              <w:t>8</w:t>
            </w:r>
            <w:r w:rsidRPr="00D4771B">
              <w:rPr>
                <w:rFonts w:eastAsiaTheme="minorEastAsia"/>
                <w:kern w:val="2"/>
                <w:sz w:val="24"/>
                <w:szCs w:val="24"/>
                <w:lang w:val="mk-MK" w:eastAsia="mk-MK" w:bidi="ar-SA"/>
              </w:rPr>
              <w:tab/>
            </w:r>
            <w:r w:rsidRPr="00D4771B">
              <w:rPr>
                <w:rStyle w:val="Hyperlink"/>
              </w:rPr>
              <w:t>Мониторинг и известување</w:t>
            </w:r>
            <w:r w:rsidRPr="00D4771B">
              <w:rPr>
                <w:webHidden/>
              </w:rPr>
              <w:tab/>
            </w:r>
            <w:r w:rsidRPr="00D4771B">
              <w:rPr>
                <w:webHidden/>
              </w:rPr>
              <w:fldChar w:fldCharType="begin"/>
            </w:r>
            <w:r w:rsidRPr="00D4771B">
              <w:rPr>
                <w:webHidden/>
              </w:rPr>
              <w:instrText xml:space="preserve"> PAGEREF _Toc235690149 \h </w:instrText>
            </w:r>
            <w:r w:rsidRPr="00D4771B">
              <w:rPr>
                <w:webHidden/>
              </w:rPr>
            </w:r>
            <w:r w:rsidRPr="00D4771B">
              <w:rPr>
                <w:webHidden/>
              </w:rPr>
              <w:fldChar w:fldCharType="separate"/>
            </w:r>
            <w:r w:rsidRPr="00D4771B">
              <w:rPr>
                <w:webHidden/>
              </w:rPr>
              <w:t>17</w:t>
            </w:r>
            <w:r w:rsidRPr="00D4771B">
              <w:rPr>
                <w:webHidden/>
              </w:rPr>
              <w:fldChar w:fldCharType="end"/>
            </w:r>
          </w:hyperlink>
        </w:p>
        <w:p w14:paraId="0D632A0A" w14:textId="244359DC" w:rsidR="003D3959" w:rsidRPr="002227F5" w:rsidRDefault="003D3959" w:rsidP="003D3959">
          <w:pPr>
            <w:spacing w:before="120" w:after="120" w:line="240" w:lineRule="auto"/>
            <w:jc w:val="both"/>
            <w:rPr>
              <w:rFonts w:ascii="Arial" w:eastAsia="Calibri" w:hAnsi="Arial" w:cs="Arial"/>
              <w:kern w:val="0"/>
              <w:sz w:val="24"/>
              <w:szCs w:val="24"/>
              <w:lang w:val="en-US" w:bidi="en-US"/>
              <w14:ligatures w14:val="none"/>
            </w:rPr>
          </w:pPr>
          <w:r w:rsidRPr="00D4771B">
            <w:rPr>
              <w:rFonts w:ascii="Arial" w:eastAsia="Calibri" w:hAnsi="Arial" w:cs="Arial"/>
              <w:b/>
              <w:bCs/>
              <w:noProof/>
              <w:kern w:val="0"/>
              <w:sz w:val="20"/>
              <w:szCs w:val="20"/>
              <w:lang w:val="en-US" w:bidi="en-US"/>
              <w14:ligatures w14:val="none"/>
            </w:rPr>
            <w:fldChar w:fldCharType="end"/>
          </w:r>
        </w:p>
      </w:sdtContent>
    </w:sdt>
    <w:p w14:paraId="5C3A98EF" w14:textId="77777777" w:rsidR="00FB4C2B" w:rsidRDefault="00FB4C2B">
      <w:pPr>
        <w:pStyle w:val="TableofFigures"/>
        <w:tabs>
          <w:tab w:val="right" w:leader="dot" w:pos="9017"/>
        </w:tabs>
        <w:rPr>
          <w:rFonts w:eastAsia="Times New Roman" w:cs="Arial"/>
          <w:b/>
          <w:bCs/>
          <w:caps/>
          <w:noProof/>
          <w:color w:val="0000FF"/>
          <w:kern w:val="0"/>
          <w:szCs w:val="20"/>
          <w:u w:val="single"/>
          <w:lang w:bidi="en-US"/>
          <w14:ligatures w14:val="none"/>
        </w:rPr>
      </w:pPr>
    </w:p>
    <w:p w14:paraId="72AC744A" w14:textId="5EA1D999" w:rsidR="00CE1841" w:rsidRPr="00CE1841" w:rsidRDefault="00CE1841" w:rsidP="00D4771B">
      <w:pPr>
        <w:pStyle w:val="TableofFigures"/>
        <w:tabs>
          <w:tab w:val="right" w:leader="dot" w:pos="9017"/>
        </w:tabs>
        <w:spacing w:line="240" w:lineRule="auto"/>
        <w:jc w:val="both"/>
        <w:rPr>
          <w:rFonts w:eastAsia="Times New Roman" w:cs="Arial"/>
          <w:b/>
          <w:bCs/>
          <w:kern w:val="0"/>
          <w:szCs w:val="20"/>
          <w:lang w:bidi="en-US"/>
          <w14:ligatures w14:val="none"/>
        </w:rPr>
      </w:pPr>
      <w:r>
        <w:rPr>
          <w:rFonts w:eastAsia="Times New Roman" w:cs="Arial"/>
          <w:b/>
          <w:bCs/>
          <w:kern w:val="0"/>
          <w:szCs w:val="20"/>
          <w:lang w:bidi="en-US"/>
          <w14:ligatures w14:val="none"/>
        </w:rPr>
        <w:t>ПРИЛОЗИ</w:t>
      </w:r>
    </w:p>
    <w:p w14:paraId="6AF3F77B" w14:textId="77777777" w:rsidR="00CE1841" w:rsidRDefault="00CE1841" w:rsidP="00D4771B">
      <w:pPr>
        <w:pStyle w:val="TableofFigures"/>
        <w:tabs>
          <w:tab w:val="right" w:leader="dot" w:pos="9017"/>
        </w:tabs>
        <w:spacing w:line="240" w:lineRule="auto"/>
        <w:jc w:val="both"/>
        <w:rPr>
          <w:rFonts w:eastAsia="Times New Roman" w:cs="Arial"/>
          <w:b/>
          <w:bCs/>
          <w:caps/>
          <w:noProof/>
          <w:color w:val="0000FF"/>
          <w:kern w:val="0"/>
          <w:u w:val="single"/>
          <w:lang w:bidi="en-US"/>
          <w14:ligatures w14:val="none"/>
        </w:rPr>
      </w:pPr>
    </w:p>
    <w:p w14:paraId="05218AEF" w14:textId="5CF62B9C" w:rsidR="00D4771B" w:rsidRPr="00D4771B" w:rsidRDefault="003D3959" w:rsidP="00D4771B">
      <w:pPr>
        <w:pStyle w:val="TableofFigures"/>
        <w:tabs>
          <w:tab w:val="right" w:leader="dot" w:pos="9017"/>
        </w:tabs>
        <w:spacing w:line="240" w:lineRule="auto"/>
        <w:jc w:val="both"/>
        <w:rPr>
          <w:rFonts w:eastAsiaTheme="minorEastAsia" w:cs="Arial"/>
          <w:noProof/>
          <w:lang w:eastAsia="mk-MK"/>
        </w:rPr>
      </w:pPr>
      <w:r w:rsidRPr="00D4771B">
        <w:rPr>
          <w:rFonts w:eastAsia="Times New Roman" w:cs="Arial"/>
          <w:b/>
          <w:bCs/>
          <w:caps/>
          <w:noProof/>
          <w:color w:val="0000FF"/>
          <w:kern w:val="0"/>
          <w:u w:val="single"/>
          <w:lang w:bidi="en-US"/>
          <w14:ligatures w14:val="none"/>
        </w:rPr>
        <w:fldChar w:fldCharType="begin"/>
      </w:r>
      <w:r w:rsidRPr="00D4771B">
        <w:rPr>
          <w:rFonts w:eastAsia="Times New Roman" w:cs="Arial"/>
          <w:b/>
          <w:bCs/>
          <w:caps/>
          <w:noProof/>
          <w:color w:val="0000FF"/>
          <w:kern w:val="0"/>
          <w:u w:val="single"/>
          <w:lang w:bidi="en-US"/>
          <w14:ligatures w14:val="none"/>
        </w:rPr>
        <w:instrText xml:space="preserve"> TOC \h \z \c "Прилог" </w:instrText>
      </w:r>
      <w:r w:rsidRPr="00D4771B">
        <w:rPr>
          <w:rFonts w:eastAsia="Times New Roman" w:cs="Arial"/>
          <w:b/>
          <w:bCs/>
          <w:caps/>
          <w:noProof/>
          <w:color w:val="0000FF"/>
          <w:kern w:val="0"/>
          <w:u w:val="single"/>
          <w:lang w:bidi="en-US"/>
          <w14:ligatures w14:val="none"/>
        </w:rPr>
        <w:fldChar w:fldCharType="separate"/>
      </w:r>
      <w:hyperlink w:anchor="_Toc235690154" w:history="1">
        <w:r w:rsidR="00D4771B" w:rsidRPr="00D4771B">
          <w:rPr>
            <w:rStyle w:val="Hyperlink"/>
            <w:rFonts w:eastAsia="Microsoft Sans Serif" w:cs="Arial"/>
            <w:noProof/>
            <w:kern w:val="0"/>
            <w:lang w:bidi="en-US"/>
            <w14:ligatures w14:val="none"/>
          </w:rPr>
          <w:t>Прилог 1.</w:t>
        </w:r>
        <w:r w:rsidR="00D4771B" w:rsidRPr="00D4771B">
          <w:rPr>
            <w:rStyle w:val="Hyperlink"/>
            <w:rFonts w:eastAsia="Microsoft Sans Serif" w:cs="Arial"/>
            <w:bCs/>
            <w:noProof/>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r w:rsidR="00D4771B" w:rsidRPr="00D4771B">
          <w:rPr>
            <w:rFonts w:cs="Arial"/>
            <w:noProof/>
            <w:webHidden/>
          </w:rPr>
          <w:tab/>
        </w:r>
        <w:r w:rsidR="00D4771B" w:rsidRPr="00D4771B">
          <w:rPr>
            <w:rFonts w:cs="Arial"/>
            <w:noProof/>
            <w:webHidden/>
          </w:rPr>
          <w:fldChar w:fldCharType="begin"/>
        </w:r>
        <w:r w:rsidR="00D4771B" w:rsidRPr="00D4771B">
          <w:rPr>
            <w:rFonts w:cs="Arial"/>
            <w:noProof/>
            <w:webHidden/>
          </w:rPr>
          <w:instrText xml:space="preserve"> PAGEREF _Toc235690154 \h </w:instrText>
        </w:r>
        <w:r w:rsidR="00D4771B" w:rsidRPr="00D4771B">
          <w:rPr>
            <w:rFonts w:cs="Arial"/>
            <w:noProof/>
            <w:webHidden/>
          </w:rPr>
        </w:r>
        <w:r w:rsidR="00D4771B" w:rsidRPr="00D4771B">
          <w:rPr>
            <w:rFonts w:cs="Arial"/>
            <w:noProof/>
            <w:webHidden/>
          </w:rPr>
          <w:fldChar w:fldCharType="separate"/>
        </w:r>
        <w:r w:rsidR="00D4771B" w:rsidRPr="00D4771B">
          <w:rPr>
            <w:rFonts w:cs="Arial"/>
            <w:noProof/>
            <w:webHidden/>
          </w:rPr>
          <w:t>19</w:t>
        </w:r>
        <w:r w:rsidR="00D4771B" w:rsidRPr="00D4771B">
          <w:rPr>
            <w:rFonts w:cs="Arial"/>
            <w:noProof/>
            <w:webHidden/>
          </w:rPr>
          <w:fldChar w:fldCharType="end"/>
        </w:r>
      </w:hyperlink>
    </w:p>
    <w:p w14:paraId="72DB9BBB" w14:textId="138F747C" w:rsidR="00D4771B" w:rsidRPr="00D4771B" w:rsidRDefault="00D4771B" w:rsidP="00D4771B">
      <w:pPr>
        <w:pStyle w:val="TableofFigures"/>
        <w:tabs>
          <w:tab w:val="right" w:leader="dot" w:pos="9017"/>
        </w:tabs>
        <w:spacing w:line="240" w:lineRule="auto"/>
        <w:jc w:val="both"/>
        <w:rPr>
          <w:rFonts w:eastAsiaTheme="minorEastAsia" w:cs="Arial"/>
          <w:noProof/>
          <w:lang w:eastAsia="mk-MK"/>
        </w:rPr>
      </w:pPr>
      <w:hyperlink w:anchor="_Toc235690155" w:history="1">
        <w:r w:rsidRPr="00D4771B">
          <w:rPr>
            <w:rStyle w:val="Hyperlink"/>
            <w:rFonts w:cs="Arial"/>
            <w:noProof/>
            <w:lang w:bidi="en-US"/>
          </w:rPr>
          <w:t xml:space="preserve">Прилог 2 </w:t>
        </w:r>
        <w:r w:rsidRPr="00D4771B">
          <w:rPr>
            <w:rStyle w:val="Hyperlink"/>
            <w:rFonts w:eastAsia="Calibri" w:cs="Arial"/>
            <w:noProof/>
            <w:lang w:bidi="en-US"/>
          </w:rPr>
          <w:t>Образец за доставување на коментари и сугестии за Контролната листа на ПУЖССП</w:t>
        </w:r>
        <w:r w:rsidRPr="00D4771B">
          <w:rPr>
            <w:rFonts w:cs="Arial"/>
            <w:noProof/>
            <w:webHidden/>
          </w:rPr>
          <w:tab/>
        </w:r>
        <w:r w:rsidRPr="00D4771B">
          <w:rPr>
            <w:rFonts w:cs="Arial"/>
            <w:noProof/>
            <w:webHidden/>
          </w:rPr>
          <w:fldChar w:fldCharType="begin"/>
        </w:r>
        <w:r w:rsidRPr="00D4771B">
          <w:rPr>
            <w:rFonts w:cs="Arial"/>
            <w:noProof/>
            <w:webHidden/>
          </w:rPr>
          <w:instrText xml:space="preserve"> PAGEREF _Toc235690155 \h </w:instrText>
        </w:r>
        <w:r w:rsidRPr="00D4771B">
          <w:rPr>
            <w:rFonts w:cs="Arial"/>
            <w:noProof/>
            <w:webHidden/>
          </w:rPr>
        </w:r>
        <w:r w:rsidRPr="00D4771B">
          <w:rPr>
            <w:rFonts w:cs="Arial"/>
            <w:noProof/>
            <w:webHidden/>
          </w:rPr>
          <w:fldChar w:fldCharType="separate"/>
        </w:r>
        <w:r w:rsidRPr="00D4771B">
          <w:rPr>
            <w:rFonts w:cs="Arial"/>
            <w:noProof/>
            <w:webHidden/>
          </w:rPr>
          <w:t>48</w:t>
        </w:r>
        <w:r w:rsidRPr="00D4771B">
          <w:rPr>
            <w:rFonts w:cs="Arial"/>
            <w:noProof/>
            <w:webHidden/>
          </w:rPr>
          <w:fldChar w:fldCharType="end"/>
        </w:r>
      </w:hyperlink>
    </w:p>
    <w:p w14:paraId="6DF25BE1" w14:textId="6A93C0ED" w:rsidR="00D4771B" w:rsidRPr="00D4771B" w:rsidRDefault="00D4771B" w:rsidP="00D4771B">
      <w:pPr>
        <w:pStyle w:val="TableofFigures"/>
        <w:tabs>
          <w:tab w:val="right" w:leader="dot" w:pos="9017"/>
        </w:tabs>
        <w:spacing w:line="240" w:lineRule="auto"/>
        <w:jc w:val="both"/>
        <w:rPr>
          <w:rFonts w:eastAsiaTheme="minorEastAsia" w:cs="Arial"/>
          <w:noProof/>
          <w:lang w:eastAsia="mk-MK"/>
        </w:rPr>
      </w:pPr>
      <w:hyperlink w:anchor="_Toc235690156" w:history="1">
        <w:r w:rsidRPr="00D4771B">
          <w:rPr>
            <w:rStyle w:val="Hyperlink"/>
            <w:rFonts w:cs="Arial"/>
            <w:noProof/>
            <w:lang w:bidi="en-US"/>
          </w:rPr>
          <w:t>Прилог 3</w:t>
        </w:r>
        <w:r w:rsidRPr="00D4771B">
          <w:rPr>
            <w:rStyle w:val="Hyperlink"/>
            <w:rFonts w:eastAsia="Calibri" w:cs="Arial"/>
            <w:noProof/>
            <w:lang w:bidi="en-US"/>
          </w:rPr>
          <w:t xml:space="preserve"> Образец за доставување поплаки за Реконструкција/надградба/адаптација на постоечки објекти во рамки на ППСУ 2</w:t>
        </w:r>
        <w:r w:rsidRPr="00D4771B">
          <w:rPr>
            <w:rFonts w:cs="Arial"/>
            <w:noProof/>
            <w:webHidden/>
          </w:rPr>
          <w:tab/>
        </w:r>
        <w:r w:rsidRPr="00D4771B">
          <w:rPr>
            <w:rFonts w:cs="Arial"/>
            <w:noProof/>
            <w:webHidden/>
          </w:rPr>
          <w:fldChar w:fldCharType="begin"/>
        </w:r>
        <w:r w:rsidRPr="00D4771B">
          <w:rPr>
            <w:rFonts w:cs="Arial"/>
            <w:noProof/>
            <w:webHidden/>
          </w:rPr>
          <w:instrText xml:space="preserve"> PAGEREF _Toc235690156 \h </w:instrText>
        </w:r>
        <w:r w:rsidRPr="00D4771B">
          <w:rPr>
            <w:rFonts w:cs="Arial"/>
            <w:noProof/>
            <w:webHidden/>
          </w:rPr>
        </w:r>
        <w:r w:rsidRPr="00D4771B">
          <w:rPr>
            <w:rFonts w:cs="Arial"/>
            <w:noProof/>
            <w:webHidden/>
          </w:rPr>
          <w:fldChar w:fldCharType="separate"/>
        </w:r>
        <w:r w:rsidRPr="00D4771B">
          <w:rPr>
            <w:rFonts w:cs="Arial"/>
            <w:noProof/>
            <w:webHidden/>
          </w:rPr>
          <w:t>49</w:t>
        </w:r>
        <w:r w:rsidRPr="00D4771B">
          <w:rPr>
            <w:rFonts w:cs="Arial"/>
            <w:noProof/>
            <w:webHidden/>
          </w:rPr>
          <w:fldChar w:fldCharType="end"/>
        </w:r>
      </w:hyperlink>
    </w:p>
    <w:p w14:paraId="6B7FEC6D" w14:textId="05BBA5D4" w:rsidR="003D3959" w:rsidRPr="002227F5" w:rsidRDefault="003D3959" w:rsidP="00D4771B">
      <w:pPr>
        <w:tabs>
          <w:tab w:val="left" w:pos="440"/>
          <w:tab w:val="right" w:leader="dot" w:pos="9510"/>
        </w:tabs>
        <w:spacing w:after="0" w:line="240" w:lineRule="auto"/>
        <w:jc w:val="both"/>
        <w:rPr>
          <w:rFonts w:ascii="Arial" w:eastAsia="NSimSun" w:hAnsi="Arial" w:cs="Arial"/>
          <w:b/>
          <w:bCs/>
          <w:caps/>
          <w:kern w:val="0"/>
          <w:sz w:val="20"/>
          <w:szCs w:val="20"/>
          <w:lang w:val="en-US" w:bidi="en-US"/>
          <w14:ligatures w14:val="none"/>
        </w:rPr>
      </w:pPr>
      <w:r w:rsidRPr="00D4771B">
        <w:rPr>
          <w:rFonts w:ascii="Arial" w:eastAsia="Times New Roman" w:hAnsi="Arial" w:cs="Arial"/>
          <w:b/>
          <w:bCs/>
          <w:caps/>
          <w:noProof/>
          <w:color w:val="0000FF"/>
          <w:kern w:val="0"/>
          <w:u w:val="single"/>
          <w:lang w:bidi="en-US"/>
          <w14:ligatures w14:val="none"/>
        </w:rPr>
        <w:fldChar w:fldCharType="end"/>
      </w:r>
    </w:p>
    <w:p w14:paraId="259E01B1"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pPr>
    </w:p>
    <w:p w14:paraId="39B3B2F3" w14:textId="77777777" w:rsidR="003D3959" w:rsidRPr="002227F5" w:rsidRDefault="003D3959" w:rsidP="003D3959">
      <w:pPr>
        <w:tabs>
          <w:tab w:val="left" w:pos="2040"/>
        </w:tabs>
        <w:spacing w:before="120" w:after="120" w:line="240" w:lineRule="auto"/>
        <w:jc w:val="both"/>
        <w:rPr>
          <w:rFonts w:ascii="Arial" w:eastAsia="NSimSun" w:hAnsi="Arial" w:cs="Arial"/>
          <w:kern w:val="0"/>
          <w:sz w:val="24"/>
          <w:szCs w:val="24"/>
          <w:lang w:val="en-US" w:bidi="en-US"/>
          <w14:ligatures w14:val="none"/>
        </w:rPr>
        <w:sectPr w:rsidR="003D3959" w:rsidRPr="002227F5" w:rsidSect="002227F5">
          <w:headerReference w:type="default" r:id="rId11"/>
          <w:footerReference w:type="default" r:id="rId12"/>
          <w:pgSz w:w="11907" w:h="16840" w:code="9"/>
          <w:pgMar w:top="1440" w:right="1440" w:bottom="1440" w:left="1440" w:header="709" w:footer="709" w:gutter="0"/>
          <w:cols w:space="708"/>
          <w:titlePg/>
          <w:docGrid w:linePitch="360"/>
        </w:sectPr>
      </w:pPr>
    </w:p>
    <w:p w14:paraId="3DE4F157" w14:textId="77777777" w:rsidR="003D3959" w:rsidRPr="002227F5" w:rsidRDefault="003D3959" w:rsidP="003D3959">
      <w:pPr>
        <w:spacing w:before="240" w:after="120" w:line="276" w:lineRule="auto"/>
        <w:jc w:val="both"/>
        <w:rPr>
          <w:rFonts w:ascii="Arial" w:eastAsia="NSimSun" w:hAnsi="Arial" w:cs="Arial"/>
          <w:kern w:val="0"/>
          <w:sz w:val="24"/>
          <w:szCs w:val="24"/>
          <w:lang w:val="en-US" w:bidi="en-US"/>
          <w14:ligatures w14:val="none"/>
        </w:rPr>
      </w:pPr>
    </w:p>
    <w:p w14:paraId="130B6103" w14:textId="77777777" w:rsidR="003D3959" w:rsidRPr="002227F5" w:rsidRDefault="003D3959" w:rsidP="003D3959">
      <w:pPr>
        <w:spacing w:before="120" w:after="120" w:line="240" w:lineRule="auto"/>
        <w:jc w:val="both"/>
        <w:rPr>
          <w:rFonts w:ascii="Arial" w:eastAsia="NSimSun" w:hAnsi="Arial" w:cs="Arial"/>
          <w:b/>
          <w:bCs/>
          <w:kern w:val="0"/>
          <w:lang w:bidi="en-US"/>
          <w14:ligatures w14:val="none"/>
        </w:rPr>
      </w:pPr>
      <w:r w:rsidRPr="002227F5">
        <w:rPr>
          <w:rFonts w:ascii="Arial" w:eastAsia="NSimSun" w:hAnsi="Arial" w:cs="Arial"/>
          <w:b/>
          <w:bCs/>
          <w:kern w:val="0"/>
          <w:lang w:bidi="en-US"/>
          <w14:ligatures w14:val="none"/>
        </w:rPr>
        <w:t>КРАТЕНКИ</w:t>
      </w:r>
    </w:p>
    <w:p w14:paraId="51055042" w14:textId="77777777" w:rsidR="000C632C" w:rsidRPr="002227F5" w:rsidRDefault="000C632C" w:rsidP="003D3959">
      <w:pPr>
        <w:spacing w:before="120" w:after="120" w:line="240" w:lineRule="auto"/>
        <w:jc w:val="both"/>
        <w:rPr>
          <w:rFonts w:ascii="Arial" w:eastAsia="NSimSun" w:hAnsi="Arial" w:cs="Arial"/>
          <w:b/>
          <w:bCs/>
          <w:kern w:val="0"/>
          <w:lang w:bidi="en-US"/>
          <w14:ligatures w14:val="none"/>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811"/>
      </w:tblGrid>
      <w:tr w:rsidR="003D3959" w:rsidRPr="002227F5" w14:paraId="03CCF410" w14:textId="77777777" w:rsidTr="000C632C">
        <w:trPr>
          <w:trHeight w:val="300"/>
        </w:trPr>
        <w:tc>
          <w:tcPr>
            <w:tcW w:w="1555" w:type="dxa"/>
            <w:noWrap/>
            <w:vAlign w:val="center"/>
          </w:tcPr>
          <w:p w14:paraId="369571BA"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БЗР</w:t>
            </w:r>
          </w:p>
        </w:tc>
        <w:tc>
          <w:tcPr>
            <w:tcW w:w="5811" w:type="dxa"/>
            <w:noWrap/>
            <w:vAlign w:val="center"/>
          </w:tcPr>
          <w:p w14:paraId="1E38CAE8" w14:textId="01A07A98"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 xml:space="preserve">Безбедност и </w:t>
            </w:r>
            <w:r w:rsidR="00DA2935" w:rsidRPr="0077075A">
              <w:rPr>
                <w:rFonts w:ascii="Arial" w:eastAsia="Times New Roman" w:hAnsi="Arial" w:cs="Arial"/>
                <w:color w:val="000000"/>
                <w:kern w:val="0"/>
                <w:sz w:val="20"/>
                <w:szCs w:val="20"/>
                <w:lang w:bidi="en-US"/>
                <w14:ligatures w14:val="none"/>
              </w:rPr>
              <w:t>з</w:t>
            </w:r>
            <w:r w:rsidRPr="0077075A">
              <w:rPr>
                <w:rFonts w:ascii="Arial" w:eastAsia="Times New Roman" w:hAnsi="Arial" w:cs="Arial"/>
                <w:color w:val="000000"/>
                <w:kern w:val="0"/>
                <w:sz w:val="20"/>
                <w:szCs w:val="20"/>
                <w:lang w:bidi="en-US"/>
                <w14:ligatures w14:val="none"/>
              </w:rPr>
              <w:t xml:space="preserve">дравје при </w:t>
            </w:r>
            <w:r w:rsidR="00DA2935" w:rsidRPr="0077075A">
              <w:rPr>
                <w:rFonts w:ascii="Arial" w:eastAsia="Times New Roman" w:hAnsi="Arial" w:cs="Arial"/>
                <w:color w:val="000000"/>
                <w:kern w:val="0"/>
                <w:sz w:val="20"/>
                <w:szCs w:val="20"/>
                <w:lang w:bidi="en-US"/>
                <w14:ligatures w14:val="none"/>
              </w:rPr>
              <w:t>р</w:t>
            </w:r>
            <w:r w:rsidRPr="0077075A">
              <w:rPr>
                <w:rFonts w:ascii="Arial" w:eastAsia="Times New Roman" w:hAnsi="Arial" w:cs="Arial"/>
                <w:color w:val="000000"/>
                <w:kern w:val="0"/>
                <w:sz w:val="20"/>
                <w:szCs w:val="20"/>
                <w:lang w:bidi="en-US"/>
                <w14:ligatures w14:val="none"/>
              </w:rPr>
              <w:t>абота</w:t>
            </w:r>
          </w:p>
        </w:tc>
      </w:tr>
      <w:tr w:rsidR="003D3959" w:rsidRPr="002227F5" w14:paraId="0BD50390" w14:textId="77777777" w:rsidTr="000C632C">
        <w:trPr>
          <w:trHeight w:val="300"/>
        </w:trPr>
        <w:tc>
          <w:tcPr>
            <w:tcW w:w="1555" w:type="dxa"/>
            <w:noWrap/>
            <w:vAlign w:val="center"/>
          </w:tcPr>
          <w:p w14:paraId="68BBABC1"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ЕУ</w:t>
            </w:r>
          </w:p>
        </w:tc>
        <w:tc>
          <w:tcPr>
            <w:tcW w:w="5811" w:type="dxa"/>
            <w:noWrap/>
            <w:vAlign w:val="center"/>
          </w:tcPr>
          <w:p w14:paraId="02B8EFD2"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Европска Унија</w:t>
            </w:r>
          </w:p>
        </w:tc>
      </w:tr>
      <w:tr w:rsidR="003D3959" w:rsidRPr="002227F5" w14:paraId="7A717EB7" w14:textId="77777777" w:rsidTr="000C632C">
        <w:trPr>
          <w:trHeight w:val="300"/>
        </w:trPr>
        <w:tc>
          <w:tcPr>
            <w:tcW w:w="1555" w:type="dxa"/>
            <w:noWrap/>
            <w:vAlign w:val="center"/>
          </w:tcPr>
          <w:p w14:paraId="05F66E9B"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ЕУП</w:t>
            </w:r>
          </w:p>
        </w:tc>
        <w:tc>
          <w:tcPr>
            <w:tcW w:w="5811" w:type="dxa"/>
            <w:noWrap/>
            <w:vAlign w:val="center"/>
          </w:tcPr>
          <w:p w14:paraId="59FDD8C2"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Единица за Управување со Проектот</w:t>
            </w:r>
          </w:p>
        </w:tc>
      </w:tr>
      <w:tr w:rsidR="003D3959" w:rsidRPr="002227F5" w14:paraId="537D0BD0" w14:textId="77777777" w:rsidTr="000C632C">
        <w:trPr>
          <w:trHeight w:val="300"/>
        </w:trPr>
        <w:tc>
          <w:tcPr>
            <w:tcW w:w="1555" w:type="dxa"/>
            <w:noWrap/>
            <w:vAlign w:val="center"/>
          </w:tcPr>
          <w:p w14:paraId="6F172F89"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proofErr w:type="spellStart"/>
            <w:r w:rsidRPr="0077075A">
              <w:rPr>
                <w:rFonts w:ascii="Arial" w:eastAsia="Times New Roman" w:hAnsi="Arial" w:cs="Arial"/>
                <w:color w:val="000000"/>
                <w:kern w:val="0"/>
                <w:sz w:val="20"/>
                <w:szCs w:val="20"/>
                <w:lang w:bidi="en-US"/>
                <w14:ligatures w14:val="none"/>
              </w:rPr>
              <w:t>ЗиБ</w:t>
            </w:r>
            <w:proofErr w:type="spellEnd"/>
          </w:p>
        </w:tc>
        <w:tc>
          <w:tcPr>
            <w:tcW w:w="5811" w:type="dxa"/>
            <w:noWrap/>
            <w:vAlign w:val="center"/>
          </w:tcPr>
          <w:p w14:paraId="67877AC0" w14:textId="1373300B"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 xml:space="preserve">Здравје и </w:t>
            </w:r>
            <w:r w:rsidR="000C632C" w:rsidRPr="0077075A">
              <w:rPr>
                <w:rFonts w:ascii="Arial" w:eastAsia="Times New Roman" w:hAnsi="Arial" w:cs="Arial"/>
                <w:color w:val="000000"/>
                <w:kern w:val="0"/>
                <w:sz w:val="20"/>
                <w:szCs w:val="20"/>
                <w:lang w:bidi="en-US"/>
                <w14:ligatures w14:val="none"/>
              </w:rPr>
              <w:t>б</w:t>
            </w:r>
            <w:r w:rsidRPr="0077075A">
              <w:rPr>
                <w:rFonts w:ascii="Arial" w:eastAsia="Times New Roman" w:hAnsi="Arial" w:cs="Arial"/>
                <w:color w:val="000000"/>
                <w:kern w:val="0"/>
                <w:sz w:val="20"/>
                <w:szCs w:val="20"/>
                <w:lang w:bidi="en-US"/>
                <w14:ligatures w14:val="none"/>
              </w:rPr>
              <w:t>езбедност</w:t>
            </w:r>
          </w:p>
        </w:tc>
      </w:tr>
      <w:tr w:rsidR="003D3959" w:rsidRPr="002227F5" w14:paraId="4A269298" w14:textId="77777777" w:rsidTr="000C632C">
        <w:trPr>
          <w:trHeight w:val="300"/>
        </w:trPr>
        <w:tc>
          <w:tcPr>
            <w:tcW w:w="1555" w:type="dxa"/>
            <w:noWrap/>
            <w:vAlign w:val="center"/>
          </w:tcPr>
          <w:p w14:paraId="7F3B1242"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ЗСД</w:t>
            </w:r>
          </w:p>
        </w:tc>
        <w:tc>
          <w:tcPr>
            <w:tcW w:w="5811" w:type="dxa"/>
            <w:noWrap/>
            <w:vAlign w:val="center"/>
          </w:tcPr>
          <w:p w14:paraId="18387D2B" w14:textId="36A54265"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kern w:val="0"/>
                <w:sz w:val="20"/>
                <w:szCs w:val="20"/>
                <w:lang w:bidi="en-US"/>
                <w14:ligatures w14:val="none"/>
              </w:rPr>
              <w:t xml:space="preserve">Завод за </w:t>
            </w:r>
            <w:r w:rsidR="000C632C" w:rsidRPr="0077075A">
              <w:rPr>
                <w:rFonts w:ascii="Arial" w:eastAsia="Times New Roman" w:hAnsi="Arial" w:cs="Arial"/>
                <w:kern w:val="0"/>
                <w:sz w:val="20"/>
                <w:szCs w:val="20"/>
                <w:lang w:bidi="en-US"/>
                <w14:ligatures w14:val="none"/>
              </w:rPr>
              <w:t>с</w:t>
            </w:r>
            <w:r w:rsidRPr="0077075A">
              <w:rPr>
                <w:rFonts w:ascii="Arial" w:eastAsia="Times New Roman" w:hAnsi="Arial" w:cs="Arial"/>
                <w:kern w:val="0"/>
                <w:sz w:val="20"/>
                <w:szCs w:val="20"/>
                <w:lang w:bidi="en-US"/>
                <w14:ligatures w14:val="none"/>
              </w:rPr>
              <w:t xml:space="preserve">оцијални </w:t>
            </w:r>
            <w:r w:rsidR="000C632C" w:rsidRPr="0077075A">
              <w:rPr>
                <w:rFonts w:ascii="Arial" w:eastAsia="Times New Roman" w:hAnsi="Arial" w:cs="Arial"/>
                <w:kern w:val="0"/>
                <w:sz w:val="20"/>
                <w:szCs w:val="20"/>
                <w:lang w:bidi="en-US"/>
                <w14:ligatures w14:val="none"/>
              </w:rPr>
              <w:t>д</w:t>
            </w:r>
            <w:r w:rsidRPr="0077075A">
              <w:rPr>
                <w:rFonts w:ascii="Arial" w:eastAsia="Times New Roman" w:hAnsi="Arial" w:cs="Arial"/>
                <w:kern w:val="0"/>
                <w:sz w:val="20"/>
                <w:szCs w:val="20"/>
                <w:lang w:bidi="en-US"/>
                <w14:ligatures w14:val="none"/>
              </w:rPr>
              <w:t>ејности</w:t>
            </w:r>
          </w:p>
        </w:tc>
      </w:tr>
      <w:tr w:rsidR="003D3959" w:rsidRPr="002227F5" w14:paraId="786F5640" w14:textId="77777777" w:rsidTr="000C632C">
        <w:trPr>
          <w:trHeight w:val="300"/>
        </w:trPr>
        <w:tc>
          <w:tcPr>
            <w:tcW w:w="1555" w:type="dxa"/>
            <w:noWrap/>
            <w:vAlign w:val="center"/>
          </w:tcPr>
          <w:p w14:paraId="44D29EFF"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ЛЗО</w:t>
            </w:r>
          </w:p>
        </w:tc>
        <w:tc>
          <w:tcPr>
            <w:tcW w:w="5811" w:type="dxa"/>
            <w:noWrap/>
            <w:vAlign w:val="center"/>
          </w:tcPr>
          <w:p w14:paraId="5F2A64F1" w14:textId="2EFACE5C"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 xml:space="preserve">Лична </w:t>
            </w:r>
            <w:r w:rsidR="000C632C" w:rsidRPr="0077075A">
              <w:rPr>
                <w:rFonts w:ascii="Arial" w:eastAsia="Times New Roman" w:hAnsi="Arial" w:cs="Arial"/>
                <w:color w:val="000000"/>
                <w:kern w:val="0"/>
                <w:sz w:val="20"/>
                <w:szCs w:val="20"/>
                <w:lang w:bidi="en-US"/>
                <w14:ligatures w14:val="none"/>
              </w:rPr>
              <w:t>з</w:t>
            </w:r>
            <w:r w:rsidRPr="0077075A">
              <w:rPr>
                <w:rFonts w:ascii="Arial" w:eastAsia="Times New Roman" w:hAnsi="Arial" w:cs="Arial"/>
                <w:color w:val="000000"/>
                <w:kern w:val="0"/>
                <w:sz w:val="20"/>
                <w:szCs w:val="20"/>
                <w:lang w:bidi="en-US"/>
                <w14:ligatures w14:val="none"/>
              </w:rPr>
              <w:t xml:space="preserve">аштитна </w:t>
            </w:r>
            <w:r w:rsidR="000C632C" w:rsidRPr="0077075A">
              <w:rPr>
                <w:rFonts w:ascii="Arial" w:eastAsia="Times New Roman" w:hAnsi="Arial" w:cs="Arial"/>
                <w:color w:val="000000"/>
                <w:kern w:val="0"/>
                <w:sz w:val="20"/>
                <w:szCs w:val="20"/>
                <w:lang w:bidi="en-US"/>
                <w14:ligatures w14:val="none"/>
              </w:rPr>
              <w:t>о</w:t>
            </w:r>
            <w:r w:rsidRPr="0077075A">
              <w:rPr>
                <w:rFonts w:ascii="Arial" w:eastAsia="Times New Roman" w:hAnsi="Arial" w:cs="Arial"/>
                <w:color w:val="000000"/>
                <w:kern w:val="0"/>
                <w:sz w:val="20"/>
                <w:szCs w:val="20"/>
                <w:lang w:bidi="en-US"/>
                <w14:ligatures w14:val="none"/>
              </w:rPr>
              <w:t>према</w:t>
            </w:r>
          </w:p>
        </w:tc>
      </w:tr>
      <w:tr w:rsidR="003D3959" w:rsidRPr="002227F5" w14:paraId="54E821D3" w14:textId="77777777" w:rsidTr="000C632C">
        <w:trPr>
          <w:trHeight w:val="300"/>
        </w:trPr>
        <w:tc>
          <w:tcPr>
            <w:tcW w:w="1555" w:type="dxa"/>
            <w:noWrap/>
            <w:vAlign w:val="center"/>
          </w:tcPr>
          <w:p w14:paraId="624CDA3F"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МБОР</w:t>
            </w:r>
          </w:p>
        </w:tc>
        <w:tc>
          <w:tcPr>
            <w:tcW w:w="5811" w:type="dxa"/>
            <w:noWrap/>
            <w:vAlign w:val="center"/>
          </w:tcPr>
          <w:p w14:paraId="395D8C9C"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Меѓународна Банка за Обнова и Развој</w:t>
            </w:r>
          </w:p>
        </w:tc>
      </w:tr>
      <w:tr w:rsidR="003D3959" w:rsidRPr="002227F5" w14:paraId="744852C6" w14:textId="77777777" w:rsidTr="000C632C">
        <w:trPr>
          <w:trHeight w:val="300"/>
        </w:trPr>
        <w:tc>
          <w:tcPr>
            <w:tcW w:w="1555" w:type="dxa"/>
            <w:noWrap/>
            <w:vAlign w:val="center"/>
          </w:tcPr>
          <w:p w14:paraId="68667DBB"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МСПДМ</w:t>
            </w:r>
          </w:p>
        </w:tc>
        <w:tc>
          <w:tcPr>
            <w:tcW w:w="5811" w:type="dxa"/>
            <w:noWrap/>
            <w:vAlign w:val="center"/>
          </w:tcPr>
          <w:p w14:paraId="3EF26638"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Министерство за Социјална Политика, Демографија и Млади</w:t>
            </w:r>
          </w:p>
        </w:tc>
      </w:tr>
      <w:tr w:rsidR="003D3959" w:rsidRPr="002227F5" w14:paraId="3819C21B" w14:textId="77777777" w:rsidTr="000C632C">
        <w:trPr>
          <w:trHeight w:val="300"/>
        </w:trPr>
        <w:tc>
          <w:tcPr>
            <w:tcW w:w="1555" w:type="dxa"/>
            <w:noWrap/>
            <w:vAlign w:val="center"/>
          </w:tcPr>
          <w:p w14:paraId="159C6D5E"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ППСУ</w:t>
            </w:r>
          </w:p>
        </w:tc>
        <w:tc>
          <w:tcPr>
            <w:tcW w:w="5811" w:type="dxa"/>
            <w:noWrap/>
            <w:vAlign w:val="center"/>
          </w:tcPr>
          <w:p w14:paraId="2D1C774E" w14:textId="77777777" w:rsidR="003D3959" w:rsidRPr="0077075A" w:rsidRDefault="003D3959" w:rsidP="000C632C">
            <w:pPr>
              <w:spacing w:before="120" w:after="120" w:line="240" w:lineRule="auto"/>
              <w:jc w:val="both"/>
              <w:rPr>
                <w:rFonts w:ascii="Arial" w:eastAsia="Times New Roman" w:hAnsi="Arial" w:cs="Arial"/>
                <w:kern w:val="0"/>
                <w:sz w:val="20"/>
                <w:szCs w:val="20"/>
                <w:lang w:bidi="en-US"/>
                <w14:ligatures w14:val="none"/>
              </w:rPr>
            </w:pPr>
            <w:r w:rsidRPr="0077075A">
              <w:rPr>
                <w:rFonts w:ascii="Arial" w:eastAsia="Times New Roman" w:hAnsi="Arial" w:cs="Arial"/>
                <w:kern w:val="0"/>
                <w:sz w:val="20"/>
                <w:szCs w:val="20"/>
                <w:lang w:bidi="en-US"/>
                <w14:ligatures w14:val="none"/>
              </w:rPr>
              <w:t>Проект за Подобрување на Социјалните Услови</w:t>
            </w:r>
          </w:p>
        </w:tc>
      </w:tr>
      <w:tr w:rsidR="003D3959" w:rsidRPr="002227F5" w14:paraId="2997652B" w14:textId="77777777" w:rsidTr="000C632C">
        <w:trPr>
          <w:trHeight w:val="300"/>
        </w:trPr>
        <w:tc>
          <w:tcPr>
            <w:tcW w:w="1555" w:type="dxa"/>
            <w:noWrap/>
            <w:vAlign w:val="center"/>
          </w:tcPr>
          <w:p w14:paraId="4F384652"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ПУЖССП</w:t>
            </w:r>
          </w:p>
        </w:tc>
        <w:tc>
          <w:tcPr>
            <w:tcW w:w="5811" w:type="dxa"/>
            <w:noWrap/>
            <w:vAlign w:val="center"/>
          </w:tcPr>
          <w:p w14:paraId="3CEEA0B0" w14:textId="77777777" w:rsidR="003D3959" w:rsidRPr="0077075A" w:rsidRDefault="003D3959" w:rsidP="000C632C">
            <w:pPr>
              <w:spacing w:before="120" w:after="120" w:line="240" w:lineRule="auto"/>
              <w:jc w:val="both"/>
              <w:rPr>
                <w:rFonts w:ascii="Arial" w:eastAsia="Times New Roman" w:hAnsi="Arial" w:cs="Arial"/>
                <w:kern w:val="0"/>
                <w:sz w:val="20"/>
                <w:szCs w:val="20"/>
                <w:lang w:bidi="en-US"/>
                <w14:ligatures w14:val="none"/>
              </w:rPr>
            </w:pPr>
            <w:r w:rsidRPr="0077075A">
              <w:rPr>
                <w:rFonts w:ascii="Arial" w:eastAsia="Times New Roman" w:hAnsi="Arial" w:cs="Arial"/>
                <w:kern w:val="0"/>
                <w:sz w:val="20"/>
                <w:szCs w:val="20"/>
                <w:lang w:bidi="en-US"/>
                <w14:ligatures w14:val="none"/>
              </w:rPr>
              <w:t>План за Управување со Животната Средина и Социјалните Прашања</w:t>
            </w:r>
          </w:p>
        </w:tc>
      </w:tr>
      <w:tr w:rsidR="003D3959" w:rsidRPr="002227F5" w14:paraId="2C9A134F" w14:textId="77777777" w:rsidTr="000C632C">
        <w:trPr>
          <w:trHeight w:val="300"/>
        </w:trPr>
        <w:tc>
          <w:tcPr>
            <w:tcW w:w="1555" w:type="dxa"/>
            <w:noWrap/>
            <w:vAlign w:val="center"/>
          </w:tcPr>
          <w:p w14:paraId="3010E54F" w14:textId="77777777" w:rsidR="003D3959" w:rsidRPr="0077075A"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РСМ</w:t>
            </w:r>
          </w:p>
        </w:tc>
        <w:tc>
          <w:tcPr>
            <w:tcW w:w="5811" w:type="dxa"/>
            <w:noWrap/>
            <w:vAlign w:val="center"/>
          </w:tcPr>
          <w:p w14:paraId="1339D481" w14:textId="77777777" w:rsidR="003D3959" w:rsidRPr="0077075A" w:rsidRDefault="003D3959" w:rsidP="000C632C">
            <w:pPr>
              <w:spacing w:before="120" w:after="120" w:line="240" w:lineRule="auto"/>
              <w:jc w:val="both"/>
              <w:rPr>
                <w:rFonts w:ascii="Arial" w:eastAsia="Times New Roman" w:hAnsi="Arial" w:cs="Arial"/>
                <w:kern w:val="0"/>
                <w:sz w:val="20"/>
                <w:szCs w:val="20"/>
                <w:lang w:bidi="en-US"/>
                <w14:ligatures w14:val="none"/>
              </w:rPr>
            </w:pPr>
            <w:r w:rsidRPr="0077075A">
              <w:rPr>
                <w:rFonts w:ascii="Arial" w:eastAsia="Times New Roman" w:hAnsi="Arial" w:cs="Arial"/>
                <w:kern w:val="0"/>
                <w:sz w:val="20"/>
                <w:szCs w:val="20"/>
                <w:lang w:bidi="en-US"/>
                <w14:ligatures w14:val="none"/>
              </w:rPr>
              <w:t>Република Северна Македонија</w:t>
            </w:r>
          </w:p>
        </w:tc>
      </w:tr>
      <w:tr w:rsidR="003D3959" w:rsidRPr="002227F5" w14:paraId="01419429" w14:textId="77777777" w:rsidTr="000C632C">
        <w:trPr>
          <w:trHeight w:val="300"/>
        </w:trPr>
        <w:tc>
          <w:tcPr>
            <w:tcW w:w="1555" w:type="dxa"/>
            <w:noWrap/>
            <w:vAlign w:val="center"/>
          </w:tcPr>
          <w:p w14:paraId="2DE38B40" w14:textId="77777777" w:rsidR="003D3959" w:rsidRPr="0077075A" w:rsidDel="008B6DB6" w:rsidRDefault="003D3959" w:rsidP="000C632C">
            <w:pPr>
              <w:spacing w:before="120" w:after="120" w:line="240" w:lineRule="auto"/>
              <w:jc w:val="both"/>
              <w:rPr>
                <w:rFonts w:ascii="Arial" w:eastAsia="Times New Roman" w:hAnsi="Arial" w:cs="Arial"/>
                <w:color w:val="000000"/>
                <w:kern w:val="0"/>
                <w:sz w:val="20"/>
                <w:szCs w:val="20"/>
                <w:lang w:bidi="en-US"/>
                <w14:ligatures w14:val="none"/>
              </w:rPr>
            </w:pPr>
            <w:r w:rsidRPr="0077075A">
              <w:rPr>
                <w:rFonts w:ascii="Arial" w:eastAsia="Times New Roman" w:hAnsi="Arial" w:cs="Arial"/>
                <w:color w:val="000000"/>
                <w:kern w:val="0"/>
                <w:sz w:val="20"/>
                <w:szCs w:val="20"/>
                <w:lang w:bidi="en-US"/>
                <w14:ligatures w14:val="none"/>
              </w:rPr>
              <w:t>ЦСР</w:t>
            </w:r>
          </w:p>
        </w:tc>
        <w:tc>
          <w:tcPr>
            <w:tcW w:w="5811" w:type="dxa"/>
            <w:noWrap/>
            <w:vAlign w:val="center"/>
          </w:tcPr>
          <w:p w14:paraId="0D61F004" w14:textId="77777777" w:rsidR="003D3959" w:rsidRPr="0077075A" w:rsidDel="008B6DB6" w:rsidRDefault="003D3959" w:rsidP="000C632C">
            <w:pPr>
              <w:spacing w:before="120" w:after="120" w:line="240" w:lineRule="auto"/>
              <w:jc w:val="both"/>
              <w:rPr>
                <w:rFonts w:ascii="Arial" w:eastAsia="Times New Roman" w:hAnsi="Arial" w:cs="Arial"/>
                <w:kern w:val="0"/>
                <w:sz w:val="20"/>
                <w:szCs w:val="20"/>
                <w:lang w:bidi="en-US"/>
                <w14:ligatures w14:val="none"/>
              </w:rPr>
            </w:pPr>
            <w:r w:rsidRPr="0077075A">
              <w:rPr>
                <w:rFonts w:ascii="Arial" w:eastAsia="Times New Roman" w:hAnsi="Arial" w:cs="Arial"/>
                <w:kern w:val="0"/>
                <w:sz w:val="20"/>
                <w:szCs w:val="20"/>
                <w:lang w:bidi="en-US"/>
                <w14:ligatures w14:val="none"/>
              </w:rPr>
              <w:t>Центар за социјална работи</w:t>
            </w:r>
          </w:p>
        </w:tc>
      </w:tr>
    </w:tbl>
    <w:p w14:paraId="4BDDA00B" w14:textId="77777777" w:rsidR="003D3959" w:rsidRPr="002227F5" w:rsidRDefault="003D3959" w:rsidP="003D3959">
      <w:pPr>
        <w:spacing w:before="120" w:after="120" w:line="240" w:lineRule="auto"/>
        <w:jc w:val="both"/>
        <w:rPr>
          <w:rFonts w:ascii="Arial" w:eastAsia="NSimSun" w:hAnsi="Arial" w:cs="Arial"/>
          <w:kern w:val="0"/>
          <w:sz w:val="24"/>
          <w:szCs w:val="24"/>
          <w:lang w:bidi="en-US"/>
          <w14:ligatures w14:val="none"/>
        </w:rPr>
      </w:pPr>
    </w:p>
    <w:p w14:paraId="105193DA" w14:textId="77777777" w:rsidR="003D3959" w:rsidRPr="002227F5" w:rsidRDefault="003D3959" w:rsidP="003D3959">
      <w:pPr>
        <w:spacing w:before="120" w:after="120" w:line="240" w:lineRule="auto"/>
        <w:jc w:val="both"/>
        <w:rPr>
          <w:rFonts w:ascii="Arial" w:eastAsia="NSimSun" w:hAnsi="Arial" w:cs="Arial"/>
          <w:kern w:val="0"/>
          <w:sz w:val="24"/>
          <w:szCs w:val="24"/>
          <w:lang w:val="sr-Cyrl-RS" w:bidi="en-US"/>
          <w14:ligatures w14:val="none"/>
        </w:rPr>
      </w:pPr>
      <w:r w:rsidRPr="002227F5">
        <w:rPr>
          <w:rFonts w:ascii="Arial" w:eastAsia="NSimSun" w:hAnsi="Arial" w:cs="Arial"/>
          <w:kern w:val="0"/>
          <w:sz w:val="24"/>
          <w:szCs w:val="24"/>
          <w:lang w:bidi="en-US"/>
          <w14:ligatures w14:val="none"/>
        </w:rPr>
        <w:br w:type="page"/>
      </w:r>
    </w:p>
    <w:p w14:paraId="24A1C692" w14:textId="77777777" w:rsidR="003D3959" w:rsidRPr="002227F5" w:rsidRDefault="003D3959" w:rsidP="002413D2">
      <w:pPr>
        <w:pStyle w:val="Heading1"/>
        <w:rPr>
          <w:rFonts w:eastAsia="NSimSun"/>
          <w:lang w:bidi="en-US"/>
        </w:rPr>
      </w:pPr>
      <w:bookmarkStart w:id="0" w:name="_Toc199927700"/>
      <w:bookmarkStart w:id="1" w:name="_Toc202793948"/>
      <w:bookmarkStart w:id="2" w:name="_Toc235690142"/>
      <w:r w:rsidRPr="002227F5">
        <w:rPr>
          <w:rFonts w:eastAsia="NSimSun"/>
          <w:lang w:bidi="en-US"/>
        </w:rPr>
        <w:lastRenderedPageBreak/>
        <w:t>Вовед</w:t>
      </w:r>
      <w:bookmarkEnd w:id="0"/>
      <w:bookmarkEnd w:id="1"/>
      <w:bookmarkEnd w:id="2"/>
    </w:p>
    <w:p w14:paraId="6D4BA79A"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w:t>
      </w:r>
      <w:r w:rsidRPr="002227F5">
        <w:rPr>
          <w:rFonts w:ascii="Arial" w:eastAsia="Calibri" w:hAnsi="Arial" w:cs="Arial"/>
          <w:kern w:val="0"/>
          <w:lang w:val="en-US" w:bidi="en-US"/>
          <w14:ligatures w14:val="none"/>
        </w:rPr>
        <w:t xml:space="preserve"> (</w:t>
      </w:r>
      <w:r w:rsidRPr="002227F5">
        <w:rPr>
          <w:rFonts w:ascii="Arial" w:eastAsia="Calibri" w:hAnsi="Arial" w:cs="Arial"/>
          <w:kern w:val="0"/>
          <w:lang w:bidi="en-US"/>
          <w14:ligatures w14:val="none"/>
        </w:rPr>
        <w:t>ППСУ2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 .</w:t>
      </w:r>
    </w:p>
    <w:p w14:paraId="0A69B39D"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Вториот проект за подобрување на социјалните услуги</w:t>
      </w:r>
      <w:r w:rsidRPr="002227F5">
        <w:rPr>
          <w:rFonts w:ascii="Arial" w:eastAsia="Times New Roman" w:hAnsi="Arial" w:cs="Arial"/>
          <w:color w:val="000000"/>
          <w:kern w:val="0"/>
          <w:lang w:val="en-US" w:eastAsia="x-none" w:bidi="en-US"/>
          <w14:ligatures w14:val="none"/>
        </w:rPr>
        <w:t xml:space="preserve"> </w:t>
      </w:r>
      <w:r w:rsidRPr="002227F5">
        <w:rPr>
          <w:rFonts w:ascii="Arial" w:eastAsia="Times New Roman" w:hAnsi="Arial" w:cs="Arial"/>
          <w:color w:val="000000"/>
          <w:kern w:val="0"/>
          <w:lang w:val="x-none" w:eastAsia="x-none" w:bidi="en-US"/>
          <w14:ligatures w14:val="none"/>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41C3A78" w14:textId="77777777" w:rsidR="003D3959" w:rsidRPr="002227F5" w:rsidRDefault="003D3959" w:rsidP="00C47D5D">
      <w:pPr>
        <w:spacing w:after="120" w:line="276" w:lineRule="auto"/>
        <w:jc w:val="both"/>
        <w:rPr>
          <w:rFonts w:ascii="Arial" w:eastAsia="Times New Roman" w:hAnsi="Arial" w:cs="Arial"/>
          <w:color w:val="000000"/>
          <w:kern w:val="0"/>
          <w:lang w:val="x-none" w:eastAsia="x-none" w:bidi="en-US"/>
          <w14:ligatures w14:val="none"/>
        </w:rPr>
      </w:pPr>
      <w:r w:rsidRPr="002227F5">
        <w:rPr>
          <w:rFonts w:ascii="Arial" w:eastAsia="Times New Roman" w:hAnsi="Arial" w:cs="Arial"/>
          <w:color w:val="000000"/>
          <w:kern w:val="0"/>
          <w:lang w:val="x-none" w:eastAsia="x-none" w:bidi="en-US"/>
          <w14:ligatures w14:val="none"/>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2227F5">
        <w:rPr>
          <w:rFonts w:ascii="Arial" w:eastAsia="Times New Roman" w:hAnsi="Arial" w:cs="Arial"/>
          <w:color w:val="000000"/>
          <w:kern w:val="0"/>
          <w:lang w:eastAsia="x-none" w:bidi="en-US"/>
          <w14:ligatures w14:val="none"/>
        </w:rPr>
        <w:t>ЗСД</w:t>
      </w:r>
      <w:r w:rsidRPr="002227F5">
        <w:rPr>
          <w:rFonts w:ascii="Arial" w:eastAsia="Times New Roman" w:hAnsi="Arial" w:cs="Arial"/>
          <w:color w:val="000000"/>
          <w:kern w:val="0"/>
          <w:lang w:val="x-none" w:eastAsia="x-none" w:bidi="en-US"/>
          <w14:ligatures w14:val="none"/>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2227F5">
        <w:rPr>
          <w:rFonts w:ascii="Arial" w:eastAsia="Times New Roman" w:hAnsi="Arial" w:cs="Arial"/>
          <w:color w:val="000000"/>
          <w:kern w:val="0"/>
          <w:lang w:eastAsia="x-none" w:bidi="en-US"/>
          <w14:ligatures w14:val="none"/>
        </w:rPr>
        <w:t>чки</w:t>
      </w:r>
      <w:r w:rsidRPr="002227F5">
        <w:rPr>
          <w:rFonts w:ascii="Arial" w:eastAsia="Times New Roman" w:hAnsi="Arial" w:cs="Arial"/>
          <w:color w:val="000000"/>
          <w:kern w:val="0"/>
          <w:lang w:val="x-none" w:eastAsia="x-none" w:bidi="en-US"/>
          <w14:ligatures w14:val="none"/>
        </w:rPr>
        <w:t xml:space="preserve"> систем за социјална заштита, употреба на интегриран систем за </w:t>
      </w:r>
      <w:r w:rsidRPr="002227F5">
        <w:rPr>
          <w:rFonts w:ascii="Arial" w:eastAsia="Times New Roman" w:hAnsi="Arial" w:cs="Arial"/>
          <w:kern w:val="0"/>
          <w:lang w:eastAsia="x-none" w:bidi="en-US"/>
          <w14:ligatures w14:val="none"/>
        </w:rPr>
        <w:t xml:space="preserve">водење на </w:t>
      </w:r>
      <w:r w:rsidRPr="002227F5">
        <w:rPr>
          <w:rFonts w:ascii="Arial" w:eastAsia="Times New Roman" w:hAnsi="Arial" w:cs="Arial"/>
          <w:kern w:val="0"/>
          <w:lang w:val="x-none" w:eastAsia="x-none" w:bidi="en-US"/>
          <w14:ligatures w14:val="none"/>
        </w:rPr>
        <w:t xml:space="preserve">случаи </w:t>
      </w:r>
      <w:r w:rsidRPr="002227F5">
        <w:rPr>
          <w:rFonts w:ascii="Arial" w:eastAsia="Times New Roman" w:hAnsi="Arial" w:cs="Arial"/>
          <w:color w:val="000000"/>
          <w:kern w:val="0"/>
          <w:lang w:val="x-none" w:eastAsia="x-none" w:bidi="en-US"/>
          <w14:ligatures w14:val="none"/>
        </w:rPr>
        <w:t>и понатамошно зајакнување на ЦСР.</w:t>
      </w:r>
    </w:p>
    <w:p w14:paraId="19FBDC6C"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Во однос на </w:t>
      </w:r>
      <w:r w:rsidRPr="002227F5">
        <w:rPr>
          <w:rFonts w:ascii="Arial" w:eastAsia="Calibri" w:hAnsi="Arial" w:cs="Arial"/>
          <w:kern w:val="0"/>
          <w:lang w:bidi="en-US"/>
          <w14:ligatures w14:val="none"/>
        </w:rPr>
        <w:t>згрижување и воспитание на деца од предучилишна возраст</w:t>
      </w:r>
      <w:r w:rsidRPr="002227F5">
        <w:rPr>
          <w:rFonts w:ascii="Arial" w:eastAsia="Times New Roman" w:hAnsi="Arial" w:cs="Arial"/>
          <w:kern w:val="0"/>
          <w:lang w:val="x-none" w:eastAsia="x-none" w:bidi="en-US"/>
          <w14:ligatures w14:val="none"/>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2227F5">
        <w:rPr>
          <w:rFonts w:ascii="Arial" w:eastAsia="Times New Roman" w:hAnsi="Arial" w:cs="Arial"/>
          <w:kern w:val="0"/>
          <w:lang w:eastAsia="x-none" w:bidi="en-US"/>
          <w14:ligatures w14:val="none"/>
        </w:rPr>
        <w:t xml:space="preserve">ќе продолжи со поддршка  на  институциите одговорни за подобрување на квалитетот </w:t>
      </w:r>
      <w:r w:rsidRPr="002227F5">
        <w:rPr>
          <w:rFonts w:ascii="Arial" w:eastAsia="Times New Roman" w:hAnsi="Arial" w:cs="Arial"/>
          <w:kern w:val="0"/>
          <w:lang w:val="x-none" w:eastAsia="x-none" w:bidi="en-US"/>
          <w14:ligatures w14:val="none"/>
        </w:rPr>
        <w:t xml:space="preserve">на предучилишното образование </w:t>
      </w:r>
      <w:r w:rsidRPr="002227F5">
        <w:rPr>
          <w:rFonts w:ascii="Arial" w:eastAsia="Times New Roman" w:hAnsi="Arial" w:cs="Arial"/>
          <w:kern w:val="0"/>
          <w:lang w:eastAsia="x-none" w:bidi="en-US"/>
          <w14:ligatures w14:val="none"/>
        </w:rPr>
        <w:t xml:space="preserve">дадена </w:t>
      </w:r>
      <w:r w:rsidRPr="002227F5">
        <w:rPr>
          <w:rFonts w:ascii="Arial" w:eastAsia="Times New Roman" w:hAnsi="Arial" w:cs="Arial"/>
          <w:kern w:val="0"/>
          <w:lang w:val="x-none" w:eastAsia="x-none" w:bidi="en-US"/>
          <w14:ligatures w14:val="none"/>
        </w:rPr>
        <w:t xml:space="preserve"> во рамките на ППСУ преку воспоставување центри за извонредност, учење од врсници, зајакнување на професионалниот развој на </w:t>
      </w:r>
      <w:r w:rsidRPr="002227F5">
        <w:rPr>
          <w:rFonts w:ascii="Arial" w:eastAsia="Times New Roman" w:hAnsi="Arial" w:cs="Arial"/>
          <w:kern w:val="0"/>
          <w:lang w:eastAsia="x-none" w:bidi="en-US"/>
          <w14:ligatures w14:val="none"/>
        </w:rPr>
        <w:t xml:space="preserve">воспитувачите </w:t>
      </w:r>
      <w:r w:rsidRPr="002227F5">
        <w:rPr>
          <w:rFonts w:ascii="Arial" w:eastAsia="Times New Roman" w:hAnsi="Arial" w:cs="Arial"/>
          <w:kern w:val="0"/>
          <w:lang w:val="x-none" w:eastAsia="x-none" w:bidi="en-US"/>
          <w14:ligatures w14:val="none"/>
        </w:rPr>
        <w:t>од предучилишна возраст и насочени иницијативи за учење, особено оние кои ја поддржуваат подгот</w:t>
      </w:r>
      <w:r w:rsidRPr="002227F5">
        <w:rPr>
          <w:rFonts w:ascii="Arial" w:eastAsia="Times New Roman" w:hAnsi="Arial" w:cs="Arial"/>
          <w:kern w:val="0"/>
          <w:lang w:eastAsia="x-none" w:bidi="en-US"/>
          <w14:ligatures w14:val="none"/>
        </w:rPr>
        <w:t>овката за училиште</w:t>
      </w:r>
      <w:r w:rsidRPr="002227F5">
        <w:rPr>
          <w:rFonts w:ascii="Arial" w:eastAsia="Times New Roman" w:hAnsi="Arial" w:cs="Arial"/>
          <w:kern w:val="0"/>
          <w:lang w:val="x-none" w:eastAsia="x-none" w:bidi="en-US"/>
          <w14:ligatures w14:val="none"/>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2227F5">
        <w:rPr>
          <w:rFonts w:ascii="Arial" w:eastAsia="Times New Roman" w:hAnsi="Arial" w:cs="Arial"/>
          <w:kern w:val="0"/>
          <w:lang w:eastAsia="x-none" w:bidi="en-US"/>
          <w14:ligatures w14:val="none"/>
        </w:rPr>
        <w:t xml:space="preserve">релациите помеѓу </w:t>
      </w:r>
      <w:r w:rsidRPr="002227F5">
        <w:rPr>
          <w:rFonts w:ascii="Arial" w:eastAsia="Times New Roman" w:hAnsi="Arial" w:cs="Arial"/>
          <w:kern w:val="0"/>
          <w:lang w:val="x-none" w:eastAsia="x-none" w:bidi="en-US"/>
          <w14:ligatures w14:val="none"/>
        </w:rPr>
        <w:t>различните услуги и социјалните работници и подобрување на родителските практики.</w:t>
      </w:r>
    </w:p>
    <w:p w14:paraId="6E43D201"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 xml:space="preserve">Овој комбиниран пристап на инвестирање во социјалните услуги и услугите </w:t>
      </w:r>
      <w:r w:rsidRPr="002227F5">
        <w:rPr>
          <w:rFonts w:ascii="Arial" w:eastAsia="Times New Roman" w:hAnsi="Arial" w:cs="Arial"/>
          <w:kern w:val="0"/>
          <w:lang w:eastAsia="x-none" w:bidi="en-US"/>
          <w14:ligatures w14:val="none"/>
        </w:rPr>
        <w:t>за предучилишно згрижување и воспитание</w:t>
      </w:r>
      <w:r w:rsidRPr="002227F5">
        <w:rPr>
          <w:rFonts w:ascii="Arial" w:eastAsia="Times New Roman" w:hAnsi="Arial" w:cs="Arial"/>
          <w:kern w:val="0"/>
          <w:lang w:val="x-none" w:eastAsia="x-none" w:bidi="en-US"/>
          <w14:ligatures w14:val="none"/>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2227F5">
        <w:rPr>
          <w:rFonts w:ascii="Arial" w:eastAsia="Times New Roman" w:hAnsi="Arial" w:cs="Arial"/>
          <w:kern w:val="0"/>
          <w:lang w:eastAsia="x-none" w:bidi="en-US"/>
          <w14:ligatures w14:val="none"/>
        </w:rPr>
        <w:t xml:space="preserve">нивните </w:t>
      </w:r>
      <w:r w:rsidRPr="002227F5">
        <w:rPr>
          <w:rFonts w:ascii="Arial" w:eastAsia="Times New Roman" w:hAnsi="Arial" w:cs="Arial"/>
          <w:kern w:val="0"/>
          <w:lang w:val="x-none" w:eastAsia="x-none" w:bidi="en-US"/>
          <w14:ligatures w14:val="none"/>
        </w:rPr>
        <w:t xml:space="preserve">резултати на пазарот на трудот. </w:t>
      </w:r>
    </w:p>
    <w:p w14:paraId="3ADC6819" w14:textId="77777777" w:rsidR="003D3959" w:rsidRPr="002227F5" w:rsidRDefault="003D3959" w:rsidP="00C47D5D">
      <w:pPr>
        <w:spacing w:after="120" w:line="276" w:lineRule="auto"/>
        <w:jc w:val="both"/>
        <w:rPr>
          <w:rFonts w:ascii="Arial" w:eastAsia="Times New Roman" w:hAnsi="Arial" w:cs="Arial"/>
          <w:kern w:val="0"/>
          <w:lang w:val="x-none" w:eastAsia="x-none" w:bidi="en-US"/>
          <w14:ligatures w14:val="none"/>
        </w:rPr>
      </w:pPr>
      <w:r w:rsidRPr="002227F5">
        <w:rPr>
          <w:rFonts w:ascii="Arial" w:eastAsia="Times New Roman" w:hAnsi="Arial" w:cs="Arial"/>
          <w:kern w:val="0"/>
          <w:lang w:val="x-none" w:eastAsia="x-none" w:bidi="en-US"/>
          <w14:ligatures w14:val="none"/>
        </w:rPr>
        <w:t>Проектот во рамките на Компонентата 1 „Проширување на пристапот до квалитетот на социјалните услуги“ и Компонентата 2 „Зголемување на пристапот до квалитетни предучилишни услуги</w:t>
      </w:r>
      <w:r w:rsidRPr="002227F5">
        <w:rPr>
          <w:rFonts w:ascii="Arial" w:eastAsia="Times New Roman" w:hAnsi="Arial" w:cs="Arial"/>
          <w:kern w:val="0"/>
          <w:lang w:val="en-US" w:eastAsia="x-none" w:bidi="en-US"/>
          <w14:ligatures w14:val="none"/>
        </w:rPr>
        <w:t>”</w:t>
      </w:r>
      <w:r w:rsidRPr="002227F5">
        <w:rPr>
          <w:rFonts w:ascii="Arial" w:eastAsia="Times New Roman" w:hAnsi="Arial" w:cs="Arial"/>
          <w:kern w:val="0"/>
          <w:lang w:val="x-none" w:eastAsia="x-none" w:bidi="en-US"/>
          <w14:ligatures w14:val="none"/>
        </w:rPr>
        <w:t xml:space="preserve"> се очекува да </w:t>
      </w:r>
      <w:r w:rsidRPr="002227F5">
        <w:rPr>
          <w:rFonts w:ascii="Arial" w:eastAsia="Times New Roman" w:hAnsi="Arial" w:cs="Arial"/>
          <w:kern w:val="0"/>
          <w:lang w:val="sr-Cyrl-RS" w:eastAsia="x-none" w:bidi="en-US"/>
          <w14:ligatures w14:val="none"/>
        </w:rPr>
        <w:t xml:space="preserve">направи </w:t>
      </w:r>
      <w:r w:rsidRPr="002227F5">
        <w:rPr>
          <w:rFonts w:ascii="Arial" w:eastAsia="Times New Roman" w:hAnsi="Arial" w:cs="Arial"/>
          <w:kern w:val="0"/>
          <w:lang w:val="x-none" w:eastAsia="x-none" w:bidi="en-US"/>
          <w14:ligatures w14:val="none"/>
        </w:rPr>
        <w:t xml:space="preserve">еколошки и социјални влијанија поврзани </w:t>
      </w:r>
      <w:r w:rsidRPr="002227F5">
        <w:rPr>
          <w:rFonts w:ascii="Arial" w:eastAsia="Times New Roman" w:hAnsi="Arial" w:cs="Arial"/>
          <w:kern w:val="0"/>
          <w:lang w:val="x-none" w:eastAsia="x-none" w:bidi="en-US"/>
          <w14:ligatures w14:val="none"/>
        </w:rPr>
        <w:lastRenderedPageBreak/>
        <w:t xml:space="preserve">со реконструкција/надградба или адаптација на социјалните и </w:t>
      </w:r>
      <w:r w:rsidRPr="002227F5">
        <w:rPr>
          <w:rFonts w:ascii="Arial" w:eastAsia="Times New Roman" w:hAnsi="Arial" w:cs="Arial"/>
          <w:kern w:val="0"/>
          <w:lang w:eastAsia="x-none" w:bidi="en-US"/>
          <w14:ligatures w14:val="none"/>
        </w:rPr>
        <w:t>предучилишни</w:t>
      </w:r>
      <w:r w:rsidRPr="002227F5">
        <w:rPr>
          <w:rFonts w:ascii="Arial" w:eastAsia="Times New Roman" w:hAnsi="Arial" w:cs="Arial"/>
          <w:kern w:val="0"/>
          <w:lang w:val="x-none" w:eastAsia="x-none" w:bidi="en-US"/>
          <w14:ligatures w14:val="none"/>
        </w:rPr>
        <w:t xml:space="preserve"> инфраструктурни објекти.</w:t>
      </w:r>
    </w:p>
    <w:p w14:paraId="34926B1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754E458C" w14:textId="77777777" w:rsidR="00C84C34"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За под-проектите каде ќе се врши реконструкција/надградба или адаптација на социјалните и предучилишните инфраструктурни објекти ќе треба да се подготви Контролна листа на План за управување со животната средина и социјални прашања </w:t>
      </w:r>
    </w:p>
    <w:p w14:paraId="7023FDD1" w14:textId="6E0FF59C"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(Контролна листа на ПУЖССП специфични за секој под-проект). </w:t>
      </w:r>
    </w:p>
    <w:p w14:paraId="2FCD234D"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воопшти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6BD01BDC" w14:textId="77777777" w:rsidR="003D3959" w:rsidRPr="002227F5" w:rsidRDefault="003D3959" w:rsidP="002413D2">
      <w:pPr>
        <w:pStyle w:val="Heading1"/>
        <w:rPr>
          <w:rFonts w:eastAsia="NSimSun"/>
          <w:lang w:bidi="en-US"/>
        </w:rPr>
      </w:pPr>
      <w:bookmarkStart w:id="3" w:name="_Toc199927701"/>
      <w:bookmarkStart w:id="4" w:name="_Toc202793949"/>
      <w:bookmarkStart w:id="5" w:name="_Toc235690143"/>
      <w:r w:rsidRPr="002227F5">
        <w:rPr>
          <w:rFonts w:eastAsia="NSimSun"/>
          <w:lang w:bidi="en-US"/>
        </w:rPr>
        <w:t>Еколошка категорија</w:t>
      </w:r>
      <w:bookmarkEnd w:id="3"/>
      <w:bookmarkEnd w:id="4"/>
      <w:bookmarkEnd w:id="5"/>
    </w:p>
    <w:p w14:paraId="29C9AD6D" w14:textId="77777777" w:rsidR="003D3959" w:rsidRPr="002227F5" w:rsidRDefault="003D3959" w:rsidP="00C47D5D">
      <w:pPr>
        <w:spacing w:after="120" w:line="276" w:lineRule="auto"/>
        <w:jc w:val="both"/>
        <w:rPr>
          <w:rFonts w:ascii="Arial" w:eastAsia="Calibri" w:hAnsi="Arial" w:cs="Arial"/>
          <w:kern w:val="0"/>
          <w:lang w:val="en-US" w:bidi="en-US"/>
          <w14:ligatures w14:val="none"/>
        </w:rPr>
      </w:pPr>
      <w:r w:rsidRPr="002227F5">
        <w:rPr>
          <w:rFonts w:ascii="Arial" w:eastAsia="Calibri" w:hAnsi="Arial" w:cs="Arial"/>
          <w:kern w:val="0"/>
          <w:lang w:bidi="en-US"/>
          <w14:ligatures w14:val="none"/>
        </w:rPr>
        <w:t>Според Стандардите за животна средина и социјални аспекти и направениот прелиминарен скрининг според класификацијата на ризик на Светска банка, активностите во рамките на ППСУ 2  се класифицирани со вкупни средни ризици - ризиците за животната средина се оценети како ниски, додека социјалните ризици се оценети како средни.</w:t>
      </w:r>
    </w:p>
    <w:p w14:paraId="390EF4A8" w14:textId="77777777" w:rsidR="003D3959" w:rsidRPr="004016B2" w:rsidRDefault="003D3959" w:rsidP="00C47D5D">
      <w:pPr>
        <w:spacing w:after="120" w:line="276" w:lineRule="auto"/>
        <w:jc w:val="both"/>
        <w:rPr>
          <w:rFonts w:ascii="Arial" w:eastAsia="Calibri" w:hAnsi="Arial" w:cs="Arial"/>
          <w:i/>
          <w:iCs/>
          <w:kern w:val="0"/>
          <w:lang w:bidi="en-US"/>
          <w14:ligatures w14:val="none"/>
        </w:rPr>
      </w:pPr>
      <w:r w:rsidRPr="002227F5">
        <w:rPr>
          <w:rFonts w:ascii="Arial" w:eastAsia="Calibri" w:hAnsi="Arial" w:cs="Arial"/>
          <w:kern w:val="0"/>
          <w:lang w:bidi="en-US"/>
          <w14:ligatures w14:val="none"/>
        </w:rPr>
        <w:t xml:space="preserve">Имајќи во предвид дека ризиците врз животната средина од имплементацијата на проектот се класифицирани како ниски, </w:t>
      </w:r>
      <w:r w:rsidRPr="004016B2">
        <w:rPr>
          <w:rFonts w:ascii="Arial" w:eastAsia="Calibri" w:hAnsi="Arial" w:cs="Arial"/>
          <w:i/>
          <w:iCs/>
          <w:kern w:val="0"/>
          <w:lang w:bidi="en-US"/>
          <w14:ligatures w14:val="none"/>
        </w:rPr>
        <w:t>ќе има само еден тип на документ за оцена на животната средина во рамките на овој проект - Контролна листа на План за управување со животната средина и социјални прашања (Контролна листа на ПУЖССП специфични за секој под-проект).</w:t>
      </w:r>
    </w:p>
    <w:p w14:paraId="0DCCA481"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 xml:space="preserve">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w:t>
      </w:r>
      <w:proofErr w:type="spellStart"/>
      <w:r w:rsidRPr="002227F5">
        <w:rPr>
          <w:rFonts w:ascii="Arial" w:eastAsia="Calibri" w:hAnsi="Arial" w:cs="Arial"/>
          <w:kern w:val="0"/>
          <w:lang w:bidi="en-US"/>
          <w14:ligatures w14:val="none"/>
        </w:rPr>
        <w:t>кровни</w:t>
      </w:r>
      <w:proofErr w:type="spellEnd"/>
      <w:r w:rsidRPr="002227F5">
        <w:rPr>
          <w:rFonts w:ascii="Arial" w:eastAsia="Calibri" w:hAnsi="Arial" w:cs="Arial"/>
          <w:kern w:val="0"/>
          <w:lang w:bidi="en-US"/>
          <w14:ligatures w14:val="none"/>
        </w:rPr>
        <w:t xml:space="preserve"> површини, итн.).</w:t>
      </w:r>
    </w:p>
    <w:p w14:paraId="7ECFA9AC" w14:textId="77777777" w:rsidR="003D3959" w:rsidRPr="002227F5" w:rsidRDefault="003D3959" w:rsidP="00C47D5D">
      <w:pPr>
        <w:spacing w:after="120" w:line="276" w:lineRule="auto"/>
        <w:jc w:val="both"/>
        <w:rPr>
          <w:rFonts w:ascii="Arial" w:eastAsia="Calibri" w:hAnsi="Arial" w:cs="Arial"/>
          <w:kern w:val="0"/>
          <w:lang w:bidi="en-US"/>
          <w14:ligatures w14:val="none"/>
        </w:rPr>
      </w:pPr>
      <w:r w:rsidRPr="002227F5">
        <w:rPr>
          <w:rFonts w:ascii="Arial" w:eastAsia="Calibri" w:hAnsi="Arial" w:cs="Arial"/>
          <w:kern w:val="0"/>
          <w:lang w:bidi="en-US"/>
          <w14:ligatures w14:val="none"/>
        </w:rPr>
        <w:t>За „Проектите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3D240578" w14:textId="77777777" w:rsidR="003D3959" w:rsidRPr="00E34388" w:rsidRDefault="003D3959" w:rsidP="00117E26">
      <w:pPr>
        <w:pStyle w:val="Caption"/>
        <w:keepNext/>
        <w:rPr>
          <w:lang w:val="mk-MK"/>
        </w:rPr>
      </w:pPr>
      <w:r w:rsidRPr="00E34388">
        <w:rPr>
          <w:lang w:val="mk-MK"/>
        </w:rPr>
        <w:lastRenderedPageBreak/>
        <w:t xml:space="preserve">Табела </w:t>
      </w:r>
      <w:r w:rsidRPr="00E34388">
        <w:rPr>
          <w:lang w:val="mk-MK"/>
        </w:rPr>
        <w:fldChar w:fldCharType="begin"/>
      </w:r>
      <w:r w:rsidRPr="00E34388">
        <w:rPr>
          <w:lang w:val="mk-MK"/>
        </w:rPr>
        <w:instrText xml:space="preserve"> SEQ Табела \* ARABIC </w:instrText>
      </w:r>
      <w:r w:rsidRPr="00E34388">
        <w:rPr>
          <w:lang w:val="mk-MK"/>
        </w:rPr>
        <w:fldChar w:fldCharType="separate"/>
      </w:r>
      <w:r w:rsidRPr="00E34388">
        <w:rPr>
          <w:noProof/>
          <w:lang w:val="mk-MK"/>
        </w:rPr>
        <w:t>1</w:t>
      </w:r>
      <w:r w:rsidRPr="00E34388">
        <w:rPr>
          <w:noProof/>
          <w:lang w:val="mk-MK"/>
        </w:rPr>
        <w:fldChar w:fldCharType="end"/>
      </w:r>
      <w:r w:rsidRPr="00E34388">
        <w:rPr>
          <w:lang w:val="mk-MK"/>
        </w:rPr>
        <w:t xml:space="preserve"> Табела за проверка на животната средина на под-проектот во рамки на ППСУ</w:t>
      </w:r>
    </w:p>
    <w:tbl>
      <w:tblPr>
        <w:tblStyle w:val="GridTable5Dark-Accent6"/>
        <w:tblW w:w="9271" w:type="dxa"/>
        <w:tblLayout w:type="fixed"/>
        <w:tblLook w:val="00A0" w:firstRow="1" w:lastRow="0" w:firstColumn="1" w:lastColumn="0" w:noHBand="0" w:noVBand="0"/>
      </w:tblPr>
      <w:tblGrid>
        <w:gridCol w:w="1555"/>
        <w:gridCol w:w="2976"/>
        <w:gridCol w:w="4740"/>
      </w:tblGrid>
      <w:tr w:rsidR="003D3959" w:rsidRPr="00C47D5D" w14:paraId="243DED3A" w14:textId="77777777" w:rsidTr="00DA5EAA">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555" w:type="dxa"/>
          </w:tcPr>
          <w:p w14:paraId="29F29247" w14:textId="77777777" w:rsidR="003D3959" w:rsidRPr="00C47D5D" w:rsidRDefault="003D3959" w:rsidP="00521C5A">
            <w:pPr>
              <w:autoSpaceDE w:val="0"/>
              <w:autoSpaceDN w:val="0"/>
              <w:adjustRightInd w:val="0"/>
              <w:spacing w:before="120" w:after="120"/>
              <w:jc w:val="center"/>
              <w:rPr>
                <w:rFonts w:ascii="Arial" w:hAnsi="Arial" w:cs="Arial"/>
                <w:sz w:val="20"/>
                <w:szCs w:val="20"/>
                <w:lang w:bidi="en-US"/>
                <w14:ligatures w14:val="none"/>
              </w:rPr>
            </w:pPr>
            <w:r w:rsidRPr="00C47D5D">
              <w:rPr>
                <w:rFonts w:ascii="Arial" w:hAnsi="Arial" w:cs="Arial"/>
                <w:sz w:val="20"/>
                <w:szCs w:val="20"/>
                <w:lang w:bidi="en-US"/>
              </w:rPr>
              <w:t>Тип на проектни активности</w:t>
            </w:r>
          </w:p>
        </w:tc>
        <w:tc>
          <w:tcPr>
            <w:cnfStyle w:val="000010000000" w:firstRow="0" w:lastRow="0" w:firstColumn="0" w:lastColumn="0" w:oddVBand="1" w:evenVBand="0" w:oddHBand="0" w:evenHBand="0" w:firstRowFirstColumn="0" w:firstRowLastColumn="0" w:lastRowFirstColumn="0" w:lastRowLastColumn="0"/>
            <w:tcW w:w="2976" w:type="dxa"/>
          </w:tcPr>
          <w:p w14:paraId="59E284C9" w14:textId="77777777" w:rsidR="003D3959" w:rsidRPr="00C47D5D" w:rsidRDefault="003D3959" w:rsidP="00521C5A">
            <w:pPr>
              <w:autoSpaceDE w:val="0"/>
              <w:autoSpaceDN w:val="0"/>
              <w:adjustRightInd w:val="0"/>
              <w:spacing w:before="120" w:after="120"/>
              <w:jc w:val="center"/>
              <w:rPr>
                <w:rFonts w:ascii="Arial" w:hAnsi="Arial" w:cs="Arial"/>
                <w:sz w:val="20"/>
                <w:szCs w:val="20"/>
                <w:lang w:bidi="en-US"/>
                <w14:ligatures w14:val="none"/>
              </w:rPr>
            </w:pPr>
            <w:r w:rsidRPr="00C47D5D">
              <w:rPr>
                <w:rFonts w:ascii="Arial" w:hAnsi="Arial" w:cs="Arial"/>
                <w:sz w:val="20"/>
                <w:szCs w:val="20"/>
                <w:lang w:bidi="en-US"/>
              </w:rPr>
              <w:t>Потребни документи за оцена на животната средина</w:t>
            </w:r>
          </w:p>
        </w:tc>
        <w:tc>
          <w:tcPr>
            <w:tcW w:w="4740" w:type="dxa"/>
          </w:tcPr>
          <w:p w14:paraId="620CE870" w14:textId="77777777" w:rsidR="003D3959" w:rsidRPr="00C47D5D" w:rsidRDefault="003D3959" w:rsidP="00521C5A">
            <w:pPr>
              <w:autoSpaceDE w:val="0"/>
              <w:autoSpaceDN w:val="0"/>
              <w:adjustRightInd w:val="0"/>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bidi="en-US"/>
                <w14:ligatures w14:val="none"/>
              </w:rPr>
            </w:pPr>
            <w:r w:rsidRPr="00C47D5D">
              <w:rPr>
                <w:rFonts w:ascii="Arial" w:hAnsi="Arial" w:cs="Arial"/>
                <w:sz w:val="20"/>
                <w:szCs w:val="20"/>
                <w:lang w:bidi="en-US"/>
              </w:rPr>
              <w:t>Применливо за:</w:t>
            </w:r>
          </w:p>
        </w:tc>
      </w:tr>
      <w:tr w:rsidR="003D3959" w:rsidRPr="00C47D5D" w14:paraId="2E530A83" w14:textId="77777777" w:rsidTr="00DA5EAA">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5" w:type="dxa"/>
          </w:tcPr>
          <w:p w14:paraId="76C28A0E" w14:textId="3550CDBD" w:rsidR="003D3959" w:rsidRPr="00C47D5D" w:rsidRDefault="003D3959" w:rsidP="00982E96">
            <w:pPr>
              <w:autoSpaceDE w:val="0"/>
              <w:autoSpaceDN w:val="0"/>
              <w:adjustRightInd w:val="0"/>
              <w:spacing w:before="120" w:after="120"/>
              <w:jc w:val="center"/>
              <w:rPr>
                <w:rFonts w:ascii="Arial" w:hAnsi="Arial" w:cs="Arial"/>
                <w:sz w:val="20"/>
                <w:szCs w:val="20"/>
                <w:lang w:bidi="en-US"/>
                <w14:ligatures w14:val="none"/>
              </w:rPr>
            </w:pPr>
          </w:p>
        </w:tc>
        <w:tc>
          <w:tcPr>
            <w:cnfStyle w:val="000010000000" w:firstRow="0" w:lastRow="0" w:firstColumn="0" w:lastColumn="0" w:oddVBand="1" w:evenVBand="0" w:oddHBand="0" w:evenHBand="0" w:firstRowFirstColumn="0" w:firstRowLastColumn="0" w:lastRowFirstColumn="0" w:lastRowLastColumn="0"/>
            <w:tcW w:w="2976" w:type="dxa"/>
          </w:tcPr>
          <w:p w14:paraId="20373FF0" w14:textId="77777777" w:rsidR="003D3959" w:rsidRPr="00C47D5D" w:rsidRDefault="003D3959" w:rsidP="00982E96">
            <w:pPr>
              <w:autoSpaceDE w:val="0"/>
              <w:autoSpaceDN w:val="0"/>
              <w:adjustRightInd w:val="0"/>
              <w:spacing w:before="120" w:after="120"/>
              <w:jc w:val="both"/>
              <w:rPr>
                <w:rFonts w:ascii="Arial" w:hAnsi="Arial" w:cs="Arial"/>
                <w:sz w:val="20"/>
                <w:szCs w:val="20"/>
                <w:lang w:bidi="en-US"/>
                <w14:ligatures w14:val="none"/>
              </w:rPr>
            </w:pPr>
            <w:r w:rsidRPr="00C47D5D">
              <w:rPr>
                <w:rFonts w:ascii="Arial" w:hAnsi="Arial" w:cs="Arial"/>
                <w:sz w:val="20"/>
                <w:szCs w:val="20"/>
                <w:lang w:bidi="en-US"/>
              </w:rPr>
              <w:t>Контролна листа на План за управување со животната средина и социјални прашања (Контролна листа на ПУЖССП) за секоја поединечна реконструкција/надградба/адаптација (под проект)</w:t>
            </w:r>
          </w:p>
          <w:p w14:paraId="029C8F9E" w14:textId="77777777" w:rsidR="003D3959" w:rsidRPr="00C47D5D" w:rsidRDefault="003D3959" w:rsidP="00982E96">
            <w:pPr>
              <w:autoSpaceDE w:val="0"/>
              <w:autoSpaceDN w:val="0"/>
              <w:adjustRightInd w:val="0"/>
              <w:spacing w:before="120" w:after="120"/>
              <w:jc w:val="both"/>
              <w:rPr>
                <w:rFonts w:ascii="Arial" w:hAnsi="Arial" w:cs="Arial"/>
                <w:sz w:val="20"/>
                <w:szCs w:val="20"/>
                <w:lang w:bidi="en-US"/>
                <w14:ligatures w14:val="none"/>
              </w:rPr>
            </w:pPr>
          </w:p>
        </w:tc>
        <w:tc>
          <w:tcPr>
            <w:tcW w:w="4740" w:type="dxa"/>
          </w:tcPr>
          <w:p w14:paraId="4B3E4111" w14:textId="77777777" w:rsidR="003D3959" w:rsidRPr="00C47D5D" w:rsidRDefault="003D3959" w:rsidP="00982E96">
            <w:pPr>
              <w:autoSpaceDE w:val="0"/>
              <w:autoSpaceDN w:val="0"/>
              <w:adjustRightInd w:val="0"/>
              <w:spacing w:before="120" w:after="120"/>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bidi="en-US"/>
                <w14:ligatures w14:val="none"/>
              </w:rPr>
            </w:pPr>
            <w:r w:rsidRPr="00C47D5D">
              <w:rPr>
                <w:rFonts w:ascii="Arial" w:hAnsi="Arial" w:cs="Arial"/>
                <w:sz w:val="20"/>
                <w:szCs w:val="20"/>
                <w:lang w:bidi="en-US"/>
              </w:rPr>
              <w:t>Реконструкција/адаптација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0B8ED9CA" w14:textId="77777777" w:rsidR="000F0380" w:rsidRDefault="0011752D" w:rsidP="00982E96">
      <w:pPr>
        <w:spacing w:before="120" w:after="120" w:line="276" w:lineRule="auto"/>
        <w:jc w:val="both"/>
        <w:rPr>
          <w:rFonts w:ascii="Arial" w:eastAsia="Times New Roman" w:hAnsi="Arial" w:cs="Arial"/>
          <w:i/>
          <w:iCs/>
          <w:kern w:val="0"/>
          <w:lang w:bidi="en-US"/>
          <w14:ligatures w14:val="none"/>
        </w:rPr>
      </w:pPr>
      <w:r w:rsidRPr="001D017C">
        <w:rPr>
          <w:rFonts w:ascii="Arial" w:eastAsia="Times New Roman" w:hAnsi="Arial" w:cs="Arial"/>
          <w:i/>
          <w:iCs/>
          <w:kern w:val="0"/>
          <w:lang w:bidi="en-US"/>
          <w14:ligatures w14:val="none"/>
        </w:rPr>
        <w:t>Здружението</w:t>
      </w:r>
      <w:r w:rsidR="00B3241C">
        <w:rPr>
          <w:rFonts w:ascii="Arial" w:eastAsia="Times New Roman" w:hAnsi="Arial" w:cs="Arial"/>
          <w:i/>
          <w:iCs/>
          <w:kern w:val="0"/>
          <w:lang w:bidi="en-US"/>
          <w14:ligatures w14:val="none"/>
        </w:rPr>
        <w:t xml:space="preserve"> за грижа и нега во домот</w:t>
      </w:r>
      <w:r w:rsidRPr="001D017C">
        <w:rPr>
          <w:rFonts w:ascii="Arial" w:eastAsia="Times New Roman" w:hAnsi="Arial" w:cs="Arial"/>
          <w:i/>
          <w:iCs/>
          <w:kern w:val="0"/>
          <w:lang w:bidi="en-US"/>
          <w14:ligatures w14:val="none"/>
        </w:rPr>
        <w:t xml:space="preserve"> „</w:t>
      </w:r>
      <w:r w:rsidR="00B3241C">
        <w:rPr>
          <w:rFonts w:ascii="Arial" w:eastAsia="Times New Roman" w:hAnsi="Arial" w:cs="Arial"/>
          <w:i/>
          <w:iCs/>
          <w:kern w:val="0"/>
          <w:lang w:bidi="en-US"/>
          <w14:ligatures w14:val="none"/>
        </w:rPr>
        <w:t>Центар за асистенција</w:t>
      </w:r>
      <w:r w:rsidRPr="001D017C">
        <w:rPr>
          <w:rFonts w:ascii="Arial" w:eastAsia="Times New Roman" w:hAnsi="Arial" w:cs="Arial"/>
          <w:i/>
          <w:iCs/>
          <w:kern w:val="0"/>
          <w:lang w:bidi="en-US"/>
          <w14:ligatures w14:val="none"/>
        </w:rPr>
        <w:t>“</w:t>
      </w:r>
      <w:r w:rsidR="00B3241C">
        <w:rPr>
          <w:rFonts w:ascii="Arial" w:eastAsia="Times New Roman" w:hAnsi="Arial" w:cs="Arial"/>
          <w:i/>
          <w:iCs/>
          <w:kern w:val="0"/>
          <w:lang w:bidi="en-US"/>
          <w14:ligatures w14:val="none"/>
        </w:rPr>
        <w:t xml:space="preserve"> – Скопје </w:t>
      </w:r>
      <w:r w:rsidR="000F0380">
        <w:rPr>
          <w:rFonts w:ascii="Arial" w:eastAsia="Times New Roman" w:hAnsi="Arial" w:cs="Arial"/>
          <w:i/>
          <w:iCs/>
          <w:kern w:val="0"/>
          <w:lang w:bidi="en-US"/>
          <w14:ligatures w14:val="none"/>
        </w:rPr>
        <w:t>има за цел да развие социјална услуга „Дневен Центар за активно стареење“</w:t>
      </w:r>
      <w:r w:rsidRPr="001D017C">
        <w:rPr>
          <w:rFonts w:ascii="Arial" w:eastAsia="Times New Roman" w:hAnsi="Arial" w:cs="Arial"/>
          <w:i/>
          <w:iCs/>
          <w:kern w:val="0"/>
          <w:lang w:bidi="en-US"/>
          <w14:ligatures w14:val="none"/>
        </w:rPr>
        <w:t xml:space="preserve"> </w:t>
      </w:r>
      <w:r w:rsidR="000F0380">
        <w:rPr>
          <w:rFonts w:ascii="Arial" w:eastAsia="Times New Roman" w:hAnsi="Arial" w:cs="Arial"/>
          <w:i/>
          <w:iCs/>
          <w:kern w:val="0"/>
          <w:lang w:bidi="en-US"/>
          <w14:ligatures w14:val="none"/>
        </w:rPr>
        <w:t xml:space="preserve">во Општина Боговиње. </w:t>
      </w:r>
    </w:p>
    <w:p w14:paraId="4295A138" w14:textId="17394717" w:rsidR="000F0380" w:rsidRPr="00695DF6" w:rsidRDefault="00E37172" w:rsidP="00982E96">
      <w:pPr>
        <w:spacing w:before="120" w:after="120" w:line="276" w:lineRule="auto"/>
        <w:jc w:val="both"/>
        <w:rPr>
          <w:rFonts w:ascii="Arial" w:eastAsia="Times New Roman" w:hAnsi="Arial" w:cs="Arial"/>
          <w:i/>
          <w:iCs/>
          <w:kern w:val="0"/>
          <w:lang w:val="en-US" w:bidi="en-US"/>
          <w14:ligatures w14:val="none"/>
        </w:rPr>
      </w:pPr>
      <w:r>
        <w:rPr>
          <w:rFonts w:ascii="Arial" w:eastAsia="Times New Roman" w:hAnsi="Arial" w:cs="Arial"/>
          <w:i/>
          <w:iCs/>
          <w:kern w:val="0"/>
          <w:lang w:bidi="en-US"/>
          <w14:ligatures w14:val="none"/>
        </w:rPr>
        <w:t>„</w:t>
      </w:r>
      <w:r w:rsidR="000F0380">
        <w:rPr>
          <w:rFonts w:ascii="Arial" w:eastAsia="Times New Roman" w:hAnsi="Arial" w:cs="Arial"/>
          <w:i/>
          <w:iCs/>
          <w:kern w:val="0"/>
          <w:lang w:bidi="en-US"/>
          <w14:ligatures w14:val="none"/>
        </w:rPr>
        <w:t>Дневниот Центар за активно стареење</w:t>
      </w:r>
      <w:r>
        <w:rPr>
          <w:rFonts w:ascii="Arial" w:eastAsia="Times New Roman" w:hAnsi="Arial" w:cs="Arial"/>
          <w:i/>
          <w:iCs/>
          <w:kern w:val="0"/>
          <w:lang w:bidi="en-US"/>
          <w14:ligatures w14:val="none"/>
        </w:rPr>
        <w:t>“</w:t>
      </w:r>
      <w:r w:rsidR="000F0380">
        <w:rPr>
          <w:rFonts w:ascii="Arial" w:eastAsia="Times New Roman" w:hAnsi="Arial" w:cs="Arial"/>
          <w:i/>
          <w:iCs/>
          <w:kern w:val="0"/>
          <w:lang w:bidi="en-US"/>
          <w14:ligatures w14:val="none"/>
        </w:rPr>
        <w:t xml:space="preserve"> во Општина Боговиње е наменет да ги поддржи повозрасните лица, особено оние кои се социјално изолирани, со ограничена мобилност или со хронични  здравствени состојби кои им отежнуваат учество во заедницата. Услугата е значајна и за нивните семејства и старатели кои често пати се соочуваат со предизвици како недостаток на време, стручна поддршка и ресурс за адекватна грижа. Центарот за активно стареење ќе биде сместен во </w:t>
      </w:r>
      <w:r w:rsidR="00695DF6">
        <w:rPr>
          <w:rFonts w:ascii="Arial" w:eastAsia="Times New Roman" w:hAnsi="Arial" w:cs="Arial"/>
          <w:i/>
          <w:iCs/>
          <w:kern w:val="0"/>
          <w:lang w:bidi="en-US"/>
          <w14:ligatures w14:val="none"/>
        </w:rPr>
        <w:t xml:space="preserve">објект во приватна сопственост кој ќе биде отстапен за користење и во него се планира само опремување на </w:t>
      </w:r>
      <w:r w:rsidR="00695DF6" w:rsidRPr="00695DF6">
        <w:rPr>
          <w:rFonts w:ascii="Arial" w:eastAsia="Times New Roman" w:hAnsi="Arial" w:cs="Arial"/>
          <w:i/>
          <w:iCs/>
          <w:kern w:val="0"/>
          <w:lang w:bidi="en-US"/>
          <w14:ligatures w14:val="none"/>
        </w:rPr>
        <w:t xml:space="preserve">просторот со неопходен мебел и канцелариска опрема потребна за </w:t>
      </w:r>
      <w:r w:rsidR="00695DF6">
        <w:rPr>
          <w:rFonts w:ascii="Arial" w:eastAsia="Times New Roman" w:hAnsi="Arial" w:cs="Arial"/>
          <w:i/>
          <w:iCs/>
          <w:kern w:val="0"/>
          <w:lang w:bidi="en-US"/>
          <w14:ligatures w14:val="none"/>
        </w:rPr>
        <w:t>функционирање на истиот.</w:t>
      </w:r>
    </w:p>
    <w:p w14:paraId="42C70C32" w14:textId="100229D0" w:rsidR="003D3959" w:rsidRPr="001D017C" w:rsidRDefault="0011752D" w:rsidP="00C47D5D">
      <w:pPr>
        <w:spacing w:before="120" w:after="120" w:line="276" w:lineRule="auto"/>
        <w:jc w:val="both"/>
        <w:rPr>
          <w:rFonts w:ascii="Arial" w:eastAsia="Times New Roman" w:hAnsi="Arial" w:cs="Arial"/>
          <w:i/>
          <w:iCs/>
          <w:kern w:val="0"/>
          <w:u w:val="single"/>
          <w:lang w:bidi="en-US"/>
          <w14:ligatures w14:val="none"/>
        </w:rPr>
      </w:pPr>
      <w:r w:rsidRPr="001D017C">
        <w:rPr>
          <w:rFonts w:ascii="Arial" w:eastAsia="Calibri" w:hAnsi="Arial" w:cs="Arial"/>
          <w:i/>
          <w:iCs/>
          <w:kern w:val="0"/>
          <w:u w:val="single"/>
          <w:lang w:bidi="en-US"/>
          <w14:ligatures w14:val="none"/>
        </w:rPr>
        <w:t>Имајќи ги во предвид планираните активности во рамки на проектот „</w:t>
      </w:r>
      <w:r w:rsidR="00E37172" w:rsidRPr="00E37172">
        <w:rPr>
          <w:rFonts w:ascii="Arial" w:eastAsia="Calibri" w:hAnsi="Arial" w:cs="Arial"/>
          <w:i/>
          <w:iCs/>
          <w:kern w:val="0"/>
          <w:u w:val="single"/>
          <w:lang w:bidi="en-US"/>
          <w14:ligatures w14:val="none"/>
        </w:rPr>
        <w:t>Дневниот Центар за активно стареење</w:t>
      </w:r>
      <w:r w:rsidRPr="001D017C">
        <w:rPr>
          <w:rFonts w:ascii="Arial" w:eastAsia="Calibri" w:hAnsi="Arial" w:cs="Arial"/>
          <w:i/>
          <w:iCs/>
          <w:kern w:val="0"/>
          <w:u w:val="single"/>
          <w:lang w:bidi="en-US"/>
          <w14:ligatures w14:val="none"/>
        </w:rPr>
        <w:t xml:space="preserve">“ на територијата на </w:t>
      </w:r>
      <w:r w:rsidR="00B3241C">
        <w:rPr>
          <w:rFonts w:ascii="Arial" w:eastAsia="Calibri" w:hAnsi="Arial" w:cs="Arial"/>
          <w:i/>
          <w:iCs/>
          <w:kern w:val="0"/>
          <w:u w:val="single"/>
          <w:lang w:bidi="en-US"/>
          <w14:ligatures w14:val="none"/>
        </w:rPr>
        <w:t>Општина Боговиње</w:t>
      </w:r>
      <w:r w:rsidRPr="001D017C">
        <w:rPr>
          <w:rFonts w:ascii="Arial" w:eastAsia="Calibri" w:hAnsi="Arial" w:cs="Arial"/>
          <w:i/>
          <w:iCs/>
          <w:kern w:val="0"/>
          <w:u w:val="single"/>
          <w:lang w:bidi="en-US"/>
          <w14:ligatures w14:val="none"/>
        </w:rPr>
        <w:t xml:space="preserve">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w:t>
      </w:r>
      <w:r w:rsidR="0063030F">
        <w:rPr>
          <w:rFonts w:ascii="Arial" w:eastAsia="Calibri" w:hAnsi="Arial" w:cs="Arial"/>
          <w:i/>
          <w:iCs/>
          <w:kern w:val="0"/>
          <w:u w:val="single"/>
          <w:lang w:val="en-US" w:bidi="en-US"/>
          <w14:ligatures w14:val="none"/>
        </w:rPr>
        <w:t xml:space="preserve"> </w:t>
      </w:r>
      <w:r w:rsidRPr="001D017C">
        <w:rPr>
          <w:rFonts w:ascii="Arial" w:eastAsia="Calibri" w:hAnsi="Arial" w:cs="Arial"/>
          <w:i/>
          <w:iCs/>
          <w:kern w:val="0"/>
          <w:u w:val="single"/>
          <w:lang w:bidi="en-US"/>
          <w14:ligatures w14:val="none"/>
        </w:rPr>
        <w:t>проектите со низок ризик по животната средина“.</w:t>
      </w:r>
    </w:p>
    <w:p w14:paraId="692BB460" w14:textId="77777777" w:rsidR="003D3959" w:rsidRPr="002227F5" w:rsidRDefault="003D3959" w:rsidP="002413D2">
      <w:pPr>
        <w:pStyle w:val="Heading1"/>
        <w:rPr>
          <w:rFonts w:eastAsia="NSimSun"/>
          <w:lang w:bidi="en-US"/>
        </w:rPr>
      </w:pPr>
      <w:bookmarkStart w:id="6" w:name="_Toc199927702"/>
      <w:bookmarkStart w:id="7" w:name="_Toc202793950"/>
      <w:bookmarkStart w:id="8" w:name="_Toc235690144"/>
      <w:r w:rsidRPr="002227F5">
        <w:rPr>
          <w:rFonts w:eastAsia="NSimSun"/>
          <w:lang w:bidi="en-US"/>
        </w:rPr>
        <w:t>Локација на проектот</w:t>
      </w:r>
      <w:bookmarkEnd w:id="6"/>
      <w:bookmarkEnd w:id="7"/>
      <w:bookmarkEnd w:id="8"/>
    </w:p>
    <w:p w14:paraId="40D07683" w14:textId="77777777" w:rsidR="001854EA" w:rsidRPr="001854EA" w:rsidRDefault="001854EA" w:rsidP="001854EA">
      <w:pPr>
        <w:spacing w:before="120" w:after="120" w:line="276" w:lineRule="auto"/>
        <w:jc w:val="both"/>
        <w:rPr>
          <w:rFonts w:ascii="Arial" w:eastAsia="Calibri" w:hAnsi="Arial" w:cs="Arial"/>
          <w:kern w:val="0"/>
          <w:lang w:bidi="en-US"/>
          <w14:ligatures w14:val="none"/>
        </w:rPr>
      </w:pPr>
      <w:r w:rsidRPr="001854EA">
        <w:rPr>
          <w:rFonts w:ascii="Arial" w:eastAsia="Calibri" w:hAnsi="Arial" w:cs="Arial"/>
          <w:kern w:val="0"/>
          <w:lang w:bidi="en-US"/>
          <w14:ligatures w14:val="none"/>
        </w:rPr>
        <w:t>Воспоставувањето на „Дневниот центар за активно стареење“ во Општина Боговиње ќе обезбеди сеопфатна поддршка за повозрасните граѓани преку социјални, здравствени (здравје и добросостојба и физички) и едукативни услуги. Центарот ќе придонесе за намалување на социјалната изолација, унапредување на автономијата и подобрување на квалитетот на живот на постарите лица, а воедно ќе обезбеди поддршка и за нивните семејства.</w:t>
      </w:r>
    </w:p>
    <w:p w14:paraId="185F4D12" w14:textId="77777777" w:rsidR="001854EA" w:rsidRPr="001854EA" w:rsidRDefault="001854EA" w:rsidP="001854EA">
      <w:pPr>
        <w:spacing w:before="120" w:after="120" w:line="276" w:lineRule="auto"/>
        <w:jc w:val="both"/>
        <w:rPr>
          <w:rFonts w:ascii="Arial" w:eastAsia="Calibri" w:hAnsi="Arial" w:cs="Arial"/>
          <w:kern w:val="0"/>
          <w:lang w:bidi="en-US"/>
          <w14:ligatures w14:val="none"/>
        </w:rPr>
      </w:pPr>
      <w:r w:rsidRPr="001854EA">
        <w:rPr>
          <w:rFonts w:ascii="Arial" w:eastAsia="Calibri" w:hAnsi="Arial" w:cs="Arial"/>
          <w:kern w:val="0"/>
          <w:lang w:bidi="en-US"/>
          <w14:ligatures w14:val="none"/>
        </w:rPr>
        <w:t>Оваа услуга има значајна улога во зајакнувањето на социјалната кохезија и поттикнувањето на солидарноста во локалната заедница.</w:t>
      </w:r>
    </w:p>
    <w:p w14:paraId="1B1C57F9" w14:textId="77777777" w:rsidR="001854EA" w:rsidRPr="001854EA" w:rsidRDefault="001854EA" w:rsidP="001854EA">
      <w:pPr>
        <w:spacing w:before="120" w:after="120" w:line="276" w:lineRule="auto"/>
        <w:jc w:val="both"/>
        <w:rPr>
          <w:rFonts w:ascii="Arial" w:eastAsia="Calibri" w:hAnsi="Arial" w:cs="Arial"/>
          <w:kern w:val="0"/>
          <w:lang w:bidi="en-US"/>
          <w14:ligatures w14:val="none"/>
        </w:rPr>
      </w:pPr>
      <w:r w:rsidRPr="001854EA">
        <w:rPr>
          <w:rFonts w:ascii="Arial" w:eastAsia="Calibri" w:hAnsi="Arial" w:cs="Arial"/>
          <w:kern w:val="0"/>
          <w:lang w:bidi="en-US"/>
          <w14:ligatures w14:val="none"/>
        </w:rPr>
        <w:t>Активното стареење претставува концепт кој им овозможува на постарите лица да останат здрави, активни и општествено вклучени преку организирани активности што го поттикнуваат нивниот физички, ментален и социјален развој.</w:t>
      </w:r>
    </w:p>
    <w:p w14:paraId="2967BA49" w14:textId="77777777" w:rsidR="001854EA" w:rsidRPr="001854EA" w:rsidRDefault="001854EA" w:rsidP="001854EA">
      <w:pPr>
        <w:spacing w:before="120" w:after="120" w:line="276" w:lineRule="auto"/>
        <w:jc w:val="both"/>
        <w:rPr>
          <w:rFonts w:ascii="Arial" w:eastAsia="Calibri" w:hAnsi="Arial" w:cs="Arial"/>
          <w:kern w:val="0"/>
          <w:lang w:bidi="en-US"/>
          <w14:ligatures w14:val="none"/>
        </w:rPr>
      </w:pPr>
      <w:r w:rsidRPr="001854EA">
        <w:rPr>
          <w:rFonts w:ascii="Arial" w:eastAsia="Calibri" w:hAnsi="Arial" w:cs="Arial"/>
          <w:kern w:val="0"/>
          <w:lang w:bidi="en-US"/>
          <w14:ligatures w14:val="none"/>
        </w:rPr>
        <w:lastRenderedPageBreak/>
        <w:t>Дневниот центар за активно стареење во Општина Боговиње ќе биде место каде што повозрасните граѓани ќе можат да учествуваат во разновидни активности насочени кон подобрување на нивното здравје, развој на личните вештини и зајакнување на врските со локалната заедница.</w:t>
      </w:r>
    </w:p>
    <w:p w14:paraId="7C16B566" w14:textId="0B62394C" w:rsidR="001854EA" w:rsidRPr="00C47D5D" w:rsidRDefault="001854EA" w:rsidP="001854EA">
      <w:pPr>
        <w:spacing w:before="120" w:after="120" w:line="276" w:lineRule="auto"/>
        <w:jc w:val="both"/>
        <w:rPr>
          <w:rFonts w:ascii="Arial" w:eastAsia="Calibri" w:hAnsi="Arial" w:cs="Arial"/>
          <w:kern w:val="0"/>
          <w:lang w:bidi="en-US"/>
          <w14:ligatures w14:val="none"/>
        </w:rPr>
      </w:pPr>
      <w:r w:rsidRPr="001854EA">
        <w:rPr>
          <w:rFonts w:ascii="Arial" w:eastAsia="Calibri" w:hAnsi="Arial" w:cs="Arial"/>
          <w:kern w:val="0"/>
          <w:lang w:bidi="en-US"/>
          <w14:ligatures w14:val="none"/>
        </w:rPr>
        <w:t>За воспоставување на квалитетна и одржлива социјална услуга „Дневен центар за активно стареење“ во Општина Боговиње, ќе се реализираат низа меѓусебно поврзани активности насочени кон обезбедување функционален простор, соодветни услови за работа и професионална поддршка за повозрасните жители. Центарот ќе биде организиран како достапно, безбедно и пријателско место кое ќе одговара на специфичните потреби на старите лица, особено имајќи ги предвид карактеристиките на руралната средина и распространетоста на населените места во општината.</w:t>
      </w:r>
    </w:p>
    <w:p w14:paraId="0E55321D" w14:textId="381C8AF3" w:rsidR="004D1B08" w:rsidRDefault="004D1B08" w:rsidP="004D1B08">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Проектот нема да вклучува градежни работи, </w:t>
      </w:r>
      <w:r w:rsidR="002D35A4" w:rsidRPr="00C47D5D">
        <w:rPr>
          <w:rFonts w:ascii="Arial" w:eastAsia="Calibri" w:hAnsi="Arial" w:cs="Arial"/>
          <w:kern w:val="0"/>
          <w:lang w:bidi="en-US"/>
          <w14:ligatures w14:val="none"/>
        </w:rPr>
        <w:t xml:space="preserve">туку адаптација на постоечки простории </w:t>
      </w:r>
      <w:r w:rsidR="001122A7" w:rsidRPr="00C47D5D">
        <w:rPr>
          <w:rFonts w:ascii="Arial" w:eastAsia="Calibri" w:hAnsi="Arial" w:cs="Arial"/>
          <w:kern w:val="0"/>
          <w:lang w:bidi="en-US"/>
          <w14:ligatures w14:val="none"/>
        </w:rPr>
        <w:t xml:space="preserve">во </w:t>
      </w:r>
      <w:r w:rsidR="002D35A4" w:rsidRPr="00C47D5D">
        <w:rPr>
          <w:rFonts w:ascii="Arial" w:eastAsia="Calibri" w:hAnsi="Arial" w:cs="Arial"/>
          <w:kern w:val="0"/>
          <w:lang w:bidi="en-US"/>
          <w14:ligatures w14:val="none"/>
        </w:rPr>
        <w:t xml:space="preserve">објект </w:t>
      </w:r>
      <w:r w:rsidR="00BE5471">
        <w:rPr>
          <w:rFonts w:ascii="Arial" w:eastAsia="Calibri" w:hAnsi="Arial" w:cs="Arial"/>
          <w:kern w:val="0"/>
          <w:lang w:bidi="en-US"/>
          <w14:ligatures w14:val="none"/>
        </w:rPr>
        <w:t>под наем</w:t>
      </w:r>
      <w:r w:rsidR="002D35A4" w:rsidRPr="00C47D5D">
        <w:rPr>
          <w:rFonts w:ascii="Arial" w:eastAsia="Calibri" w:hAnsi="Arial" w:cs="Arial"/>
          <w:kern w:val="0"/>
          <w:lang w:bidi="en-US"/>
          <w14:ligatures w14:val="none"/>
        </w:rPr>
        <w:t xml:space="preserve"> со набавка на потребни материјали. Овие</w:t>
      </w:r>
      <w:r w:rsidRPr="00C47D5D">
        <w:rPr>
          <w:rFonts w:ascii="Arial" w:eastAsia="Calibri" w:hAnsi="Arial" w:cs="Arial"/>
          <w:kern w:val="0"/>
          <w:lang w:bidi="en-US"/>
          <w14:ligatures w14:val="none"/>
        </w:rPr>
        <w:t xml:space="preserve"> активности </w:t>
      </w:r>
      <w:r w:rsidR="002D35A4" w:rsidRPr="00C47D5D">
        <w:rPr>
          <w:rFonts w:ascii="Arial" w:eastAsia="Calibri" w:hAnsi="Arial" w:cs="Arial"/>
          <w:kern w:val="0"/>
          <w:lang w:bidi="en-US"/>
          <w14:ligatures w14:val="none"/>
        </w:rPr>
        <w:t>не</w:t>
      </w:r>
      <w:r w:rsidR="001122A7" w:rsidRPr="00C47D5D">
        <w:rPr>
          <w:rFonts w:ascii="Arial" w:eastAsia="Calibri" w:hAnsi="Arial" w:cs="Arial"/>
          <w:kern w:val="0"/>
          <w:lang w:bidi="en-US"/>
          <w14:ligatures w14:val="none"/>
        </w:rPr>
        <w:t>ма</w:t>
      </w:r>
      <w:r w:rsidRPr="00C47D5D">
        <w:rPr>
          <w:rFonts w:ascii="Arial" w:eastAsia="Calibri" w:hAnsi="Arial" w:cs="Arial"/>
          <w:kern w:val="0"/>
          <w:lang w:bidi="en-US"/>
          <w14:ligatures w14:val="none"/>
        </w:rPr>
        <w:t xml:space="preserve"> да предизвикаат значителни негативни влијанија врз животната средина.</w:t>
      </w:r>
    </w:p>
    <w:p w14:paraId="29A28A5C" w14:textId="41CC1976" w:rsidR="00EF1859" w:rsidRPr="00C47D5D" w:rsidRDefault="00EF18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Макро локација</w:t>
      </w:r>
    </w:p>
    <w:p w14:paraId="71E09A26" w14:textId="34A4D28F" w:rsidR="00DE5C6A" w:rsidRPr="00C47D5D" w:rsidRDefault="00B3241C" w:rsidP="003D3959">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Општина Боговиње</w:t>
      </w:r>
      <w:r w:rsidR="00DE5C6A" w:rsidRPr="00C47D5D">
        <w:rPr>
          <w:rFonts w:ascii="Arial" w:eastAsia="Calibri" w:hAnsi="Arial" w:cs="Arial"/>
          <w:kern w:val="0"/>
          <w:lang w:bidi="en-US"/>
          <w14:ligatures w14:val="none"/>
        </w:rPr>
        <w:t xml:space="preserve"> е рурална општина </w:t>
      </w:r>
      <w:r w:rsidR="001854EA">
        <w:rPr>
          <w:rFonts w:ascii="Arial" w:eastAsia="Calibri" w:hAnsi="Arial" w:cs="Arial"/>
          <w:kern w:val="0"/>
          <w:lang w:bidi="en-US"/>
          <w14:ligatures w14:val="none"/>
        </w:rPr>
        <w:t xml:space="preserve">лоцирана во северозападниот дел на земјата </w:t>
      </w:r>
      <w:r w:rsidR="00DE5C6A" w:rsidRPr="00C47D5D">
        <w:rPr>
          <w:rFonts w:ascii="Arial" w:eastAsia="Calibri" w:hAnsi="Arial" w:cs="Arial"/>
          <w:kern w:val="0"/>
          <w:lang w:bidi="en-US"/>
          <w14:ligatures w14:val="none"/>
        </w:rPr>
        <w:t xml:space="preserve">со површина од </w:t>
      </w:r>
      <w:r w:rsidR="001854EA">
        <w:rPr>
          <w:rFonts w:ascii="Arial" w:eastAsia="Calibri" w:hAnsi="Arial" w:cs="Arial"/>
          <w:kern w:val="0"/>
          <w:lang w:bidi="en-US"/>
          <w14:ligatures w14:val="none"/>
        </w:rPr>
        <w:t>141,65</w:t>
      </w:r>
      <w:r w:rsidR="00DE5C6A" w:rsidRPr="00C47D5D">
        <w:rPr>
          <w:rFonts w:ascii="Arial" w:eastAsia="Calibri" w:hAnsi="Arial" w:cs="Arial"/>
          <w:kern w:val="0"/>
          <w:lang w:bidi="en-US"/>
          <w14:ligatures w14:val="none"/>
        </w:rPr>
        <w:t xml:space="preserve"> km² и </w:t>
      </w:r>
      <w:r w:rsidR="001854EA">
        <w:rPr>
          <w:rFonts w:ascii="Arial" w:eastAsia="Calibri" w:hAnsi="Arial" w:cs="Arial"/>
          <w:kern w:val="0"/>
          <w:lang w:bidi="en-US"/>
          <w14:ligatures w14:val="none"/>
        </w:rPr>
        <w:t>сп</w:t>
      </w:r>
      <w:r w:rsidR="001854EA" w:rsidRPr="00C47D5D">
        <w:rPr>
          <w:rFonts w:ascii="Arial" w:eastAsia="Calibri" w:hAnsi="Arial" w:cs="Arial"/>
          <w:kern w:val="0"/>
          <w:lang w:bidi="en-US"/>
          <w14:ligatures w14:val="none"/>
        </w:rPr>
        <w:t>оред Пописот</w:t>
      </w:r>
      <w:r w:rsidR="001854EA">
        <w:rPr>
          <w:rFonts w:ascii="Arial" w:eastAsia="Calibri" w:hAnsi="Arial" w:cs="Arial"/>
          <w:kern w:val="0"/>
          <w:lang w:bidi="en-US"/>
          <w14:ligatures w14:val="none"/>
        </w:rPr>
        <w:t xml:space="preserve"> од 2021 година</w:t>
      </w:r>
      <w:r w:rsidR="001854EA" w:rsidRPr="00C47D5D">
        <w:rPr>
          <w:rFonts w:ascii="Arial" w:eastAsia="Calibri" w:hAnsi="Arial" w:cs="Arial"/>
          <w:kern w:val="0"/>
          <w:lang w:bidi="en-US"/>
          <w14:ligatures w14:val="none"/>
        </w:rPr>
        <w:t xml:space="preserve"> </w:t>
      </w:r>
      <w:r w:rsidR="00DE5C6A" w:rsidRPr="00C47D5D">
        <w:rPr>
          <w:rFonts w:ascii="Arial" w:eastAsia="Calibri" w:hAnsi="Arial" w:cs="Arial"/>
          <w:kern w:val="0"/>
          <w:lang w:bidi="en-US"/>
          <w14:ligatures w14:val="none"/>
        </w:rPr>
        <w:t xml:space="preserve">има </w:t>
      </w:r>
      <w:r w:rsidR="001854EA">
        <w:rPr>
          <w:rFonts w:ascii="Arial" w:eastAsia="Calibri" w:hAnsi="Arial" w:cs="Arial"/>
          <w:kern w:val="0"/>
          <w:lang w:bidi="en-US"/>
          <w14:ligatures w14:val="none"/>
        </w:rPr>
        <w:t xml:space="preserve">22.906 </w:t>
      </w:r>
      <w:r w:rsidR="00DE5C6A" w:rsidRPr="00C47D5D">
        <w:rPr>
          <w:rFonts w:ascii="Arial" w:eastAsia="Calibri" w:hAnsi="Arial" w:cs="Arial"/>
          <w:kern w:val="0"/>
          <w:lang w:bidi="en-US"/>
          <w14:ligatures w14:val="none"/>
        </w:rPr>
        <w:t>жители</w:t>
      </w:r>
      <w:r w:rsidR="001854EA">
        <w:rPr>
          <w:rFonts w:ascii="Arial" w:eastAsia="Calibri" w:hAnsi="Arial" w:cs="Arial"/>
          <w:kern w:val="0"/>
          <w:lang w:bidi="en-US"/>
          <w14:ligatures w14:val="none"/>
        </w:rPr>
        <w:t xml:space="preserve"> и </w:t>
      </w:r>
      <w:r w:rsidR="001854EA" w:rsidRPr="001854EA">
        <w:rPr>
          <w:rFonts w:ascii="Arial" w:eastAsia="Calibri" w:hAnsi="Arial" w:cs="Arial"/>
          <w:kern w:val="0"/>
          <w:lang w:bidi="en-US"/>
          <w14:ligatures w14:val="none"/>
        </w:rPr>
        <w:t>6.457 домаќинства</w:t>
      </w:r>
      <w:r w:rsidR="00DE5C6A" w:rsidRPr="00C47D5D">
        <w:rPr>
          <w:rFonts w:ascii="Arial" w:eastAsia="Calibri" w:hAnsi="Arial" w:cs="Arial"/>
          <w:kern w:val="0"/>
          <w:lang w:bidi="en-US"/>
          <w14:ligatures w14:val="none"/>
        </w:rPr>
        <w:t xml:space="preserve">. </w:t>
      </w:r>
      <w:r w:rsidR="001854EA" w:rsidRPr="001854EA">
        <w:rPr>
          <w:rFonts w:ascii="Arial" w:eastAsia="Calibri" w:hAnsi="Arial" w:cs="Arial"/>
          <w:kern w:val="0"/>
          <w:lang w:bidi="en-US"/>
          <w14:ligatures w14:val="none"/>
        </w:rPr>
        <w:t>Општината граничи со Општина Тетово на север, Општина Брвеница на исток, Општина Врапчиште на југ и со Република Косово на запад</w:t>
      </w:r>
      <w:r w:rsidR="00DE5C6A" w:rsidRPr="00C47D5D">
        <w:rPr>
          <w:rFonts w:ascii="Arial" w:eastAsia="Calibri" w:hAnsi="Arial" w:cs="Arial"/>
          <w:kern w:val="0"/>
          <w:lang w:bidi="en-US"/>
          <w14:ligatures w14:val="none"/>
        </w:rPr>
        <w:t>.</w:t>
      </w:r>
    </w:p>
    <w:p w14:paraId="200125D5" w14:textId="01EC2F35" w:rsidR="00C84C34" w:rsidRPr="002227F5" w:rsidRDefault="002413D2" w:rsidP="001122A7">
      <w:pPr>
        <w:spacing w:before="120" w:after="120" w:line="276" w:lineRule="auto"/>
        <w:jc w:val="center"/>
        <w:rPr>
          <w:rFonts w:ascii="Arial" w:eastAsia="Calibri" w:hAnsi="Arial" w:cs="Arial"/>
          <w:kern w:val="0"/>
          <w:sz w:val="24"/>
          <w:szCs w:val="24"/>
          <w:lang w:bidi="en-US"/>
          <w14:ligatures w14:val="none"/>
        </w:rPr>
      </w:pPr>
      <w:r w:rsidRPr="002413D2">
        <w:rPr>
          <w:rFonts w:ascii="Arial" w:eastAsia="Calibri" w:hAnsi="Arial" w:cs="Arial"/>
          <w:noProof/>
          <w:kern w:val="0"/>
          <w:sz w:val="24"/>
          <w:szCs w:val="24"/>
          <w:lang w:bidi="en-US"/>
          <w14:ligatures w14:val="none"/>
        </w:rPr>
        <w:drawing>
          <wp:inline distT="0" distB="0" distL="0" distR="0" wp14:anchorId="5CDBBF12" wp14:editId="3EB04866">
            <wp:extent cx="5467350" cy="45212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70208" cy="4523616"/>
                    </a:xfrm>
                    <a:prstGeom prst="rect">
                      <a:avLst/>
                    </a:prstGeom>
                  </pic:spPr>
                </pic:pic>
              </a:graphicData>
            </a:graphic>
          </wp:inline>
        </w:drawing>
      </w:r>
    </w:p>
    <w:p w14:paraId="6FC9EB91" w14:textId="246EB2FF" w:rsidR="00DE5C6A" w:rsidRDefault="00DE5C6A" w:rsidP="002413D2">
      <w:pPr>
        <w:pStyle w:val="Caption"/>
      </w:pPr>
      <w:bookmarkStart w:id="9" w:name="_Ref235687185"/>
      <w:r w:rsidRPr="00E34388">
        <w:rPr>
          <w:lang w:val="mk-MK"/>
        </w:rPr>
        <w:t xml:space="preserve">Слика </w:t>
      </w:r>
      <w:r w:rsidRPr="00E34388">
        <w:rPr>
          <w:lang w:val="mk-MK"/>
        </w:rPr>
        <w:fldChar w:fldCharType="begin"/>
      </w:r>
      <w:r w:rsidRPr="00E34388">
        <w:rPr>
          <w:lang w:val="mk-MK"/>
        </w:rPr>
        <w:instrText xml:space="preserve"> SEQ Слика \* ARABIC </w:instrText>
      </w:r>
      <w:r w:rsidRPr="00E34388">
        <w:rPr>
          <w:lang w:val="mk-MK"/>
        </w:rPr>
        <w:fldChar w:fldCharType="separate"/>
      </w:r>
      <w:r w:rsidR="000A5B5D" w:rsidRPr="00E34388">
        <w:rPr>
          <w:lang w:val="mk-MK"/>
        </w:rPr>
        <w:t>1</w:t>
      </w:r>
      <w:r w:rsidRPr="00E34388">
        <w:rPr>
          <w:lang w:val="mk-MK"/>
        </w:rPr>
        <w:fldChar w:fldCharType="end"/>
      </w:r>
      <w:bookmarkEnd w:id="9"/>
      <w:r w:rsidRPr="00E34388">
        <w:rPr>
          <w:lang w:val="mk-MK"/>
        </w:rPr>
        <w:t xml:space="preserve"> Макро локација на проектната локација во </w:t>
      </w:r>
      <w:r w:rsidR="00B3241C" w:rsidRPr="00E34388">
        <w:rPr>
          <w:lang w:val="mk-MK"/>
        </w:rPr>
        <w:t>Општина Боговиње</w:t>
      </w:r>
    </w:p>
    <w:p w14:paraId="47478FA1" w14:textId="20E6707A" w:rsidR="00E34388" w:rsidRPr="00E34388" w:rsidRDefault="00E34388" w:rsidP="00E34388">
      <w:pPr>
        <w:jc w:val="both"/>
        <w:rPr>
          <w:rFonts w:ascii="Arial" w:hAnsi="Arial" w:cs="Arial"/>
          <w:sz w:val="24"/>
          <w:szCs w:val="24"/>
          <w:lang w:bidi="en-US"/>
        </w:rPr>
      </w:pPr>
      <w:r w:rsidRPr="00E34388">
        <w:rPr>
          <w:rFonts w:ascii="Arial" w:hAnsi="Arial" w:cs="Arial"/>
          <w:sz w:val="24"/>
          <w:szCs w:val="24"/>
          <w:lang w:bidi="en-US"/>
        </w:rPr>
        <w:lastRenderedPageBreak/>
        <w:t xml:space="preserve">На </w:t>
      </w:r>
      <w:r w:rsidRPr="00E34388">
        <w:rPr>
          <w:rFonts w:ascii="Arial" w:hAnsi="Arial" w:cs="Arial"/>
          <w:sz w:val="24"/>
          <w:szCs w:val="24"/>
          <w:lang w:bidi="en-US"/>
        </w:rPr>
        <w:fldChar w:fldCharType="begin"/>
      </w:r>
      <w:r w:rsidRPr="00E34388">
        <w:rPr>
          <w:rFonts w:ascii="Arial" w:hAnsi="Arial" w:cs="Arial"/>
          <w:sz w:val="24"/>
          <w:szCs w:val="24"/>
          <w:lang w:bidi="en-US"/>
        </w:rPr>
        <w:instrText xml:space="preserve"> REF _Ref235687185 \h  \* MERGEFORMAT </w:instrText>
      </w:r>
      <w:r w:rsidRPr="00E34388">
        <w:rPr>
          <w:rFonts w:ascii="Arial" w:hAnsi="Arial" w:cs="Arial"/>
          <w:sz w:val="24"/>
          <w:szCs w:val="24"/>
          <w:lang w:bidi="en-US"/>
        </w:rPr>
      </w:r>
      <w:r w:rsidRPr="00E34388">
        <w:rPr>
          <w:rFonts w:ascii="Arial" w:hAnsi="Arial" w:cs="Arial"/>
          <w:sz w:val="24"/>
          <w:szCs w:val="24"/>
          <w:lang w:bidi="en-US"/>
        </w:rPr>
        <w:fldChar w:fldCharType="separate"/>
      </w:r>
      <w:r w:rsidR="00CE1841" w:rsidRPr="00CE1841">
        <w:rPr>
          <w:rFonts w:ascii="Arial" w:hAnsi="Arial" w:cs="Arial"/>
          <w:sz w:val="24"/>
          <w:szCs w:val="24"/>
        </w:rPr>
        <w:t>Слика 1</w:t>
      </w:r>
      <w:r w:rsidRPr="00E34388">
        <w:rPr>
          <w:rFonts w:ascii="Arial" w:hAnsi="Arial" w:cs="Arial"/>
          <w:sz w:val="24"/>
          <w:szCs w:val="24"/>
          <w:lang w:bidi="en-US"/>
        </w:rPr>
        <w:fldChar w:fldCharType="end"/>
      </w:r>
      <w:r w:rsidRPr="00E34388">
        <w:rPr>
          <w:rFonts w:ascii="Arial" w:hAnsi="Arial" w:cs="Arial"/>
          <w:sz w:val="24"/>
          <w:szCs w:val="24"/>
          <w:lang w:bidi="en-US"/>
        </w:rPr>
        <w:t xml:space="preserve"> е прикажана макро локација на проектот за услугата Дневен престој за стари лица со активно стареење во Општина Боговиње.</w:t>
      </w:r>
    </w:p>
    <w:p w14:paraId="4C32DF5C" w14:textId="4DF9AE31" w:rsidR="003D3959" w:rsidRPr="00C47D5D" w:rsidRDefault="003D3959" w:rsidP="003D3959">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Микро локација</w:t>
      </w:r>
    </w:p>
    <w:p w14:paraId="05591D40" w14:textId="0C978BE9" w:rsidR="004D1B08" w:rsidRPr="00C47D5D" w:rsidRDefault="001854EA" w:rsidP="003D3959">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 xml:space="preserve">Објектот кој ќе се изнајми и во кој ќе биде сместен Центарот е во </w:t>
      </w:r>
      <w:r w:rsidR="00FA66E6" w:rsidRPr="00C47D5D">
        <w:rPr>
          <w:rFonts w:ascii="Arial" w:eastAsia="Calibri" w:hAnsi="Arial" w:cs="Arial"/>
          <w:kern w:val="0"/>
          <w:lang w:bidi="en-US"/>
          <w14:ligatures w14:val="none"/>
        </w:rPr>
        <w:t xml:space="preserve">населеното место </w:t>
      </w:r>
      <w:r>
        <w:rPr>
          <w:rFonts w:ascii="Arial" w:eastAsia="Calibri" w:hAnsi="Arial" w:cs="Arial"/>
          <w:kern w:val="0"/>
          <w:lang w:bidi="en-US"/>
          <w14:ligatures w14:val="none"/>
        </w:rPr>
        <w:t>Боговиње веднаш</w:t>
      </w:r>
      <w:r w:rsidR="00FA66E6" w:rsidRPr="00C47D5D">
        <w:rPr>
          <w:rFonts w:ascii="Arial" w:eastAsia="Calibri" w:hAnsi="Arial" w:cs="Arial"/>
          <w:kern w:val="0"/>
          <w:lang w:bidi="en-US"/>
          <w14:ligatures w14:val="none"/>
        </w:rPr>
        <w:t xml:space="preserve"> на регионалниот пат Р110</w:t>
      </w:r>
      <w:r>
        <w:rPr>
          <w:rFonts w:ascii="Arial" w:eastAsia="Calibri" w:hAnsi="Arial" w:cs="Arial"/>
          <w:kern w:val="0"/>
          <w:lang w:bidi="en-US"/>
          <w14:ligatures w14:val="none"/>
        </w:rPr>
        <w:t>6</w:t>
      </w:r>
      <w:r w:rsidR="00FA66E6" w:rsidRPr="00C47D5D">
        <w:rPr>
          <w:rFonts w:ascii="Arial" w:eastAsia="Calibri" w:hAnsi="Arial" w:cs="Arial"/>
          <w:kern w:val="0"/>
          <w:lang w:bidi="en-US"/>
          <w14:ligatures w14:val="none"/>
        </w:rPr>
        <w:t xml:space="preserve">. Во близина на </w:t>
      </w:r>
      <w:r w:rsidR="001122A7" w:rsidRPr="00C47D5D">
        <w:rPr>
          <w:rFonts w:ascii="Arial" w:eastAsia="Calibri" w:hAnsi="Arial" w:cs="Arial"/>
          <w:kern w:val="0"/>
          <w:lang w:bidi="en-US"/>
          <w14:ligatures w14:val="none"/>
        </w:rPr>
        <w:t xml:space="preserve">објектот </w:t>
      </w:r>
      <w:r w:rsidR="00A14F5C">
        <w:rPr>
          <w:rFonts w:ascii="Arial" w:eastAsia="Calibri" w:hAnsi="Arial" w:cs="Arial"/>
          <w:kern w:val="0"/>
          <w:lang w:bidi="en-US"/>
          <w14:ligatures w14:val="none"/>
        </w:rPr>
        <w:t xml:space="preserve">е сместена поликлиника Асикс  на 160 метри западно, новата џамија е сместена на 250 метри југо западно, на истата страна се наоѓаат и паркот во центарот на населеното место на далечина од 260 метри, општинската зграда и поштата на 310 метри и училиштето Абдул Фрашери на оддалеченост од 320 метри. Микро локацијата е прикажана на </w:t>
      </w:r>
      <w:r w:rsidR="00FA66E6" w:rsidRPr="00C47D5D">
        <w:rPr>
          <w:rFonts w:ascii="Arial" w:eastAsia="Calibri" w:hAnsi="Arial" w:cs="Arial"/>
          <w:kern w:val="0"/>
          <w:lang w:bidi="en-US"/>
          <w14:ligatures w14:val="none"/>
        </w:rPr>
        <w:fldChar w:fldCharType="begin"/>
      </w:r>
      <w:r w:rsidR="00FA66E6" w:rsidRPr="00C47D5D">
        <w:rPr>
          <w:rFonts w:ascii="Arial" w:eastAsia="Calibri" w:hAnsi="Arial" w:cs="Arial"/>
          <w:kern w:val="0"/>
          <w:lang w:bidi="en-US"/>
          <w14:ligatures w14:val="none"/>
        </w:rPr>
        <w:instrText xml:space="preserve"> REF _Ref233888495 \h  \* MERGEFORMAT </w:instrText>
      </w:r>
      <w:r w:rsidR="00FA66E6" w:rsidRPr="00C47D5D">
        <w:rPr>
          <w:rFonts w:ascii="Arial" w:eastAsia="Calibri" w:hAnsi="Arial" w:cs="Arial"/>
          <w:kern w:val="0"/>
          <w:lang w:bidi="en-US"/>
          <w14:ligatures w14:val="none"/>
        </w:rPr>
      </w:r>
      <w:r w:rsidR="00FA66E6" w:rsidRPr="00C47D5D">
        <w:rPr>
          <w:rFonts w:ascii="Arial" w:eastAsia="Calibri" w:hAnsi="Arial" w:cs="Arial"/>
          <w:kern w:val="0"/>
          <w:lang w:bidi="en-US"/>
          <w14:ligatures w14:val="none"/>
        </w:rPr>
        <w:fldChar w:fldCharType="separate"/>
      </w:r>
      <w:r w:rsidR="00FA66E6" w:rsidRPr="00C47D5D">
        <w:rPr>
          <w:rFonts w:ascii="Arial" w:eastAsia="Calibri" w:hAnsi="Arial" w:cs="Arial"/>
          <w:kern w:val="0"/>
          <w:lang w:bidi="en-US"/>
          <w14:ligatures w14:val="none"/>
        </w:rPr>
        <w:t>Слика 2</w:t>
      </w:r>
      <w:r w:rsidR="00FA66E6" w:rsidRPr="00C47D5D">
        <w:rPr>
          <w:rFonts w:ascii="Arial" w:eastAsia="Calibri" w:hAnsi="Arial" w:cs="Arial"/>
          <w:kern w:val="0"/>
          <w:lang w:bidi="en-US"/>
          <w14:ligatures w14:val="none"/>
        </w:rPr>
        <w:fldChar w:fldCharType="end"/>
      </w:r>
      <w:r w:rsidR="00FA66E6" w:rsidRPr="00C47D5D">
        <w:rPr>
          <w:rFonts w:ascii="Arial" w:eastAsia="Calibri" w:hAnsi="Arial" w:cs="Arial"/>
          <w:kern w:val="0"/>
          <w:lang w:bidi="en-US"/>
          <w14:ligatures w14:val="none"/>
        </w:rPr>
        <w:t>.</w:t>
      </w:r>
      <w:r w:rsidR="00FA66E6" w:rsidRPr="00C47D5D">
        <w:rPr>
          <w:rFonts w:ascii="Arial" w:eastAsia="Calibri" w:hAnsi="Arial" w:cs="Arial"/>
          <w:kern w:val="0"/>
          <w:lang w:val="en-US" w:bidi="en-US"/>
          <w14:ligatures w14:val="none"/>
        </w:rPr>
        <w:t xml:space="preserve"> </w:t>
      </w:r>
    </w:p>
    <w:p w14:paraId="0B85C0B7" w14:textId="722633F2" w:rsidR="00C84C34" w:rsidRPr="002227F5" w:rsidRDefault="002413D2" w:rsidP="001122A7">
      <w:pPr>
        <w:spacing w:before="120" w:after="120" w:line="276" w:lineRule="auto"/>
        <w:jc w:val="center"/>
        <w:rPr>
          <w:rFonts w:ascii="Arial" w:eastAsia="Calibri" w:hAnsi="Arial" w:cs="Arial"/>
          <w:kern w:val="0"/>
          <w:sz w:val="24"/>
          <w:szCs w:val="24"/>
          <w:lang w:bidi="en-US"/>
          <w14:ligatures w14:val="none"/>
        </w:rPr>
      </w:pPr>
      <w:r w:rsidRPr="002413D2">
        <w:rPr>
          <w:rFonts w:ascii="Arial" w:eastAsia="Calibri" w:hAnsi="Arial" w:cs="Arial"/>
          <w:noProof/>
          <w:kern w:val="0"/>
          <w:sz w:val="24"/>
          <w:szCs w:val="24"/>
          <w:lang w:bidi="en-US"/>
          <w14:ligatures w14:val="none"/>
        </w:rPr>
        <w:drawing>
          <wp:inline distT="0" distB="0" distL="0" distR="0" wp14:anchorId="3EA3C499" wp14:editId="2BB9FAD3">
            <wp:extent cx="5801535" cy="4848902"/>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01535" cy="4848902"/>
                    </a:xfrm>
                    <a:prstGeom prst="rect">
                      <a:avLst/>
                    </a:prstGeom>
                  </pic:spPr>
                </pic:pic>
              </a:graphicData>
            </a:graphic>
          </wp:inline>
        </w:drawing>
      </w:r>
    </w:p>
    <w:p w14:paraId="259D6CC6" w14:textId="32CFF276" w:rsidR="00D807E0" w:rsidRPr="00E34388" w:rsidRDefault="000A5B5D" w:rsidP="002413D2">
      <w:pPr>
        <w:pStyle w:val="Caption"/>
        <w:rPr>
          <w:lang w:val="mk-MK"/>
        </w:rPr>
      </w:pPr>
      <w:bookmarkStart w:id="10" w:name="_Ref233888495"/>
      <w:r w:rsidRPr="00E34388">
        <w:rPr>
          <w:lang w:val="mk-MK"/>
        </w:rPr>
        <w:t xml:space="preserve">Слика </w:t>
      </w:r>
      <w:r w:rsidRPr="00E34388">
        <w:rPr>
          <w:lang w:val="mk-MK"/>
        </w:rPr>
        <w:fldChar w:fldCharType="begin"/>
      </w:r>
      <w:r w:rsidRPr="00E34388">
        <w:rPr>
          <w:lang w:val="mk-MK"/>
        </w:rPr>
        <w:instrText xml:space="preserve"> SEQ Слика \* ARABIC </w:instrText>
      </w:r>
      <w:r w:rsidRPr="00E34388">
        <w:rPr>
          <w:lang w:val="mk-MK"/>
        </w:rPr>
        <w:fldChar w:fldCharType="separate"/>
      </w:r>
      <w:r w:rsidRPr="00E34388">
        <w:rPr>
          <w:lang w:val="mk-MK"/>
        </w:rPr>
        <w:t>2</w:t>
      </w:r>
      <w:r w:rsidRPr="00E34388">
        <w:rPr>
          <w:lang w:val="mk-MK"/>
        </w:rPr>
        <w:fldChar w:fldCharType="end"/>
      </w:r>
      <w:bookmarkEnd w:id="10"/>
      <w:r w:rsidRPr="00E34388">
        <w:rPr>
          <w:lang w:val="mk-MK"/>
        </w:rPr>
        <w:t xml:space="preserve"> Микро локација на проектната локација во </w:t>
      </w:r>
      <w:r w:rsidR="00B3241C" w:rsidRPr="00E34388">
        <w:rPr>
          <w:lang w:val="mk-MK"/>
        </w:rPr>
        <w:t>Општина Боговиње</w:t>
      </w:r>
    </w:p>
    <w:p w14:paraId="6018E6F3" w14:textId="3D002CFF" w:rsidR="00E34388" w:rsidRPr="00E34388" w:rsidRDefault="00E34388" w:rsidP="00C47D5D">
      <w:pPr>
        <w:spacing w:before="120" w:after="120" w:line="276" w:lineRule="auto"/>
        <w:jc w:val="both"/>
        <w:rPr>
          <w:rFonts w:ascii="Arial" w:eastAsia="Calibri" w:hAnsi="Arial" w:cs="Arial"/>
          <w:kern w:val="0"/>
          <w:lang w:bidi="en-US"/>
          <w14:ligatures w14:val="none"/>
        </w:rPr>
      </w:pPr>
      <w:r w:rsidRPr="00E34388">
        <w:rPr>
          <w:rFonts w:ascii="Arial" w:eastAsia="Calibri" w:hAnsi="Arial" w:cs="Arial"/>
          <w:kern w:val="0"/>
          <w:lang w:bidi="en-US"/>
          <w14:ligatures w14:val="none"/>
        </w:rPr>
        <w:t xml:space="preserve">На </w:t>
      </w:r>
      <w:r w:rsidRPr="00E34388">
        <w:rPr>
          <w:rFonts w:ascii="Arial" w:eastAsia="Calibri" w:hAnsi="Arial" w:cs="Arial"/>
          <w:kern w:val="0"/>
          <w:lang w:bidi="en-US"/>
          <w14:ligatures w14:val="none"/>
        </w:rPr>
        <w:fldChar w:fldCharType="begin"/>
      </w:r>
      <w:r w:rsidRPr="00E34388">
        <w:rPr>
          <w:rFonts w:ascii="Arial" w:eastAsia="Calibri" w:hAnsi="Arial" w:cs="Arial"/>
          <w:kern w:val="0"/>
          <w:lang w:bidi="en-US"/>
          <w14:ligatures w14:val="none"/>
        </w:rPr>
        <w:instrText xml:space="preserve"> REF _Ref233888495 \h  \* MERGEFORMAT </w:instrText>
      </w:r>
      <w:r w:rsidRPr="00E34388">
        <w:rPr>
          <w:rFonts w:ascii="Arial" w:eastAsia="Calibri" w:hAnsi="Arial" w:cs="Arial"/>
          <w:kern w:val="0"/>
          <w:lang w:bidi="en-US"/>
          <w14:ligatures w14:val="none"/>
        </w:rPr>
      </w:r>
      <w:r w:rsidRPr="00E34388">
        <w:rPr>
          <w:rFonts w:ascii="Arial" w:eastAsia="Calibri" w:hAnsi="Arial" w:cs="Arial"/>
          <w:kern w:val="0"/>
          <w:lang w:bidi="en-US"/>
          <w14:ligatures w14:val="none"/>
        </w:rPr>
        <w:fldChar w:fldCharType="separate"/>
      </w:r>
      <w:r w:rsidRPr="00E34388">
        <w:rPr>
          <w:rFonts w:ascii="Arial" w:hAnsi="Arial" w:cs="Arial"/>
        </w:rPr>
        <w:t>Слика 2</w:t>
      </w:r>
      <w:r w:rsidRPr="00E34388">
        <w:rPr>
          <w:rFonts w:ascii="Arial" w:eastAsia="Calibri" w:hAnsi="Arial" w:cs="Arial"/>
          <w:kern w:val="0"/>
          <w:lang w:bidi="en-US"/>
          <w14:ligatures w14:val="none"/>
        </w:rPr>
        <w:fldChar w:fldCharType="end"/>
      </w:r>
      <w:r>
        <w:rPr>
          <w:rFonts w:ascii="Arial" w:eastAsia="Calibri" w:hAnsi="Arial" w:cs="Arial"/>
          <w:kern w:val="0"/>
          <w:lang w:bidi="en-US"/>
          <w14:ligatures w14:val="none"/>
        </w:rPr>
        <w:t xml:space="preserve"> е даден приказ на непосредното опкружување на објектот во кој се планира да се реализира услугата за Дневен престој за стари лица со активно стареење во Општина Боговиње.</w:t>
      </w:r>
    </w:p>
    <w:p w14:paraId="1D5A63A1" w14:textId="51630DE5" w:rsidR="00D807E0" w:rsidRDefault="00D807E0" w:rsidP="00CE1841">
      <w:pPr>
        <w:keepNext/>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lastRenderedPageBreak/>
        <w:t>Проектни активности</w:t>
      </w:r>
    </w:p>
    <w:p w14:paraId="58FABA20" w14:textId="77777777" w:rsidR="00C733B0" w:rsidRPr="00C733B0" w:rsidRDefault="00C733B0" w:rsidP="00CE1841">
      <w:pPr>
        <w:keepNext/>
        <w:spacing w:before="120" w:after="120" w:line="360" w:lineRule="auto"/>
        <w:jc w:val="both"/>
        <w:rPr>
          <w:rFonts w:ascii="Arial" w:eastAsia="Calibri" w:hAnsi="Arial" w:cs="Arial"/>
          <w:b/>
          <w:bCs/>
          <w:kern w:val="0"/>
          <w:lang w:bidi="en-US"/>
          <w14:ligatures w14:val="none"/>
        </w:rPr>
      </w:pPr>
      <w:r w:rsidRPr="00C733B0">
        <w:rPr>
          <w:rFonts w:ascii="Arial" w:eastAsia="Calibri" w:hAnsi="Arial" w:cs="Arial"/>
          <w:b/>
          <w:bCs/>
          <w:kern w:val="0"/>
          <w:lang w:bidi="en-US"/>
          <w14:ligatures w14:val="none"/>
        </w:rPr>
        <w:t>Обезбедување и уредување на простор за работа</w:t>
      </w:r>
    </w:p>
    <w:p w14:paraId="4CF464BF"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приспособување на објектот кон потребите на повозрасните лица ќе се спроведат неопходни градежни и технички интервенции со цел создавање пристапен и функционален простор. Активностите ќе опфатат:</w:t>
      </w:r>
    </w:p>
    <w:p w14:paraId="56C9DAB6" w14:textId="18126588" w:rsidR="00C733B0" w:rsidRPr="00EC439F" w:rsidRDefault="00C733B0" w:rsidP="006904C2">
      <w:pPr>
        <w:numPr>
          <w:ilvl w:val="0"/>
          <w:numId w:val="26"/>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 xml:space="preserve">адаптирање на </w:t>
      </w:r>
      <w:r w:rsidR="00EC439F">
        <w:rPr>
          <w:rFonts w:ascii="Arial" w:eastAsia="Calibri" w:hAnsi="Arial" w:cs="Arial"/>
          <w:kern w:val="0"/>
          <w:lang w:bidi="en-US"/>
          <w14:ligatures w14:val="none"/>
        </w:rPr>
        <w:t>постојниот тоалет и изградба на уште еден тоалет</w:t>
      </w:r>
      <w:r w:rsidR="00EC439F" w:rsidRPr="00EC439F">
        <w:t xml:space="preserve"> </w:t>
      </w:r>
      <w:r w:rsidR="00EC439F" w:rsidRPr="00EC439F">
        <w:rPr>
          <w:rFonts w:ascii="Arial" w:eastAsia="Calibri" w:hAnsi="Arial" w:cs="Arial"/>
          <w:kern w:val="0"/>
          <w:lang w:bidi="en-US"/>
          <w14:ligatures w14:val="none"/>
        </w:rPr>
        <w:t>за лица со намалена подвижност</w:t>
      </w:r>
      <w:r w:rsidRPr="00C733B0">
        <w:rPr>
          <w:rFonts w:ascii="Arial" w:eastAsia="Calibri" w:hAnsi="Arial" w:cs="Arial"/>
          <w:kern w:val="0"/>
          <w:lang w:bidi="en-US"/>
          <w14:ligatures w14:val="none"/>
        </w:rPr>
        <w:t>;</w:t>
      </w:r>
    </w:p>
    <w:p w14:paraId="36A22FB5" w14:textId="22D48E65" w:rsidR="00EC439F" w:rsidRDefault="00EC439F" w:rsidP="006904C2">
      <w:pPr>
        <w:numPr>
          <w:ilvl w:val="0"/>
          <w:numId w:val="26"/>
        </w:numPr>
        <w:spacing w:before="120" w:after="120" w:line="276" w:lineRule="auto"/>
        <w:jc w:val="both"/>
        <w:rPr>
          <w:rFonts w:ascii="Arial" w:eastAsia="Calibri" w:hAnsi="Arial" w:cs="Arial"/>
          <w:kern w:val="0"/>
          <w:lang w:bidi="en-US"/>
          <w14:ligatures w14:val="none"/>
        </w:rPr>
      </w:pPr>
      <w:r w:rsidRPr="00EC439F">
        <w:rPr>
          <w:rFonts w:ascii="Arial" w:eastAsia="Calibri" w:hAnsi="Arial" w:cs="Arial"/>
          <w:kern w:val="0"/>
          <w:lang w:bidi="en-US"/>
          <w14:ligatures w14:val="none"/>
        </w:rPr>
        <w:t xml:space="preserve">набавка и вградување на санитарна опрема, која вклучува 1 WC школка со капак, 1 </w:t>
      </w:r>
      <w:proofErr w:type="spellStart"/>
      <w:r w:rsidRPr="00EC439F">
        <w:rPr>
          <w:rFonts w:ascii="Arial" w:eastAsia="Calibri" w:hAnsi="Arial" w:cs="Arial"/>
          <w:kern w:val="0"/>
          <w:lang w:bidi="en-US"/>
          <w14:ligatures w14:val="none"/>
        </w:rPr>
        <w:t>нискомонтажно</w:t>
      </w:r>
      <w:proofErr w:type="spellEnd"/>
      <w:r w:rsidRPr="00EC439F">
        <w:rPr>
          <w:rFonts w:ascii="Arial" w:eastAsia="Calibri" w:hAnsi="Arial" w:cs="Arial"/>
          <w:kern w:val="0"/>
          <w:lang w:bidi="en-US"/>
          <w14:ligatures w14:val="none"/>
        </w:rPr>
        <w:t xml:space="preserve"> казанче со капацитет 5 литри, 1 порцелански мијалник со соодветни елементи и 1 елемент за </w:t>
      </w:r>
      <w:proofErr w:type="spellStart"/>
      <w:r w:rsidRPr="00EC439F">
        <w:rPr>
          <w:rFonts w:ascii="Arial" w:eastAsia="Calibri" w:hAnsi="Arial" w:cs="Arial"/>
          <w:kern w:val="0"/>
          <w:lang w:bidi="en-US"/>
          <w14:ligatures w14:val="none"/>
        </w:rPr>
        <w:t>садопер</w:t>
      </w:r>
      <w:proofErr w:type="spellEnd"/>
      <w:r w:rsidRPr="00EC439F">
        <w:rPr>
          <w:rFonts w:ascii="Arial" w:eastAsia="Calibri" w:hAnsi="Arial" w:cs="Arial"/>
          <w:kern w:val="0"/>
          <w:lang w:bidi="en-US"/>
          <w14:ligatures w14:val="none"/>
        </w:rPr>
        <w:t xml:space="preserve"> со </w:t>
      </w:r>
      <w:proofErr w:type="spellStart"/>
      <w:r w:rsidRPr="00EC439F">
        <w:rPr>
          <w:rFonts w:ascii="Arial" w:eastAsia="Calibri" w:hAnsi="Arial" w:cs="Arial"/>
          <w:kern w:val="0"/>
          <w:lang w:bidi="en-US"/>
          <w14:ligatures w14:val="none"/>
        </w:rPr>
        <w:t>иноксен</w:t>
      </w:r>
      <w:proofErr w:type="spellEnd"/>
      <w:r w:rsidRPr="00EC439F">
        <w:rPr>
          <w:rFonts w:ascii="Arial" w:eastAsia="Calibri" w:hAnsi="Arial" w:cs="Arial"/>
          <w:kern w:val="0"/>
          <w:lang w:bidi="en-US"/>
          <w14:ligatures w14:val="none"/>
        </w:rPr>
        <w:t xml:space="preserve"> </w:t>
      </w:r>
      <w:proofErr w:type="spellStart"/>
      <w:r w:rsidRPr="00EC439F">
        <w:rPr>
          <w:rFonts w:ascii="Arial" w:eastAsia="Calibri" w:hAnsi="Arial" w:cs="Arial"/>
          <w:kern w:val="0"/>
          <w:lang w:bidi="en-US"/>
          <w14:ligatures w14:val="none"/>
        </w:rPr>
        <w:t>садопер</w:t>
      </w:r>
      <w:proofErr w:type="spellEnd"/>
      <w:r>
        <w:rPr>
          <w:rFonts w:ascii="Arial" w:eastAsia="Calibri" w:hAnsi="Arial" w:cs="Arial"/>
          <w:kern w:val="0"/>
          <w:lang w:val="en-US" w:bidi="en-US"/>
          <w14:ligatures w14:val="none"/>
        </w:rPr>
        <w:t>;</w:t>
      </w:r>
    </w:p>
    <w:p w14:paraId="7E24C4FD" w14:textId="03E24BD1" w:rsidR="00EC439F" w:rsidRPr="00EC439F" w:rsidRDefault="00EC439F" w:rsidP="006904C2">
      <w:pPr>
        <w:numPr>
          <w:ilvl w:val="0"/>
          <w:numId w:val="26"/>
        </w:num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преградување на дел од просторот за канцелариски простор</w:t>
      </w:r>
      <w:r>
        <w:rPr>
          <w:rFonts w:ascii="Arial" w:eastAsia="Calibri" w:hAnsi="Arial" w:cs="Arial"/>
          <w:kern w:val="0"/>
          <w:lang w:val="en-US" w:bidi="en-US"/>
          <w14:ligatures w14:val="none"/>
        </w:rPr>
        <w:t>;</w:t>
      </w:r>
    </w:p>
    <w:p w14:paraId="083896DD" w14:textId="5339B67D" w:rsidR="00C733B0" w:rsidRPr="00EC439F" w:rsidRDefault="00EC439F" w:rsidP="00EC439F">
      <w:pPr>
        <w:numPr>
          <w:ilvl w:val="0"/>
          <w:numId w:val="26"/>
        </w:numPr>
        <w:spacing w:before="120" w:after="120" w:line="276" w:lineRule="auto"/>
        <w:jc w:val="both"/>
        <w:rPr>
          <w:rFonts w:ascii="Arial" w:eastAsia="Calibri" w:hAnsi="Arial" w:cs="Arial"/>
          <w:kern w:val="0"/>
          <w:lang w:bidi="en-US"/>
          <w14:ligatures w14:val="none"/>
        </w:rPr>
      </w:pPr>
      <w:r w:rsidRPr="00EC439F">
        <w:rPr>
          <w:rFonts w:ascii="Arial" w:eastAsia="Calibri" w:hAnsi="Arial" w:cs="Arial"/>
          <w:kern w:val="0"/>
          <w:lang w:bidi="en-US"/>
          <w14:ligatures w14:val="none"/>
        </w:rPr>
        <w:t xml:space="preserve">подобрување на внатрешниот изглед и условите за престој преку </w:t>
      </w:r>
      <w:proofErr w:type="spellStart"/>
      <w:r w:rsidRPr="00EC439F">
        <w:rPr>
          <w:rFonts w:ascii="Arial" w:eastAsia="Calibri" w:hAnsi="Arial" w:cs="Arial"/>
          <w:kern w:val="0"/>
          <w:lang w:bidi="en-US"/>
          <w14:ligatures w14:val="none"/>
        </w:rPr>
        <w:t>молерофарбарски</w:t>
      </w:r>
      <w:proofErr w:type="spellEnd"/>
      <w:r w:rsidRPr="00EC439F">
        <w:rPr>
          <w:rFonts w:ascii="Arial" w:eastAsia="Calibri" w:hAnsi="Arial" w:cs="Arial"/>
          <w:kern w:val="0"/>
          <w:lang w:bidi="en-US"/>
          <w14:ligatures w14:val="none"/>
        </w:rPr>
        <w:t xml:space="preserve"> работи</w:t>
      </w:r>
      <w:r>
        <w:rPr>
          <w:rFonts w:ascii="Arial" w:eastAsia="Calibri" w:hAnsi="Arial" w:cs="Arial"/>
          <w:kern w:val="0"/>
          <w:lang w:bidi="en-US"/>
          <w14:ligatures w14:val="none"/>
        </w:rPr>
        <w:t>.</w:t>
      </w:r>
    </w:p>
    <w:p w14:paraId="7E004EB5"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Со овие активности ќе се создаде простор кој ќе биде сигурен, функционален и пријатен за престој, каде корисниците ќе можат активно да учествуваат во планираните активности и да го подобрат својот социјален и секојдневен живот.</w:t>
      </w:r>
    </w:p>
    <w:p w14:paraId="6CD87F52" w14:textId="77777777" w:rsidR="00C733B0" w:rsidRPr="00C733B0" w:rsidRDefault="00C733B0" w:rsidP="001C5090">
      <w:pPr>
        <w:spacing w:before="120" w:after="120" w:line="276" w:lineRule="auto"/>
        <w:jc w:val="both"/>
        <w:rPr>
          <w:rFonts w:ascii="Arial" w:eastAsia="Calibri" w:hAnsi="Arial" w:cs="Arial"/>
          <w:b/>
          <w:bCs/>
          <w:kern w:val="0"/>
          <w:lang w:bidi="en-US"/>
          <w14:ligatures w14:val="none"/>
        </w:rPr>
      </w:pPr>
      <w:r w:rsidRPr="00C733B0">
        <w:rPr>
          <w:rFonts w:ascii="Arial" w:eastAsia="Calibri" w:hAnsi="Arial" w:cs="Arial"/>
          <w:b/>
          <w:bCs/>
          <w:kern w:val="0"/>
          <w:lang w:bidi="en-US"/>
          <w14:ligatures w14:val="none"/>
        </w:rPr>
        <w:t>Обезбедување на опрема и потребни ресурси</w:t>
      </w:r>
    </w:p>
    <w:p w14:paraId="48995983"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непречено реализирање на програмските активности, Центарот ќе биде опремен со соодветни материјали, мебел, техничка опрема и средства кои ќе одговараат на потребите на корисниците.</w:t>
      </w:r>
    </w:p>
    <w:p w14:paraId="3E0BBFA5"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Предвидена е набавка на функционален мебел и опрема за уредување на просторот, која ќе вклучува:</w:t>
      </w:r>
    </w:p>
    <w:p w14:paraId="63C3FA9A" w14:textId="77777777" w:rsidR="00C733B0" w:rsidRPr="00C733B0" w:rsidRDefault="00C733B0" w:rsidP="006904C2">
      <w:pPr>
        <w:numPr>
          <w:ilvl w:val="0"/>
          <w:numId w:val="27"/>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12 трпезариски столици</w:t>
      </w:r>
      <w:r w:rsidRPr="00C733B0">
        <w:rPr>
          <w:rFonts w:ascii="Arial" w:eastAsia="Calibri" w:hAnsi="Arial" w:cs="Arial"/>
          <w:kern w:val="0"/>
          <w:lang w:bidi="en-US"/>
          <w14:ligatures w14:val="none"/>
        </w:rPr>
        <w:t xml:space="preserve"> и </w:t>
      </w:r>
      <w:r w:rsidRPr="00C733B0">
        <w:rPr>
          <w:rFonts w:ascii="Arial" w:eastAsia="Calibri" w:hAnsi="Arial" w:cs="Arial"/>
          <w:b/>
          <w:bCs/>
          <w:kern w:val="0"/>
          <w:lang w:bidi="en-US"/>
          <w14:ligatures w14:val="none"/>
        </w:rPr>
        <w:t xml:space="preserve">12 </w:t>
      </w:r>
      <w:proofErr w:type="spellStart"/>
      <w:r w:rsidRPr="00C733B0">
        <w:rPr>
          <w:rFonts w:ascii="Arial" w:eastAsia="Calibri" w:hAnsi="Arial" w:cs="Arial"/>
          <w:b/>
          <w:bCs/>
          <w:kern w:val="0"/>
          <w:lang w:bidi="en-US"/>
          <w14:ligatures w14:val="none"/>
        </w:rPr>
        <w:t>клубски</w:t>
      </w:r>
      <w:proofErr w:type="spellEnd"/>
      <w:r w:rsidRPr="00C733B0">
        <w:rPr>
          <w:rFonts w:ascii="Arial" w:eastAsia="Calibri" w:hAnsi="Arial" w:cs="Arial"/>
          <w:b/>
          <w:bCs/>
          <w:kern w:val="0"/>
          <w:lang w:bidi="en-US"/>
          <w14:ligatures w14:val="none"/>
        </w:rPr>
        <w:t xml:space="preserve"> столици</w:t>
      </w:r>
      <w:r w:rsidRPr="00C733B0">
        <w:rPr>
          <w:rFonts w:ascii="Arial" w:eastAsia="Calibri" w:hAnsi="Arial" w:cs="Arial"/>
          <w:kern w:val="0"/>
          <w:lang w:bidi="en-US"/>
          <w14:ligatures w14:val="none"/>
        </w:rPr>
        <w:t xml:space="preserve"> за корисниците;</w:t>
      </w:r>
    </w:p>
    <w:p w14:paraId="7071C1BB" w14:textId="77777777" w:rsidR="00C733B0" w:rsidRPr="00C733B0" w:rsidRDefault="00C733B0" w:rsidP="006904C2">
      <w:pPr>
        <w:numPr>
          <w:ilvl w:val="0"/>
          <w:numId w:val="27"/>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3 трпезариски маси</w:t>
      </w:r>
      <w:r w:rsidRPr="00C733B0">
        <w:rPr>
          <w:rFonts w:ascii="Arial" w:eastAsia="Calibri" w:hAnsi="Arial" w:cs="Arial"/>
          <w:kern w:val="0"/>
          <w:lang w:bidi="en-US"/>
          <w14:ligatures w14:val="none"/>
        </w:rPr>
        <w:t xml:space="preserve"> и </w:t>
      </w:r>
      <w:r w:rsidRPr="00C733B0">
        <w:rPr>
          <w:rFonts w:ascii="Arial" w:eastAsia="Calibri" w:hAnsi="Arial" w:cs="Arial"/>
          <w:b/>
          <w:bCs/>
          <w:kern w:val="0"/>
          <w:lang w:bidi="en-US"/>
          <w14:ligatures w14:val="none"/>
        </w:rPr>
        <w:t xml:space="preserve">3 </w:t>
      </w:r>
      <w:proofErr w:type="spellStart"/>
      <w:r w:rsidRPr="00C733B0">
        <w:rPr>
          <w:rFonts w:ascii="Arial" w:eastAsia="Calibri" w:hAnsi="Arial" w:cs="Arial"/>
          <w:b/>
          <w:bCs/>
          <w:kern w:val="0"/>
          <w:lang w:bidi="en-US"/>
          <w14:ligatures w14:val="none"/>
        </w:rPr>
        <w:t>клубски</w:t>
      </w:r>
      <w:proofErr w:type="spellEnd"/>
      <w:r w:rsidRPr="00C733B0">
        <w:rPr>
          <w:rFonts w:ascii="Arial" w:eastAsia="Calibri" w:hAnsi="Arial" w:cs="Arial"/>
          <w:b/>
          <w:bCs/>
          <w:kern w:val="0"/>
          <w:lang w:bidi="en-US"/>
          <w14:ligatures w14:val="none"/>
        </w:rPr>
        <w:t xml:space="preserve"> маси</w:t>
      </w:r>
      <w:r w:rsidRPr="00C733B0">
        <w:rPr>
          <w:rFonts w:ascii="Arial" w:eastAsia="Calibri" w:hAnsi="Arial" w:cs="Arial"/>
          <w:kern w:val="0"/>
          <w:lang w:bidi="en-US"/>
          <w14:ligatures w14:val="none"/>
        </w:rPr>
        <w:t xml:space="preserve"> за групни активности, дружење и работилници;</w:t>
      </w:r>
    </w:p>
    <w:p w14:paraId="57221054" w14:textId="77777777" w:rsidR="00C733B0" w:rsidRPr="00C733B0" w:rsidRDefault="00C733B0" w:rsidP="006904C2">
      <w:pPr>
        <w:numPr>
          <w:ilvl w:val="0"/>
          <w:numId w:val="27"/>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закачалка со гардеробер</w:t>
      </w:r>
      <w:r w:rsidRPr="00C733B0">
        <w:rPr>
          <w:rFonts w:ascii="Arial" w:eastAsia="Calibri" w:hAnsi="Arial" w:cs="Arial"/>
          <w:kern w:val="0"/>
          <w:lang w:bidi="en-US"/>
          <w14:ligatures w14:val="none"/>
        </w:rPr>
        <w:t xml:space="preserve"> за одлагање на лични предмети;</w:t>
      </w:r>
    </w:p>
    <w:p w14:paraId="50D947D9" w14:textId="77777777" w:rsidR="00C733B0" w:rsidRPr="00C733B0" w:rsidRDefault="00C733B0" w:rsidP="006904C2">
      <w:pPr>
        <w:numPr>
          <w:ilvl w:val="0"/>
          <w:numId w:val="27"/>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3 шкафови со полици</w:t>
      </w:r>
      <w:r w:rsidRPr="00C733B0">
        <w:rPr>
          <w:rFonts w:ascii="Arial" w:eastAsia="Calibri" w:hAnsi="Arial" w:cs="Arial"/>
          <w:kern w:val="0"/>
          <w:lang w:bidi="en-US"/>
          <w14:ligatures w14:val="none"/>
        </w:rPr>
        <w:t xml:space="preserve"> за складирање на материјали и опрема;</w:t>
      </w:r>
    </w:p>
    <w:p w14:paraId="3AA627CC" w14:textId="77777777" w:rsidR="00C733B0" w:rsidRPr="00C733B0" w:rsidRDefault="00C733B0" w:rsidP="006904C2">
      <w:pPr>
        <w:numPr>
          <w:ilvl w:val="0"/>
          <w:numId w:val="27"/>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огласна табла</w:t>
      </w:r>
      <w:r w:rsidRPr="00C733B0">
        <w:rPr>
          <w:rFonts w:ascii="Arial" w:eastAsia="Calibri" w:hAnsi="Arial" w:cs="Arial"/>
          <w:kern w:val="0"/>
          <w:lang w:bidi="en-US"/>
          <w14:ligatures w14:val="none"/>
        </w:rPr>
        <w:t xml:space="preserve"> и </w:t>
      </w:r>
      <w:r w:rsidRPr="00C733B0">
        <w:rPr>
          <w:rFonts w:ascii="Arial" w:eastAsia="Calibri" w:hAnsi="Arial" w:cs="Arial"/>
          <w:b/>
          <w:bCs/>
          <w:kern w:val="0"/>
          <w:lang w:bidi="en-US"/>
          <w14:ligatures w14:val="none"/>
        </w:rPr>
        <w:t>1 сандаче за пошта</w:t>
      </w:r>
      <w:r w:rsidRPr="00C733B0">
        <w:rPr>
          <w:rFonts w:ascii="Arial" w:eastAsia="Calibri" w:hAnsi="Arial" w:cs="Arial"/>
          <w:kern w:val="0"/>
          <w:lang w:bidi="en-US"/>
          <w14:ligatures w14:val="none"/>
        </w:rPr>
        <w:t xml:space="preserve"> за информирање и комуникација со корисниците.</w:t>
      </w:r>
    </w:p>
    <w:p w14:paraId="1351A064"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реализација на културни, едукативни и рекреативни активности ќе се обезбеди аудиовизуелна опрема, која опфаќа:</w:t>
      </w:r>
    </w:p>
    <w:p w14:paraId="3D82E9A8" w14:textId="77777777" w:rsidR="00C733B0" w:rsidRPr="00C733B0" w:rsidRDefault="00C733B0" w:rsidP="006904C2">
      <w:pPr>
        <w:numPr>
          <w:ilvl w:val="0"/>
          <w:numId w:val="28"/>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телевизиски приемник</w:t>
      </w:r>
      <w:r w:rsidRPr="00C733B0">
        <w:rPr>
          <w:rFonts w:ascii="Arial" w:eastAsia="Calibri" w:hAnsi="Arial" w:cs="Arial"/>
          <w:kern w:val="0"/>
          <w:lang w:bidi="en-US"/>
          <w14:ligatures w14:val="none"/>
        </w:rPr>
        <w:t xml:space="preserve"> за проекции, едукативни содржини и информирање;</w:t>
      </w:r>
    </w:p>
    <w:p w14:paraId="624A96E3" w14:textId="77777777" w:rsidR="00C733B0" w:rsidRPr="00C733B0" w:rsidRDefault="00C733B0" w:rsidP="006904C2">
      <w:pPr>
        <w:numPr>
          <w:ilvl w:val="0"/>
          <w:numId w:val="28"/>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 xml:space="preserve">1 </w:t>
      </w:r>
      <w:proofErr w:type="spellStart"/>
      <w:r w:rsidRPr="00C733B0">
        <w:rPr>
          <w:rFonts w:ascii="Arial" w:eastAsia="Calibri" w:hAnsi="Arial" w:cs="Arial"/>
          <w:b/>
          <w:bCs/>
          <w:kern w:val="0"/>
          <w:lang w:bidi="en-US"/>
          <w14:ligatures w14:val="none"/>
        </w:rPr>
        <w:t>Bluetooth</w:t>
      </w:r>
      <w:proofErr w:type="spellEnd"/>
      <w:r w:rsidRPr="00C733B0">
        <w:rPr>
          <w:rFonts w:ascii="Arial" w:eastAsia="Calibri" w:hAnsi="Arial" w:cs="Arial"/>
          <w:b/>
          <w:bCs/>
          <w:kern w:val="0"/>
          <w:lang w:bidi="en-US"/>
          <w14:ligatures w14:val="none"/>
        </w:rPr>
        <w:t xml:space="preserve"> звучник со микрофони</w:t>
      </w:r>
      <w:r w:rsidRPr="00C733B0">
        <w:rPr>
          <w:rFonts w:ascii="Arial" w:eastAsia="Calibri" w:hAnsi="Arial" w:cs="Arial"/>
          <w:kern w:val="0"/>
          <w:lang w:bidi="en-US"/>
          <w14:ligatures w14:val="none"/>
        </w:rPr>
        <w:t xml:space="preserve"> за музички активности, настани и групни програми.</w:t>
      </w:r>
    </w:p>
    <w:p w14:paraId="628B7FE5"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административното работење и дигитална поддршка ќе се набави:</w:t>
      </w:r>
    </w:p>
    <w:p w14:paraId="1CB65095" w14:textId="77777777" w:rsidR="00C733B0" w:rsidRPr="00C733B0" w:rsidRDefault="00C733B0" w:rsidP="006904C2">
      <w:pPr>
        <w:numPr>
          <w:ilvl w:val="0"/>
          <w:numId w:val="29"/>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компјутер</w:t>
      </w:r>
      <w:r w:rsidRPr="00C733B0">
        <w:rPr>
          <w:rFonts w:ascii="Arial" w:eastAsia="Calibri" w:hAnsi="Arial" w:cs="Arial"/>
          <w:kern w:val="0"/>
          <w:lang w:bidi="en-US"/>
          <w14:ligatures w14:val="none"/>
        </w:rPr>
        <w:t>;</w:t>
      </w:r>
    </w:p>
    <w:p w14:paraId="193E162F" w14:textId="77777777" w:rsidR="00C733B0" w:rsidRPr="00C733B0" w:rsidRDefault="00C733B0" w:rsidP="006904C2">
      <w:pPr>
        <w:numPr>
          <w:ilvl w:val="0"/>
          <w:numId w:val="29"/>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биро</w:t>
      </w:r>
      <w:r w:rsidRPr="00C733B0">
        <w:rPr>
          <w:rFonts w:ascii="Arial" w:eastAsia="Calibri" w:hAnsi="Arial" w:cs="Arial"/>
          <w:kern w:val="0"/>
          <w:lang w:bidi="en-US"/>
          <w14:ligatures w14:val="none"/>
        </w:rPr>
        <w:t>;</w:t>
      </w:r>
    </w:p>
    <w:p w14:paraId="7DE5C96F" w14:textId="77777777" w:rsidR="00C733B0" w:rsidRPr="00C733B0" w:rsidRDefault="00C733B0" w:rsidP="006904C2">
      <w:pPr>
        <w:numPr>
          <w:ilvl w:val="0"/>
          <w:numId w:val="29"/>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lastRenderedPageBreak/>
        <w:t>1 фотелја за биро</w:t>
      </w:r>
      <w:r w:rsidRPr="00C733B0">
        <w:rPr>
          <w:rFonts w:ascii="Arial" w:eastAsia="Calibri" w:hAnsi="Arial" w:cs="Arial"/>
          <w:kern w:val="0"/>
          <w:lang w:bidi="en-US"/>
          <w14:ligatures w14:val="none"/>
        </w:rPr>
        <w:t>;</w:t>
      </w:r>
    </w:p>
    <w:p w14:paraId="736DA8A6" w14:textId="77777777" w:rsidR="00C733B0" w:rsidRPr="00C733B0" w:rsidRDefault="00C733B0" w:rsidP="006904C2">
      <w:pPr>
        <w:numPr>
          <w:ilvl w:val="0"/>
          <w:numId w:val="29"/>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принтер</w:t>
      </w:r>
      <w:r w:rsidRPr="00C733B0">
        <w:rPr>
          <w:rFonts w:ascii="Arial" w:eastAsia="Calibri" w:hAnsi="Arial" w:cs="Arial"/>
          <w:kern w:val="0"/>
          <w:lang w:bidi="en-US"/>
          <w14:ligatures w14:val="none"/>
        </w:rPr>
        <w:t>.</w:t>
      </w:r>
    </w:p>
    <w:p w14:paraId="50EBD5ED"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 xml:space="preserve">Дополнително, за секојдневното административно функционирање ќе се обезбедат потрошни материјали, и тоа: </w:t>
      </w:r>
      <w:r w:rsidRPr="00C733B0">
        <w:rPr>
          <w:rFonts w:ascii="Arial" w:eastAsia="Calibri" w:hAnsi="Arial" w:cs="Arial"/>
          <w:b/>
          <w:bCs/>
          <w:kern w:val="0"/>
          <w:lang w:bidi="en-US"/>
          <w14:ligatures w14:val="none"/>
        </w:rPr>
        <w:t>5 топови хартија, 2 тонери, 10 папки и 15 класери</w:t>
      </w:r>
      <w:r w:rsidRPr="00C733B0">
        <w:rPr>
          <w:rFonts w:ascii="Arial" w:eastAsia="Calibri" w:hAnsi="Arial" w:cs="Arial"/>
          <w:kern w:val="0"/>
          <w:lang w:bidi="en-US"/>
          <w14:ligatures w14:val="none"/>
        </w:rPr>
        <w:t>.</w:t>
      </w:r>
    </w:p>
    <w:p w14:paraId="027AB50D"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обезбедување услови за подготовка и послужување на освежување и храна ќе се опреми кујнскиот простор со:</w:t>
      </w:r>
    </w:p>
    <w:p w14:paraId="38805FEE" w14:textId="77777777" w:rsidR="00C733B0" w:rsidRPr="00C733B0" w:rsidRDefault="00C733B0" w:rsidP="006904C2">
      <w:pPr>
        <w:numPr>
          <w:ilvl w:val="0"/>
          <w:numId w:val="30"/>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мини шпорет</w:t>
      </w:r>
      <w:r w:rsidRPr="00C733B0">
        <w:rPr>
          <w:rFonts w:ascii="Arial" w:eastAsia="Calibri" w:hAnsi="Arial" w:cs="Arial"/>
          <w:kern w:val="0"/>
          <w:lang w:bidi="en-US"/>
          <w14:ligatures w14:val="none"/>
        </w:rPr>
        <w:t>;</w:t>
      </w:r>
    </w:p>
    <w:p w14:paraId="2FED0DBF" w14:textId="77777777" w:rsidR="00C733B0" w:rsidRPr="00C733B0" w:rsidRDefault="00C733B0" w:rsidP="006904C2">
      <w:pPr>
        <w:numPr>
          <w:ilvl w:val="0"/>
          <w:numId w:val="30"/>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 xml:space="preserve">1 кујна од </w:t>
      </w:r>
      <w:proofErr w:type="spellStart"/>
      <w:r w:rsidRPr="00C733B0">
        <w:rPr>
          <w:rFonts w:ascii="Arial" w:eastAsia="Calibri" w:hAnsi="Arial" w:cs="Arial"/>
          <w:b/>
          <w:bCs/>
          <w:kern w:val="0"/>
          <w:lang w:bidi="en-US"/>
          <w14:ligatures w14:val="none"/>
        </w:rPr>
        <w:t>медијапан</w:t>
      </w:r>
      <w:proofErr w:type="spellEnd"/>
      <w:r w:rsidRPr="00C733B0">
        <w:rPr>
          <w:rFonts w:ascii="Arial" w:eastAsia="Calibri" w:hAnsi="Arial" w:cs="Arial"/>
          <w:b/>
          <w:bCs/>
          <w:kern w:val="0"/>
          <w:lang w:bidi="en-US"/>
          <w14:ligatures w14:val="none"/>
        </w:rPr>
        <w:t xml:space="preserve"> со основни елементи</w:t>
      </w:r>
      <w:r w:rsidRPr="00C733B0">
        <w:rPr>
          <w:rFonts w:ascii="Arial" w:eastAsia="Calibri" w:hAnsi="Arial" w:cs="Arial"/>
          <w:kern w:val="0"/>
          <w:lang w:bidi="en-US"/>
          <w14:ligatures w14:val="none"/>
        </w:rPr>
        <w:t>;</w:t>
      </w:r>
    </w:p>
    <w:p w14:paraId="34353287" w14:textId="77777777" w:rsidR="00C733B0" w:rsidRPr="00C733B0" w:rsidRDefault="00C733B0" w:rsidP="006904C2">
      <w:pPr>
        <w:numPr>
          <w:ilvl w:val="0"/>
          <w:numId w:val="30"/>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b/>
          <w:bCs/>
          <w:kern w:val="0"/>
          <w:lang w:bidi="en-US"/>
          <w14:ligatures w14:val="none"/>
        </w:rPr>
        <w:t>1 комплет кујнска опрема (чинии, чаши, прибор и друг неопходен инвентар)</w:t>
      </w:r>
      <w:r w:rsidRPr="00C733B0">
        <w:rPr>
          <w:rFonts w:ascii="Arial" w:eastAsia="Calibri" w:hAnsi="Arial" w:cs="Arial"/>
          <w:kern w:val="0"/>
          <w:lang w:bidi="en-US"/>
          <w14:ligatures w14:val="none"/>
        </w:rPr>
        <w:t>.</w:t>
      </w:r>
    </w:p>
    <w:p w14:paraId="2CE053C3" w14:textId="43C1D8B9" w:rsidR="005C11D1" w:rsidRPr="005C11D1" w:rsidRDefault="005C11D1" w:rsidP="001C5090">
      <w:pPr>
        <w:spacing w:before="120" w:after="120" w:line="276" w:lineRule="auto"/>
        <w:jc w:val="both"/>
        <w:rPr>
          <w:rFonts w:ascii="Arial" w:eastAsia="Calibri" w:hAnsi="Arial" w:cs="Arial"/>
          <w:kern w:val="0"/>
          <w:lang w:bidi="en-US"/>
          <w14:ligatures w14:val="none"/>
        </w:rPr>
      </w:pPr>
      <w:r>
        <w:rPr>
          <w:rFonts w:ascii="Arial" w:eastAsia="Calibri" w:hAnsi="Arial" w:cs="Arial"/>
          <w:kern w:val="0"/>
          <w:lang w:bidi="en-US"/>
          <w14:ligatures w14:val="none"/>
        </w:rPr>
        <w:t xml:space="preserve">За потребите на услугата ќе се обезбедат рекреативни и креативни материјали (средства за ликовни работилници, музички инструменти, спортска опрема), како и медицинска и хигиенска опрема (медицински апарати за мерење на витални функции и средства за лична </w:t>
      </w:r>
      <w:proofErr w:type="spellStart"/>
      <w:r>
        <w:rPr>
          <w:rFonts w:ascii="Arial" w:eastAsia="Calibri" w:hAnsi="Arial" w:cs="Arial"/>
          <w:kern w:val="0"/>
          <w:lang w:bidi="en-US"/>
          <w14:ligatures w14:val="none"/>
        </w:rPr>
        <w:t>игиена</w:t>
      </w:r>
      <w:proofErr w:type="spellEnd"/>
      <w:r>
        <w:rPr>
          <w:rFonts w:ascii="Arial" w:eastAsia="Calibri" w:hAnsi="Arial" w:cs="Arial"/>
          <w:kern w:val="0"/>
          <w:lang w:bidi="en-US"/>
          <w14:ligatures w14:val="none"/>
        </w:rPr>
        <w:t>).</w:t>
      </w:r>
    </w:p>
    <w:p w14:paraId="77E02C39" w14:textId="5FC53DCA"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Дополнително, ќе се обезбедат дигитални уреди и друга техничка опрема со цел спроведување едукативни активности, подобрување на дигиталната писменост и овозможување користење современи технологии од страна на корисниците.</w:t>
      </w:r>
    </w:p>
    <w:p w14:paraId="6E0D75F9"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 xml:space="preserve">За подобрување на достапноста на услугата и олеснување на пристапот на корисниците од различни населени места во Општина Боговиње, ќе биде обезбедено </w:t>
      </w:r>
      <w:r w:rsidRPr="00C733B0">
        <w:rPr>
          <w:rFonts w:ascii="Arial" w:eastAsia="Calibri" w:hAnsi="Arial" w:cs="Arial"/>
          <w:b/>
          <w:bCs/>
          <w:kern w:val="0"/>
          <w:lang w:bidi="en-US"/>
          <w14:ligatures w14:val="none"/>
        </w:rPr>
        <w:t>1 теренско возило со соодветна регистрација</w:t>
      </w:r>
      <w:r w:rsidRPr="00C733B0">
        <w:rPr>
          <w:rFonts w:ascii="Arial" w:eastAsia="Calibri" w:hAnsi="Arial" w:cs="Arial"/>
          <w:kern w:val="0"/>
          <w:lang w:bidi="en-US"/>
          <w14:ligatures w14:val="none"/>
        </w:rPr>
        <w:t>, кое ќе служи за транспортна поддршка согласно потребите на корисниците.</w:t>
      </w:r>
    </w:p>
    <w:p w14:paraId="1573C79F" w14:textId="77777777" w:rsidR="00C733B0" w:rsidRPr="00C733B0" w:rsidRDefault="00C733B0" w:rsidP="001C5090">
      <w:pPr>
        <w:spacing w:before="120" w:after="120" w:line="276" w:lineRule="auto"/>
        <w:jc w:val="both"/>
        <w:rPr>
          <w:rFonts w:ascii="Arial" w:eastAsia="Calibri" w:hAnsi="Arial" w:cs="Arial"/>
          <w:b/>
          <w:bCs/>
          <w:kern w:val="0"/>
          <w:lang w:bidi="en-US"/>
          <w14:ligatures w14:val="none"/>
        </w:rPr>
      </w:pPr>
      <w:r w:rsidRPr="00C733B0">
        <w:rPr>
          <w:rFonts w:ascii="Arial" w:eastAsia="Calibri" w:hAnsi="Arial" w:cs="Arial"/>
          <w:b/>
          <w:bCs/>
          <w:kern w:val="0"/>
          <w:lang w:bidi="en-US"/>
          <w14:ligatures w14:val="none"/>
        </w:rPr>
        <w:t>Подготовка, обука и професионален развој на вработените</w:t>
      </w:r>
    </w:p>
    <w:p w14:paraId="15BDE379"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За обезбедување квалитетни услуги, во Дневниот центар ќе биде ангажиран стручен кадар кој ќе биде избран согласно потребните квалификации и критериуми за работа со повозрасни лица.</w:t>
      </w:r>
    </w:p>
    <w:p w14:paraId="30CC6217"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Вработените ќе поминат соодветни обуки поврзани со обезбедување социјални услуги и работа со целната група, при што ќе се опфатат области како:</w:t>
      </w:r>
    </w:p>
    <w:p w14:paraId="2BDBCA9F" w14:textId="77777777" w:rsidR="00C733B0" w:rsidRPr="00C733B0" w:rsidRDefault="00C733B0" w:rsidP="006904C2">
      <w:pPr>
        <w:numPr>
          <w:ilvl w:val="0"/>
          <w:numId w:val="31"/>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пристапи и методи за социјална работа со постари лица;</w:t>
      </w:r>
    </w:p>
    <w:p w14:paraId="29F90D6E" w14:textId="77777777" w:rsidR="00C733B0" w:rsidRPr="00C733B0" w:rsidRDefault="00C733B0" w:rsidP="006904C2">
      <w:pPr>
        <w:numPr>
          <w:ilvl w:val="0"/>
          <w:numId w:val="31"/>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основи на грижа, поддршка и следење на здравствената состојба;</w:t>
      </w:r>
    </w:p>
    <w:p w14:paraId="5284FC5E" w14:textId="77777777" w:rsidR="00C733B0" w:rsidRPr="00C733B0" w:rsidRDefault="00C733B0" w:rsidP="006904C2">
      <w:pPr>
        <w:numPr>
          <w:ilvl w:val="0"/>
          <w:numId w:val="31"/>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обезбедување психосоцијална помош и емоционална поддршка;</w:t>
      </w:r>
    </w:p>
    <w:p w14:paraId="52D27FF5" w14:textId="77777777" w:rsidR="00C733B0" w:rsidRPr="00C733B0" w:rsidRDefault="00C733B0" w:rsidP="006904C2">
      <w:pPr>
        <w:numPr>
          <w:ilvl w:val="0"/>
          <w:numId w:val="31"/>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развивање ефективни комуникациски вештини;</w:t>
      </w:r>
    </w:p>
    <w:p w14:paraId="7083C3BA" w14:textId="77777777" w:rsidR="00C733B0" w:rsidRPr="00C733B0" w:rsidRDefault="00C733B0" w:rsidP="006904C2">
      <w:pPr>
        <w:numPr>
          <w:ilvl w:val="0"/>
          <w:numId w:val="31"/>
        </w:num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техники за превенција и управување со професионален стрес.</w:t>
      </w:r>
    </w:p>
    <w:p w14:paraId="09F89BBA" w14:textId="77777777" w:rsidR="00C733B0" w:rsidRPr="00C733B0" w:rsidRDefault="00C733B0" w:rsidP="001C5090">
      <w:pPr>
        <w:spacing w:before="120" w:after="120" w:line="276" w:lineRule="auto"/>
        <w:jc w:val="both"/>
        <w:rPr>
          <w:rFonts w:ascii="Arial" w:eastAsia="Calibri" w:hAnsi="Arial" w:cs="Arial"/>
          <w:kern w:val="0"/>
          <w:lang w:bidi="en-US"/>
          <w14:ligatures w14:val="none"/>
        </w:rPr>
      </w:pPr>
      <w:r w:rsidRPr="00C733B0">
        <w:rPr>
          <w:rFonts w:ascii="Arial" w:eastAsia="Calibri" w:hAnsi="Arial" w:cs="Arial"/>
          <w:kern w:val="0"/>
          <w:lang w:bidi="en-US"/>
          <w14:ligatures w14:val="none"/>
        </w:rPr>
        <w:t>Покрај почетната подготовка, ќе се овозможи редовно стручно усовршување, размена на искуства и следење на работата преку супервизија. Со тоа ќе се обезбеди постојано унапредување на квалитетот на услугите и нивно приспособување кон реалните потреби и очекувања на корисниците.</w:t>
      </w:r>
    </w:p>
    <w:p w14:paraId="18EFFDCB" w14:textId="77777777" w:rsidR="003D3959" w:rsidRPr="00C47D5D" w:rsidRDefault="003D3959" w:rsidP="001C5090">
      <w:pPr>
        <w:spacing w:before="120" w:after="120" w:line="276" w:lineRule="auto"/>
        <w:jc w:val="both"/>
        <w:rPr>
          <w:rFonts w:ascii="Arial" w:eastAsia="Calibri" w:hAnsi="Arial" w:cs="Arial"/>
          <w:b/>
          <w:bCs/>
          <w:kern w:val="0"/>
          <w:lang w:bidi="en-US"/>
          <w14:ligatures w14:val="none"/>
        </w:rPr>
      </w:pPr>
      <w:r w:rsidRPr="00C47D5D">
        <w:rPr>
          <w:rFonts w:ascii="Arial" w:eastAsia="Calibri" w:hAnsi="Arial" w:cs="Arial"/>
          <w:b/>
          <w:bCs/>
          <w:kern w:val="0"/>
          <w:lang w:bidi="en-US"/>
          <w14:ligatures w14:val="none"/>
        </w:rPr>
        <w:t>Пристапен пат до локацијата</w:t>
      </w:r>
    </w:p>
    <w:p w14:paraId="1791B72B" w14:textId="16B25351" w:rsidR="003D3959" w:rsidRPr="00C47D5D" w:rsidRDefault="003D3959" w:rsidP="001C5090">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Пристапот до објектот </w:t>
      </w:r>
      <w:r w:rsidR="005C36F5" w:rsidRPr="00C47D5D">
        <w:rPr>
          <w:rFonts w:ascii="Arial" w:eastAsia="Calibri" w:hAnsi="Arial" w:cs="Arial"/>
          <w:kern w:val="0"/>
          <w:lang w:bidi="en-US"/>
          <w14:ligatures w14:val="none"/>
        </w:rPr>
        <w:t xml:space="preserve">на </w:t>
      </w:r>
      <w:r w:rsidR="00E67D02">
        <w:rPr>
          <w:rFonts w:ascii="Arial" w:eastAsia="Calibri" w:hAnsi="Arial" w:cs="Arial"/>
          <w:kern w:val="0"/>
          <w:lang w:bidi="en-US"/>
          <w14:ligatures w14:val="none"/>
        </w:rPr>
        <w:t xml:space="preserve">Центарот во </w:t>
      </w:r>
      <w:r w:rsidR="00B3241C">
        <w:rPr>
          <w:rFonts w:ascii="Arial" w:eastAsia="Calibri" w:hAnsi="Arial" w:cs="Arial"/>
          <w:kern w:val="0"/>
          <w:lang w:bidi="en-US"/>
          <w14:ligatures w14:val="none"/>
        </w:rPr>
        <w:t>Општина Боговиње</w:t>
      </w:r>
      <w:r w:rsidR="005C36F5" w:rsidRPr="00C47D5D">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е овозможен преку </w:t>
      </w:r>
      <w:r w:rsidR="00FA66E6" w:rsidRPr="00C47D5D">
        <w:rPr>
          <w:rFonts w:ascii="Arial" w:eastAsia="Calibri" w:hAnsi="Arial" w:cs="Arial"/>
          <w:kern w:val="0"/>
          <w:lang w:bidi="en-US"/>
          <w14:ligatures w14:val="none"/>
        </w:rPr>
        <w:t>регионалниот пат Р1</w:t>
      </w:r>
      <w:r w:rsidR="00767E40">
        <w:rPr>
          <w:rFonts w:ascii="Arial" w:eastAsia="Calibri" w:hAnsi="Arial" w:cs="Arial"/>
          <w:kern w:val="0"/>
          <w:lang w:val="en-US" w:bidi="en-US"/>
          <w14:ligatures w14:val="none"/>
        </w:rPr>
        <w:t>2</w:t>
      </w:r>
      <w:r w:rsidR="00FA66E6" w:rsidRPr="00C47D5D">
        <w:rPr>
          <w:rFonts w:ascii="Arial" w:eastAsia="Calibri" w:hAnsi="Arial" w:cs="Arial"/>
          <w:kern w:val="0"/>
          <w:lang w:bidi="en-US"/>
          <w14:ligatures w14:val="none"/>
        </w:rPr>
        <w:t>0</w:t>
      </w:r>
      <w:r w:rsidR="00E67D02">
        <w:rPr>
          <w:rFonts w:ascii="Arial" w:eastAsia="Calibri" w:hAnsi="Arial" w:cs="Arial"/>
          <w:kern w:val="0"/>
          <w:lang w:bidi="en-US"/>
          <w14:ligatures w14:val="none"/>
        </w:rPr>
        <w:t>6</w:t>
      </w:r>
      <w:r w:rsidR="00FA66E6" w:rsidRPr="00C47D5D">
        <w:rPr>
          <w:rFonts w:ascii="Arial" w:eastAsia="Calibri" w:hAnsi="Arial" w:cs="Arial"/>
          <w:kern w:val="0"/>
          <w:lang w:bidi="en-US"/>
          <w14:ligatures w14:val="none"/>
        </w:rPr>
        <w:t>.</w:t>
      </w:r>
    </w:p>
    <w:p w14:paraId="4C2CB0CE" w14:textId="420E4CEC" w:rsidR="003D3959" w:rsidRDefault="003D3959" w:rsidP="001C5090">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lastRenderedPageBreak/>
        <w:t xml:space="preserve">Локацијата на објектот </w:t>
      </w:r>
      <w:r w:rsidR="00D807E0" w:rsidRPr="00C47D5D">
        <w:rPr>
          <w:rFonts w:ascii="Arial" w:eastAsia="Calibri" w:hAnsi="Arial" w:cs="Arial"/>
          <w:kern w:val="0"/>
          <w:lang w:bidi="en-US"/>
          <w14:ligatures w14:val="none"/>
        </w:rPr>
        <w:t>заедно со</w:t>
      </w:r>
      <w:r w:rsidRPr="00C47D5D">
        <w:rPr>
          <w:rFonts w:ascii="Arial" w:eastAsia="Calibri" w:hAnsi="Arial" w:cs="Arial"/>
          <w:kern w:val="0"/>
          <w:lang w:bidi="en-US"/>
          <w14:ligatures w14:val="none"/>
        </w:rPr>
        <w:t xml:space="preserve"> неколку фотографии направени за време на посетата на локацијата се прикажани на</w:t>
      </w:r>
      <w:r w:rsidR="00D807E0" w:rsidRPr="00C47D5D">
        <w:rPr>
          <w:rFonts w:ascii="Arial" w:eastAsia="Calibri" w:hAnsi="Arial" w:cs="Arial"/>
          <w:kern w:val="0"/>
          <w:lang w:bidi="en-US"/>
          <w14:ligatures w14:val="none"/>
        </w:rPr>
        <w:t xml:space="preserve"> </w:t>
      </w:r>
      <w:r w:rsidR="00D807E0" w:rsidRPr="00C47D5D">
        <w:rPr>
          <w:rFonts w:ascii="Arial" w:eastAsia="Calibri" w:hAnsi="Arial" w:cs="Arial"/>
          <w:kern w:val="0"/>
          <w:lang w:bidi="en-US"/>
          <w14:ligatures w14:val="none"/>
        </w:rPr>
        <w:fldChar w:fldCharType="begin"/>
      </w:r>
      <w:r w:rsidR="00D807E0" w:rsidRPr="00C47D5D">
        <w:rPr>
          <w:rFonts w:ascii="Arial" w:eastAsia="Calibri" w:hAnsi="Arial" w:cs="Arial"/>
          <w:kern w:val="0"/>
          <w:lang w:bidi="en-US"/>
          <w14:ligatures w14:val="none"/>
        </w:rPr>
        <w:instrText xml:space="preserve"> REF _Ref233887293 \h  \* MERGEFORMAT </w:instrText>
      </w:r>
      <w:r w:rsidR="00D807E0" w:rsidRPr="00C47D5D">
        <w:rPr>
          <w:rFonts w:ascii="Arial" w:eastAsia="Calibri" w:hAnsi="Arial" w:cs="Arial"/>
          <w:kern w:val="0"/>
          <w:lang w:bidi="en-US"/>
          <w14:ligatures w14:val="none"/>
        </w:rPr>
      </w:r>
      <w:r w:rsidR="00D807E0" w:rsidRPr="00C47D5D">
        <w:rPr>
          <w:rFonts w:ascii="Arial" w:eastAsia="Calibri" w:hAnsi="Arial" w:cs="Arial"/>
          <w:kern w:val="0"/>
          <w:lang w:bidi="en-US"/>
          <w14:ligatures w14:val="none"/>
        </w:rPr>
        <w:fldChar w:fldCharType="separate"/>
      </w:r>
      <w:r w:rsidR="00D807E0" w:rsidRPr="00C47D5D">
        <w:rPr>
          <w:rFonts w:ascii="Arial" w:eastAsia="Calibri" w:hAnsi="Arial" w:cs="Arial"/>
          <w:kern w:val="0"/>
          <w:lang w:bidi="en-US"/>
          <w14:ligatures w14:val="none"/>
        </w:rPr>
        <w:t>Слика 3</w:t>
      </w:r>
      <w:r w:rsidR="00D807E0" w:rsidRPr="00C47D5D">
        <w:rPr>
          <w:rFonts w:ascii="Arial" w:eastAsia="Calibri" w:hAnsi="Arial" w:cs="Arial"/>
          <w:kern w:val="0"/>
          <w:lang w:bidi="en-US"/>
          <w14:ligatures w14:val="none"/>
        </w:rPr>
        <w:fldChar w:fldCharType="end"/>
      </w:r>
      <w:r w:rsidRPr="00C47D5D">
        <w:rPr>
          <w:rFonts w:ascii="Arial" w:eastAsia="Calibri" w:hAnsi="Arial" w:cs="Arial"/>
          <w:kern w:val="0"/>
          <w:lang w:bidi="en-US"/>
          <w14:ligatures w14:val="none"/>
        </w:rPr>
        <w:t>.</w:t>
      </w:r>
    </w:p>
    <w:p w14:paraId="2377E8C3" w14:textId="48E9E474" w:rsidR="00C07726" w:rsidRDefault="00C07726" w:rsidP="00C07726">
      <w:pPr>
        <w:spacing w:before="120" w:after="120" w:line="276" w:lineRule="auto"/>
        <w:jc w:val="center"/>
        <w:rPr>
          <w:rFonts w:ascii="Arial" w:eastAsia="Calibri" w:hAnsi="Arial" w:cs="Arial"/>
          <w:noProof/>
          <w:kern w:val="0"/>
          <w:sz w:val="24"/>
          <w:szCs w:val="24"/>
          <w:lang w:val="en-US" w:bidi="en-US"/>
        </w:rPr>
      </w:pPr>
      <w:r>
        <w:rPr>
          <w:rFonts w:ascii="Arial" w:eastAsia="Calibri" w:hAnsi="Arial" w:cs="Arial"/>
          <w:noProof/>
          <w:kern w:val="0"/>
          <w:sz w:val="24"/>
          <w:szCs w:val="24"/>
          <w:lang w:bidi="en-US"/>
        </w:rPr>
        <w:drawing>
          <wp:inline distT="0" distB="0" distL="0" distR="0" wp14:anchorId="13ED6849" wp14:editId="15C684B9">
            <wp:extent cx="2520000" cy="189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r>
        <w:rPr>
          <w:rFonts w:ascii="Arial" w:eastAsia="Calibri" w:hAnsi="Arial" w:cs="Arial"/>
          <w:noProof/>
          <w:kern w:val="0"/>
          <w:sz w:val="24"/>
          <w:szCs w:val="24"/>
          <w:lang w:val="en-US" w:bidi="en-US"/>
        </w:rPr>
        <w:t xml:space="preserve"> </w:t>
      </w:r>
      <w:r>
        <w:rPr>
          <w:rFonts w:ascii="Arial" w:eastAsia="Calibri" w:hAnsi="Arial" w:cs="Arial"/>
          <w:noProof/>
          <w:kern w:val="0"/>
          <w:sz w:val="24"/>
          <w:szCs w:val="24"/>
          <w:lang w:bidi="en-US"/>
        </w:rPr>
        <w:drawing>
          <wp:inline distT="0" distB="0" distL="0" distR="0" wp14:anchorId="100ACCA5" wp14:editId="09598899">
            <wp:extent cx="2520000" cy="1890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r>
        <w:rPr>
          <w:rFonts w:ascii="Arial" w:eastAsia="Calibri" w:hAnsi="Arial" w:cs="Arial"/>
          <w:noProof/>
          <w:kern w:val="0"/>
          <w:sz w:val="24"/>
          <w:szCs w:val="24"/>
          <w:lang w:bidi="en-US"/>
        </w:rPr>
        <w:drawing>
          <wp:inline distT="0" distB="0" distL="0" distR="0" wp14:anchorId="5C9D6589" wp14:editId="1D4D298A">
            <wp:extent cx="2520000" cy="189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r>
        <w:rPr>
          <w:rFonts w:ascii="Arial" w:eastAsia="Calibri" w:hAnsi="Arial" w:cs="Arial"/>
          <w:noProof/>
          <w:kern w:val="0"/>
          <w:lang w:val="en-US" w:bidi="en-US"/>
        </w:rPr>
        <w:t xml:space="preserve"> </w:t>
      </w:r>
      <w:r>
        <w:rPr>
          <w:rFonts w:ascii="Arial" w:eastAsia="Calibri" w:hAnsi="Arial" w:cs="Arial"/>
          <w:noProof/>
          <w:kern w:val="0"/>
          <w:lang w:val="en-US" w:bidi="en-US"/>
        </w:rPr>
        <w:drawing>
          <wp:inline distT="0" distB="0" distL="0" distR="0" wp14:anchorId="6C13E528" wp14:editId="56582067">
            <wp:extent cx="2520000" cy="189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r>
        <w:rPr>
          <w:rFonts w:ascii="Arial" w:eastAsia="Calibri" w:hAnsi="Arial" w:cs="Arial"/>
          <w:noProof/>
          <w:kern w:val="0"/>
          <w:sz w:val="24"/>
          <w:szCs w:val="24"/>
          <w:lang w:bidi="en-US"/>
        </w:rPr>
        <w:drawing>
          <wp:inline distT="0" distB="0" distL="0" distR="0" wp14:anchorId="263B335B" wp14:editId="2215A852">
            <wp:extent cx="2495550" cy="33274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98123" cy="3330831"/>
                    </a:xfrm>
                    <a:prstGeom prst="rect">
                      <a:avLst/>
                    </a:prstGeom>
                  </pic:spPr>
                </pic:pic>
              </a:graphicData>
            </a:graphic>
          </wp:inline>
        </w:drawing>
      </w:r>
      <w:r>
        <w:rPr>
          <w:rFonts w:ascii="Arial" w:eastAsia="Calibri" w:hAnsi="Arial" w:cs="Arial"/>
          <w:noProof/>
          <w:kern w:val="0"/>
          <w:sz w:val="24"/>
          <w:szCs w:val="24"/>
          <w:lang w:val="en-US" w:bidi="en-US"/>
        </w:rPr>
        <w:t xml:space="preserve"> </w:t>
      </w:r>
      <w:r>
        <w:rPr>
          <w:rFonts w:ascii="Arial" w:eastAsia="Calibri" w:hAnsi="Arial" w:cs="Arial"/>
          <w:noProof/>
          <w:kern w:val="0"/>
          <w:sz w:val="24"/>
          <w:szCs w:val="24"/>
          <w:lang w:bidi="en-US"/>
        </w:rPr>
        <w:drawing>
          <wp:inline distT="0" distB="0" distL="0" distR="0" wp14:anchorId="77D19471" wp14:editId="0907D39D">
            <wp:extent cx="2495550" cy="33274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96860" cy="3329147"/>
                    </a:xfrm>
                    <a:prstGeom prst="rect">
                      <a:avLst/>
                    </a:prstGeom>
                  </pic:spPr>
                </pic:pic>
              </a:graphicData>
            </a:graphic>
          </wp:inline>
        </w:drawing>
      </w:r>
    </w:p>
    <w:p w14:paraId="440DF7D6" w14:textId="7A2FEA21" w:rsidR="00E67D02" w:rsidRDefault="00C07726" w:rsidP="00E67D02">
      <w:pPr>
        <w:spacing w:before="120" w:after="120" w:line="360" w:lineRule="auto"/>
        <w:jc w:val="center"/>
        <w:rPr>
          <w:rFonts w:ascii="Arial" w:eastAsia="Calibri" w:hAnsi="Arial" w:cs="Arial"/>
          <w:noProof/>
          <w:kern w:val="0"/>
          <w:sz w:val="24"/>
          <w:szCs w:val="24"/>
          <w:lang w:bidi="en-US"/>
          <w14:ligatures w14:val="none"/>
        </w:rPr>
      </w:pPr>
      <w:r>
        <w:rPr>
          <w:rFonts w:ascii="Arial" w:eastAsia="Calibri" w:hAnsi="Arial" w:cs="Arial"/>
          <w:noProof/>
          <w:kern w:val="0"/>
          <w:sz w:val="24"/>
          <w:szCs w:val="24"/>
          <w:lang w:bidi="en-US"/>
        </w:rPr>
        <w:lastRenderedPageBreak/>
        <w:drawing>
          <wp:inline distT="0" distB="0" distL="0" distR="0" wp14:anchorId="4FE57594" wp14:editId="0BB88D38">
            <wp:extent cx="2520000" cy="189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r>
        <w:rPr>
          <w:rFonts w:ascii="Arial" w:eastAsia="Calibri" w:hAnsi="Arial" w:cs="Arial"/>
          <w:noProof/>
          <w:kern w:val="0"/>
          <w:sz w:val="24"/>
          <w:szCs w:val="24"/>
          <w:lang w:val="en-US" w:bidi="en-US"/>
        </w:rPr>
        <w:t xml:space="preserve"> </w:t>
      </w:r>
      <w:r>
        <w:rPr>
          <w:rFonts w:ascii="Arial" w:eastAsia="Calibri" w:hAnsi="Arial" w:cs="Arial"/>
          <w:noProof/>
          <w:kern w:val="0"/>
          <w:sz w:val="24"/>
          <w:szCs w:val="24"/>
          <w:lang w:bidi="en-US"/>
        </w:rPr>
        <w:drawing>
          <wp:inline distT="0" distB="0" distL="0" distR="0" wp14:anchorId="0C5FF322" wp14:editId="42EA6622">
            <wp:extent cx="2520000" cy="189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20000" cy="1890000"/>
                    </a:xfrm>
                    <a:prstGeom prst="rect">
                      <a:avLst/>
                    </a:prstGeom>
                  </pic:spPr>
                </pic:pic>
              </a:graphicData>
            </a:graphic>
          </wp:inline>
        </w:drawing>
      </w:r>
    </w:p>
    <w:p w14:paraId="72E8AD64" w14:textId="306B5125" w:rsidR="003D3959" w:rsidRPr="00E34388" w:rsidRDefault="003D3959" w:rsidP="002413D2">
      <w:pPr>
        <w:pStyle w:val="Caption"/>
        <w:rPr>
          <w:rFonts w:eastAsia="Calibri"/>
          <w:lang w:val="mk-MK"/>
        </w:rPr>
      </w:pPr>
      <w:bookmarkStart w:id="11" w:name="_Ref233887293"/>
      <w:r w:rsidRPr="00E34388">
        <w:rPr>
          <w:lang w:val="mk-MK"/>
        </w:rPr>
        <w:t xml:space="preserve">Слика </w:t>
      </w:r>
      <w:r w:rsidRPr="00E34388">
        <w:rPr>
          <w:lang w:val="mk-MK"/>
        </w:rPr>
        <w:fldChar w:fldCharType="begin"/>
      </w:r>
      <w:r w:rsidRPr="00E34388">
        <w:rPr>
          <w:lang w:val="mk-MK"/>
        </w:rPr>
        <w:instrText xml:space="preserve"> SEQ Слика \* ARABIC </w:instrText>
      </w:r>
      <w:r w:rsidRPr="00E34388">
        <w:rPr>
          <w:lang w:val="mk-MK"/>
        </w:rPr>
        <w:fldChar w:fldCharType="separate"/>
      </w:r>
      <w:r w:rsidR="000A5B5D" w:rsidRPr="00E34388">
        <w:rPr>
          <w:noProof/>
          <w:lang w:val="mk-MK"/>
        </w:rPr>
        <w:t>3</w:t>
      </w:r>
      <w:r w:rsidRPr="00E34388">
        <w:rPr>
          <w:noProof/>
          <w:lang w:val="mk-MK"/>
        </w:rPr>
        <w:fldChar w:fldCharType="end"/>
      </w:r>
      <w:bookmarkEnd w:id="11"/>
      <w:r w:rsidRPr="00E34388">
        <w:rPr>
          <w:lang w:val="mk-MK"/>
        </w:rPr>
        <w:t xml:space="preserve"> </w:t>
      </w:r>
      <w:r w:rsidR="00E34388">
        <w:rPr>
          <w:lang w:val="mk-MK"/>
        </w:rPr>
        <w:t>Изглед на</w:t>
      </w:r>
      <w:r w:rsidRPr="00E34388">
        <w:rPr>
          <w:lang w:val="mk-MK"/>
        </w:rPr>
        <w:t xml:space="preserve"> објектот</w:t>
      </w:r>
      <w:r w:rsidR="00D807E0" w:rsidRPr="00E34388">
        <w:rPr>
          <w:lang w:val="mk-MK"/>
        </w:rPr>
        <w:t xml:space="preserve"> каде </w:t>
      </w:r>
      <w:r w:rsidR="00E34388">
        <w:rPr>
          <w:lang w:val="mk-MK"/>
        </w:rPr>
        <w:t>ќе се адаптира простор кој ќе</w:t>
      </w:r>
      <w:r w:rsidR="00D807E0" w:rsidRPr="00E34388">
        <w:rPr>
          <w:lang w:val="mk-MK"/>
        </w:rPr>
        <w:t xml:space="preserve"> г</w:t>
      </w:r>
      <w:r w:rsidR="00E34388">
        <w:rPr>
          <w:lang w:val="mk-MK"/>
        </w:rPr>
        <w:t>о</w:t>
      </w:r>
      <w:r w:rsidR="00D807E0" w:rsidRPr="00E34388">
        <w:rPr>
          <w:lang w:val="mk-MK"/>
        </w:rPr>
        <w:t xml:space="preserve"> користи </w:t>
      </w:r>
      <w:r w:rsidR="00E67D02" w:rsidRPr="00E34388">
        <w:rPr>
          <w:lang w:val="mk-MK"/>
        </w:rPr>
        <w:t xml:space="preserve">Дневниот Центар за активно стареење </w:t>
      </w:r>
      <w:r w:rsidR="005C36F5" w:rsidRPr="00E34388">
        <w:rPr>
          <w:lang w:val="mk-MK"/>
        </w:rPr>
        <w:t xml:space="preserve">во </w:t>
      </w:r>
      <w:r w:rsidR="00B3241C" w:rsidRPr="00E34388">
        <w:rPr>
          <w:lang w:val="mk-MK"/>
        </w:rPr>
        <w:t>Општина Боговиње</w:t>
      </w:r>
    </w:p>
    <w:p w14:paraId="2E535D35" w14:textId="6B5D2013"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Согласно Законот за животна средина</w:t>
      </w:r>
      <w:r w:rsidR="005C36F5" w:rsidRPr="00C47D5D">
        <w:rPr>
          <w:rFonts w:ascii="Arial" w:hAnsi="Arial" w:cs="Arial"/>
        </w:rPr>
        <w:t xml:space="preserve"> </w:t>
      </w:r>
      <w:r w:rsidR="005C36F5" w:rsidRPr="00C47D5D">
        <w:rPr>
          <w:rFonts w:ascii="Arial" w:eastAsia="Calibri" w:hAnsi="Arial" w:cs="Arial"/>
          <w:kern w:val="0"/>
          <w:lang w:bidi="en-US"/>
          <w14:ligatures w14:val="none"/>
        </w:rPr>
        <w:t>Сл. Весник на РМ бр. 53/05, 81/05, 24/07, 159/08, 83/09, 48/10, 124/10, 51/11, 123/12, 93/13, 187/13, 42/14, 44/15, 129/15, 192/15, 39/16, 99/18, 176/21, 216/21, 89/22, 171/22, 3/25, 124/25, 191/25)</w:t>
      </w:r>
      <w:r w:rsidRPr="00C47D5D">
        <w:rPr>
          <w:rFonts w:ascii="Arial" w:eastAsia="Calibri" w:hAnsi="Arial" w:cs="Arial"/>
          <w:kern w:val="0"/>
          <w:lang w:bidi="en-US"/>
          <w14:ligatures w14:val="none"/>
        </w:rPr>
        <w:t xml:space="preserve">, а имајќи ги </w:t>
      </w:r>
      <w:r w:rsidR="005C36F5" w:rsidRPr="00C47D5D">
        <w:rPr>
          <w:rFonts w:ascii="Arial" w:eastAsia="Calibri" w:hAnsi="Arial" w:cs="Arial"/>
          <w:kern w:val="0"/>
          <w:lang w:bidi="en-US"/>
          <w14:ligatures w14:val="none"/>
        </w:rPr>
        <w:t xml:space="preserve">во </w:t>
      </w:r>
      <w:r w:rsidRPr="00C47D5D">
        <w:rPr>
          <w:rFonts w:ascii="Arial" w:eastAsia="Calibri" w:hAnsi="Arial" w:cs="Arial"/>
          <w:kern w:val="0"/>
          <w:lang w:bidi="en-US"/>
          <w14:ligatures w14:val="none"/>
        </w:rPr>
        <w:t>предвид видот на проектните активности за реконструкција/надградба/адаптација на објектите во постојните згради, за овој тип на под-проекти не</w:t>
      </w:r>
      <w:r w:rsidR="005C36F5" w:rsidRPr="00C47D5D">
        <w:rPr>
          <w:rFonts w:ascii="Arial" w:eastAsia="Calibri" w:hAnsi="Arial" w:cs="Arial"/>
          <w:kern w:val="0"/>
          <w:lang w:bidi="en-US"/>
          <w14:ligatures w14:val="none"/>
        </w:rPr>
        <w:t xml:space="preserve"> е</w:t>
      </w:r>
      <w:r w:rsidRPr="00C47D5D">
        <w:rPr>
          <w:rFonts w:ascii="Arial" w:eastAsia="Calibri" w:hAnsi="Arial" w:cs="Arial"/>
          <w:kern w:val="0"/>
          <w:lang w:bidi="en-US"/>
          <w14:ligatures w14:val="none"/>
        </w:rPr>
        <w:t xml:space="preserve"> потреб</w:t>
      </w:r>
      <w:r w:rsidR="005C36F5" w:rsidRPr="00C47D5D">
        <w:rPr>
          <w:rFonts w:ascii="Arial" w:eastAsia="Calibri" w:hAnsi="Arial" w:cs="Arial"/>
          <w:kern w:val="0"/>
          <w:lang w:bidi="en-US"/>
          <w14:ligatures w14:val="none"/>
        </w:rPr>
        <w:t>но</w:t>
      </w:r>
      <w:r w:rsidRPr="00C47D5D">
        <w:rPr>
          <w:rFonts w:ascii="Arial" w:eastAsia="Calibri" w:hAnsi="Arial" w:cs="Arial"/>
          <w:kern w:val="0"/>
          <w:lang w:bidi="en-US"/>
          <w14:ligatures w14:val="none"/>
        </w:rPr>
        <w:t xml:space="preserve"> да се подготвува Елаборат за заштита на животна средина и да биде одобрен од релевантниот орган.</w:t>
      </w:r>
    </w:p>
    <w:p w14:paraId="4F2B882E"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541422F4" w14:textId="77777777" w:rsidR="003D3959" w:rsidRPr="00C47D5D" w:rsidRDefault="003D3959" w:rsidP="003D3959">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Според видот на активностите, очекуваните влијанија треба да се проценат во размер (мали или средни) и времетраење (средно или краткорочни).</w:t>
      </w:r>
    </w:p>
    <w:p w14:paraId="601447DB" w14:textId="77777777" w:rsidR="003D3959" w:rsidRPr="002227F5" w:rsidRDefault="003D3959" w:rsidP="002413D2">
      <w:pPr>
        <w:pStyle w:val="Heading1"/>
        <w:rPr>
          <w:rFonts w:eastAsia="NSimSun"/>
          <w:lang w:bidi="en-US"/>
        </w:rPr>
      </w:pPr>
      <w:bookmarkStart w:id="12" w:name="_Toc235690145"/>
      <w:r w:rsidRPr="002227F5">
        <w:rPr>
          <w:rFonts w:eastAsia="NSimSun"/>
          <w:lang w:bidi="en-US"/>
        </w:rPr>
        <w:t>Потенцијални влијанија врз животната средина</w:t>
      </w:r>
      <w:bookmarkEnd w:id="12"/>
    </w:p>
    <w:p w14:paraId="051588E9" w14:textId="41B66841"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Потенцијалните ризици и влијанија од имплементацијата на ППСУ на малите под-проекти се очекува да бидат привремени и/или реверзибилни; ниск</w:t>
      </w:r>
      <w:r w:rsidR="005C36F5" w:rsidRPr="00C47D5D">
        <w:rPr>
          <w:rFonts w:ascii="Arial" w:eastAsia="Times New Roman" w:hAnsi="Arial" w:cs="Arial"/>
          <w:kern w:val="0"/>
          <w:lang w:bidi="en-US"/>
          <w14:ligatures w14:val="none"/>
        </w:rPr>
        <w:t>и</w:t>
      </w:r>
      <w:r w:rsidRPr="00C47D5D">
        <w:rPr>
          <w:rFonts w:ascii="Arial" w:eastAsia="Times New Roman" w:hAnsi="Arial" w:cs="Arial"/>
          <w:kern w:val="0"/>
          <w:lang w:bidi="en-US"/>
          <w14:ligatures w14:val="none"/>
        </w:rPr>
        <w:t xml:space="preserve"> по големина и типична. Овие влијанија </w:t>
      </w:r>
      <w:r w:rsidR="005C36F5" w:rsidRPr="00C47D5D">
        <w:rPr>
          <w:rFonts w:ascii="Arial" w:eastAsia="Times New Roman" w:hAnsi="Arial" w:cs="Arial"/>
          <w:kern w:val="0"/>
          <w:lang w:bidi="en-US"/>
          <w14:ligatures w14:val="none"/>
        </w:rPr>
        <w:t xml:space="preserve">во </w:t>
      </w:r>
      <w:r w:rsidR="00B3241C">
        <w:rPr>
          <w:rFonts w:ascii="Arial" w:eastAsia="Times New Roman" w:hAnsi="Arial" w:cs="Arial"/>
          <w:kern w:val="0"/>
          <w:lang w:bidi="en-US"/>
          <w14:ligatures w14:val="none"/>
        </w:rPr>
        <w:t>Општина Боговиње</w:t>
      </w:r>
      <w:r w:rsidR="005C36F5" w:rsidRPr="00C47D5D">
        <w:rPr>
          <w:rFonts w:ascii="Arial" w:eastAsia="Times New Roman" w:hAnsi="Arial" w:cs="Arial"/>
          <w:kern w:val="0"/>
          <w:lang w:bidi="en-US"/>
          <w14:ligatures w14:val="none"/>
        </w:rPr>
        <w:t xml:space="preserve"> </w:t>
      </w:r>
      <w:r w:rsidRPr="00C47D5D">
        <w:rPr>
          <w:rFonts w:ascii="Arial" w:eastAsia="Times New Roman" w:hAnsi="Arial" w:cs="Arial"/>
          <w:kern w:val="0"/>
          <w:lang w:bidi="en-US"/>
          <w14:ligatures w14:val="none"/>
        </w:rPr>
        <w:t>се поврзани со:</w:t>
      </w:r>
    </w:p>
    <w:p w14:paraId="40CB9DAD" w14:textId="77777777" w:rsidR="003D3959" w:rsidRPr="002D789E" w:rsidRDefault="003D3959" w:rsidP="006904C2">
      <w:pPr>
        <w:numPr>
          <w:ilvl w:val="0"/>
          <w:numId w:val="18"/>
        </w:numPr>
        <w:spacing w:before="120" w:after="120" w:line="276" w:lineRule="auto"/>
        <w:ind w:left="1134" w:hanging="283"/>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eastAsia="es-ES" w:bidi="en-US"/>
          <w14:ligatures w14:val="none"/>
        </w:rPr>
        <w:t>Генерирање на различни видови опасен и неопасен отпад</w:t>
      </w:r>
      <w:r w:rsidRPr="00C47D5D">
        <w:rPr>
          <w:rFonts w:ascii="Arial" w:eastAsia="Times New Roman" w:hAnsi="Arial" w:cs="Arial"/>
          <w:kern w:val="0"/>
          <w:lang w:val="en-US" w:bidi="en-US"/>
          <w14:ligatures w14:val="none"/>
        </w:rPr>
        <w:t>;</w:t>
      </w:r>
    </w:p>
    <w:p w14:paraId="4CA110CE" w14:textId="68F634E0" w:rsidR="002D789E" w:rsidRPr="002D789E" w:rsidRDefault="002D789E" w:rsidP="006904C2">
      <w:pPr>
        <w:numPr>
          <w:ilvl w:val="0"/>
          <w:numId w:val="18"/>
        </w:numPr>
        <w:spacing w:before="120" w:after="120" w:line="276" w:lineRule="auto"/>
        <w:ind w:left="1134" w:hanging="283"/>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bidi="en-US"/>
          <w14:ligatures w14:val="none"/>
        </w:rPr>
        <w:t>Зголемено ниво на бучава</w:t>
      </w:r>
      <w:r>
        <w:rPr>
          <w:rFonts w:ascii="Arial" w:eastAsia="Times New Roman" w:hAnsi="Arial" w:cs="Arial"/>
          <w:kern w:val="0"/>
          <w:lang w:val="en-US" w:bidi="en-US"/>
          <w14:ligatures w14:val="none"/>
        </w:rPr>
        <w:t>;</w:t>
      </w:r>
    </w:p>
    <w:p w14:paraId="5CD3B11E" w14:textId="0BCDE67F" w:rsidR="002D789E" w:rsidRPr="00C47D5D" w:rsidRDefault="002D789E" w:rsidP="006904C2">
      <w:pPr>
        <w:numPr>
          <w:ilvl w:val="0"/>
          <w:numId w:val="18"/>
        </w:numPr>
        <w:spacing w:before="120" w:after="120" w:line="276" w:lineRule="auto"/>
        <w:ind w:left="1134" w:hanging="283"/>
        <w:contextualSpacing/>
        <w:jc w:val="both"/>
        <w:rPr>
          <w:rFonts w:ascii="Arial" w:eastAsia="Times New Roman" w:hAnsi="Arial" w:cs="Arial"/>
          <w:kern w:val="0"/>
          <w:lang w:val="en-GB" w:eastAsia="es-ES" w:bidi="en-US"/>
          <w14:ligatures w14:val="none"/>
        </w:rPr>
      </w:pPr>
      <w:r>
        <w:rPr>
          <w:rFonts w:ascii="Arial" w:eastAsia="Times New Roman" w:hAnsi="Arial" w:cs="Arial"/>
          <w:kern w:val="0"/>
          <w:lang w:bidi="en-US"/>
          <w14:ligatures w14:val="none"/>
        </w:rPr>
        <w:t>Безбедност и здравје при работа</w:t>
      </w:r>
      <w:r>
        <w:rPr>
          <w:rFonts w:ascii="Arial" w:eastAsia="Times New Roman" w:hAnsi="Arial" w:cs="Arial"/>
          <w:kern w:val="0"/>
          <w:lang w:val="en-US" w:bidi="en-US"/>
          <w14:ligatures w14:val="none"/>
        </w:rPr>
        <w:t>;</w:t>
      </w:r>
    </w:p>
    <w:p w14:paraId="5E6CCE1D" w14:textId="77777777" w:rsidR="003D3959" w:rsidRPr="00C47D5D" w:rsidRDefault="003D3959" w:rsidP="006904C2">
      <w:pPr>
        <w:numPr>
          <w:ilvl w:val="0"/>
          <w:numId w:val="18"/>
        </w:numPr>
        <w:spacing w:before="120" w:after="120" w:line="276" w:lineRule="auto"/>
        <w:ind w:left="1134" w:hanging="283"/>
        <w:contextualSpacing/>
        <w:jc w:val="both"/>
        <w:rPr>
          <w:rFonts w:ascii="Arial" w:eastAsia="Times New Roman" w:hAnsi="Arial" w:cs="Arial"/>
          <w:kern w:val="0"/>
          <w:lang w:val="en-GB" w:eastAsia="es-ES" w:bidi="en-US"/>
          <w14:ligatures w14:val="none"/>
        </w:rPr>
      </w:pPr>
      <w:r w:rsidRPr="00C47D5D">
        <w:rPr>
          <w:rFonts w:ascii="Arial" w:eastAsia="Times New Roman" w:hAnsi="Arial" w:cs="Arial"/>
          <w:kern w:val="0"/>
          <w:lang w:bidi="en-US"/>
          <w14:ligatures w14:val="none"/>
        </w:rPr>
        <w:t>Здравје и безбедност на заедницата</w:t>
      </w:r>
      <w:r w:rsidRPr="00C47D5D">
        <w:rPr>
          <w:rFonts w:ascii="Arial" w:eastAsia="Times New Roman" w:hAnsi="Arial" w:cs="Arial"/>
          <w:kern w:val="0"/>
          <w:lang w:val="en-US" w:bidi="en-US"/>
          <w14:ligatures w14:val="none"/>
        </w:rPr>
        <w:t>;</w:t>
      </w:r>
    </w:p>
    <w:p w14:paraId="2035004F"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Сите проектни активности се од административен, организациски и социјален карактер. Проектот </w:t>
      </w:r>
      <w:r w:rsidRPr="00C47D5D">
        <w:rPr>
          <w:rFonts w:ascii="Arial" w:eastAsia="Calibri" w:hAnsi="Arial" w:cs="Arial"/>
          <w:b/>
          <w:bCs/>
          <w:kern w:val="0"/>
          <w:lang w:bidi="en-US"/>
          <w14:ligatures w14:val="none"/>
        </w:rPr>
        <w:t>не предвидува изградба на нови објекти, реконструкција, земјени работи, интервенции врз природната средина или активности што можат да предизвикаат значително негативно влијание врз животната средина</w:t>
      </w:r>
      <w:r w:rsidRPr="00C47D5D">
        <w:rPr>
          <w:rFonts w:ascii="Arial" w:eastAsia="Calibri" w:hAnsi="Arial" w:cs="Arial"/>
          <w:kern w:val="0"/>
          <w:lang w:bidi="en-US"/>
          <w14:ligatures w14:val="none"/>
        </w:rPr>
        <w:t xml:space="preserve">. Единствените потенцијални влијанија се очекуваат во </w:t>
      </w:r>
      <w:r w:rsidRPr="00C47D5D">
        <w:rPr>
          <w:rFonts w:ascii="Arial" w:eastAsia="Calibri" w:hAnsi="Arial" w:cs="Arial"/>
          <w:b/>
          <w:bCs/>
          <w:i/>
          <w:iCs/>
          <w:kern w:val="0"/>
          <w:lang w:bidi="en-US"/>
          <w14:ligatures w14:val="none"/>
        </w:rPr>
        <w:t>оперативната фаза</w:t>
      </w:r>
      <w:r w:rsidRPr="00C47D5D">
        <w:rPr>
          <w:rFonts w:ascii="Arial" w:eastAsia="Calibri" w:hAnsi="Arial" w:cs="Arial"/>
          <w:kern w:val="0"/>
          <w:lang w:bidi="en-US"/>
          <w14:ligatures w14:val="none"/>
        </w:rPr>
        <w:t xml:space="preserve"> кои се ограничени на:</w:t>
      </w:r>
    </w:p>
    <w:p w14:paraId="2C59A993" w14:textId="77777777" w:rsidR="00D807E0" w:rsidRPr="00C47D5D"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минимално </w:t>
      </w:r>
      <w:r w:rsidRPr="00C47D5D">
        <w:rPr>
          <w:rFonts w:ascii="Arial" w:eastAsia="Calibri" w:hAnsi="Arial" w:cs="Arial"/>
          <w:b/>
          <w:bCs/>
          <w:kern w:val="0"/>
          <w:lang w:bidi="en-US"/>
          <w14:ligatures w14:val="none"/>
        </w:rPr>
        <w:t>зголемување на потрошувачката на електрична енергија</w:t>
      </w:r>
      <w:r w:rsidRPr="00C47D5D">
        <w:rPr>
          <w:rFonts w:ascii="Arial" w:eastAsia="Calibri" w:hAnsi="Arial" w:cs="Arial"/>
          <w:kern w:val="0"/>
          <w:lang w:bidi="en-US"/>
          <w14:ligatures w14:val="none"/>
        </w:rPr>
        <w:t xml:space="preserve"> и вода во канцеларискиот простор; </w:t>
      </w:r>
    </w:p>
    <w:p w14:paraId="06CB32D7" w14:textId="77777777" w:rsidR="00D807E0" w:rsidRPr="00C47D5D"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создавање мали количини </w:t>
      </w:r>
      <w:r w:rsidRPr="00C47D5D">
        <w:rPr>
          <w:rFonts w:ascii="Arial" w:eastAsia="Calibri" w:hAnsi="Arial" w:cs="Arial"/>
          <w:b/>
          <w:bCs/>
          <w:kern w:val="0"/>
          <w:lang w:bidi="en-US"/>
          <w14:ligatures w14:val="none"/>
        </w:rPr>
        <w:t>комунален отпад</w:t>
      </w:r>
      <w:r w:rsidRPr="00C47D5D">
        <w:rPr>
          <w:rFonts w:ascii="Arial" w:eastAsia="Calibri" w:hAnsi="Arial" w:cs="Arial"/>
          <w:kern w:val="0"/>
          <w:lang w:bidi="en-US"/>
          <w14:ligatures w14:val="none"/>
        </w:rPr>
        <w:t xml:space="preserve"> и </w:t>
      </w:r>
      <w:r w:rsidRPr="00C47D5D">
        <w:rPr>
          <w:rFonts w:ascii="Arial" w:eastAsia="Calibri" w:hAnsi="Arial" w:cs="Arial"/>
          <w:b/>
          <w:bCs/>
          <w:kern w:val="0"/>
          <w:lang w:bidi="en-US"/>
          <w14:ligatures w14:val="none"/>
        </w:rPr>
        <w:t>отпад од пакување</w:t>
      </w:r>
      <w:r w:rsidRPr="00C47D5D">
        <w:rPr>
          <w:rFonts w:ascii="Arial" w:eastAsia="Calibri" w:hAnsi="Arial" w:cs="Arial"/>
          <w:kern w:val="0"/>
          <w:lang w:bidi="en-US"/>
          <w14:ligatures w14:val="none"/>
        </w:rPr>
        <w:t xml:space="preserve"> при опремување на канцеларијата; </w:t>
      </w:r>
    </w:p>
    <w:p w14:paraId="4B4F57DF" w14:textId="0EB46A35" w:rsidR="00D807E0" w:rsidRPr="00E67D02" w:rsidRDefault="00D807E0" w:rsidP="006904C2">
      <w:pPr>
        <w:numPr>
          <w:ilvl w:val="0"/>
          <w:numId w:val="24"/>
        </w:numPr>
        <w:spacing w:before="120" w:after="120" w:line="276" w:lineRule="auto"/>
        <w:ind w:left="993" w:hanging="284"/>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користење </w:t>
      </w:r>
      <w:r w:rsidRPr="00C47D5D">
        <w:rPr>
          <w:rFonts w:ascii="Arial" w:eastAsia="Calibri" w:hAnsi="Arial" w:cs="Arial"/>
          <w:b/>
          <w:bCs/>
          <w:kern w:val="0"/>
          <w:lang w:bidi="en-US"/>
          <w14:ligatures w14:val="none"/>
        </w:rPr>
        <w:t>моторни возила</w:t>
      </w:r>
      <w:r w:rsidRPr="00C47D5D">
        <w:rPr>
          <w:rFonts w:ascii="Arial" w:eastAsia="Calibri" w:hAnsi="Arial" w:cs="Arial"/>
          <w:kern w:val="0"/>
          <w:lang w:bidi="en-US"/>
          <w14:ligatures w14:val="none"/>
        </w:rPr>
        <w:t xml:space="preserve"> за теренски посети на корисниците, со минимални емисии во воздухот; </w:t>
      </w:r>
      <w:r w:rsidRPr="00E67D02">
        <w:rPr>
          <w:rFonts w:ascii="Arial" w:eastAsia="Calibri" w:hAnsi="Arial" w:cs="Arial"/>
          <w:kern w:val="0"/>
          <w:lang w:bidi="en-US"/>
          <w14:ligatures w14:val="none"/>
        </w:rPr>
        <w:t xml:space="preserve">. </w:t>
      </w:r>
    </w:p>
    <w:p w14:paraId="3DEAE64C" w14:textId="77777777" w:rsidR="00D807E0" w:rsidRPr="00C47D5D" w:rsidRDefault="00D807E0"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lastRenderedPageBreak/>
        <w:t xml:space="preserve">Со примена на мерки за рационално користење на ресурсите, правилно управување со отпадот, оптимизирање на транспортот и почитување на прописите за безбедност и здравје при работа, проектот се оценува како </w:t>
      </w:r>
      <w:r w:rsidRPr="00C47D5D">
        <w:rPr>
          <w:rFonts w:ascii="Arial" w:eastAsia="Calibri" w:hAnsi="Arial" w:cs="Arial"/>
          <w:b/>
          <w:bCs/>
          <w:kern w:val="0"/>
          <w:lang w:bidi="en-US"/>
          <w14:ligatures w14:val="none"/>
        </w:rPr>
        <w:t>активност со многу низок ризик врз животната средина</w:t>
      </w:r>
      <w:r w:rsidRPr="00C47D5D">
        <w:rPr>
          <w:rFonts w:ascii="Arial" w:eastAsia="Calibri" w:hAnsi="Arial" w:cs="Arial"/>
          <w:kern w:val="0"/>
          <w:lang w:bidi="en-US"/>
          <w14:ligatures w14:val="none"/>
        </w:rPr>
        <w:t>, додека неговите социјални придобивки се значителни и долгорочни.</w:t>
      </w:r>
    </w:p>
    <w:p w14:paraId="03AF455B" w14:textId="79D8C9BB" w:rsidR="00F45276" w:rsidRDefault="00F45276" w:rsidP="00C47D5D">
      <w:pPr>
        <w:spacing w:before="120" w:after="120" w:line="276" w:lineRule="auto"/>
        <w:contextualSpacing/>
        <w:jc w:val="both"/>
        <w:rPr>
          <w:rFonts w:ascii="Arial" w:eastAsia="Times New Roman" w:hAnsi="Arial" w:cs="Arial"/>
          <w:kern w:val="0"/>
          <w:lang w:eastAsia="es-ES" w:bidi="en-US"/>
          <w14:ligatures w14:val="none"/>
        </w:rPr>
      </w:pPr>
      <w:r w:rsidRPr="00C47D5D">
        <w:rPr>
          <w:rFonts w:ascii="Arial" w:eastAsia="Times New Roman" w:hAnsi="Arial" w:cs="Arial"/>
          <w:kern w:val="0"/>
          <w:lang w:eastAsia="es-ES" w:bidi="en-US"/>
          <w14:ligatures w14:val="none"/>
        </w:rPr>
        <w:t>Проектот ги препознава потенцијалните ризици што произлегуваат од климатските промени, особено врз ранливите категории на населението кои се целна група на услугата. Старите лица, лицата со попреченост и лицата со намален функционален капацитет се особено изложени на негативните последици од екстремните временски услови, како што се топлотни бранови, екстремно ниски температури, поплави, пожари, суши и влошен квалитет на воздухот.</w:t>
      </w:r>
    </w:p>
    <w:p w14:paraId="2447085C" w14:textId="77777777" w:rsidR="003D3959" w:rsidRPr="002227F5" w:rsidRDefault="003D3959" w:rsidP="002413D2">
      <w:pPr>
        <w:pStyle w:val="Heading1"/>
        <w:rPr>
          <w:rFonts w:eastAsia="NSimSun"/>
          <w:lang w:bidi="en-US"/>
        </w:rPr>
      </w:pPr>
      <w:bookmarkStart w:id="13" w:name="_Toc199927703"/>
      <w:bookmarkStart w:id="14" w:name="_Toc202793951"/>
      <w:bookmarkStart w:id="15" w:name="_Toc235690146"/>
      <w:r w:rsidRPr="002227F5">
        <w:rPr>
          <w:rFonts w:eastAsia="NSimSun"/>
          <w:lang w:bidi="en-US"/>
        </w:rPr>
        <w:t>Цел на Контролна листа на План за управување со животната средина и социјални прашања (ПУЖССП)</w:t>
      </w:r>
      <w:bookmarkEnd w:id="13"/>
      <w:bookmarkEnd w:id="14"/>
      <w:bookmarkEnd w:id="15"/>
    </w:p>
    <w:p w14:paraId="49B23CE5"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План за управување со животната средина и социјални прашања се користи за</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 xml:space="preserve">проекти </w:t>
      </w:r>
      <w:r w:rsidRPr="00C47D5D">
        <w:rPr>
          <w:rFonts w:ascii="Arial" w:eastAsia="Calibri" w:hAnsi="Arial" w:cs="Arial"/>
          <w:kern w:val="0"/>
          <w:lang w:bidi="en-US"/>
          <w14:ligatures w14:val="none"/>
        </w:rPr>
        <w:t>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5D6FC20"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339336C9" w14:textId="77777777" w:rsidR="003D3959" w:rsidRPr="00C47D5D" w:rsidRDefault="003D3959" w:rsidP="00C47D5D">
      <w:pPr>
        <w:autoSpaceDE w:val="0"/>
        <w:autoSpaceDN w:val="0"/>
        <w:adjustRightInd w:val="0"/>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Контролната листа на ПУЖССП е документ кој е дел од тендерската документација.</w:t>
      </w:r>
    </w:p>
    <w:p w14:paraId="31A98AB9"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Процесот на дизајнирање и имплементација предвиден за под проектот се спроведува во три фази:</w:t>
      </w:r>
    </w:p>
    <w:p w14:paraId="503B9C8B" w14:textId="77777777" w:rsidR="003D3959" w:rsidRPr="00C47D5D" w:rsidRDefault="003D3959" w:rsidP="006904C2">
      <w:pPr>
        <w:numPr>
          <w:ilvl w:val="0"/>
          <w:numId w:val="17"/>
        </w:numPr>
        <w:spacing w:before="120" w:after="120" w:line="276" w:lineRule="auto"/>
        <w:ind w:left="567" w:hanging="567"/>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Фаза на општа идентификација и утврдување на опфат за реализирање на работите поврзани со реновирање/адаптацијата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19F16953" w14:textId="77777777" w:rsidR="003D3959" w:rsidRPr="00C47D5D" w:rsidRDefault="003D3959" w:rsidP="00C47D5D">
      <w:pPr>
        <w:spacing w:before="120" w:after="120" w:line="276" w:lineRule="auto"/>
        <w:ind w:left="567" w:hanging="567"/>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2)</w:t>
      </w:r>
      <w:r w:rsidRPr="00C47D5D">
        <w:rPr>
          <w:rFonts w:ascii="Arial" w:eastAsia="Times New Roman" w:hAnsi="Arial" w:cs="Arial"/>
          <w:kern w:val="0"/>
          <w:lang w:bidi="en-US"/>
          <w14:ligatures w14:val="none"/>
        </w:rPr>
        <w:tab/>
        <w:t>Втората фаза ги содржи проектните спецификации и предмет-пресметката за реновирање/адаптацијата и другите услуги кои се поврзани со под-проектот. Во оваа фаза се дефинираат тендерот и доделувањето на договорите за работа, како и обврските дефинирани во Договорот за Изведувачот. Пред да започне  тендерската фаза, Контролната листа на ПУЖССП треба да биде јавно достапна и по консултациите со јавноста да се финализира и конечната верзија ќе биде дел  од договорот со идните изведувачи.</w:t>
      </w:r>
    </w:p>
    <w:p w14:paraId="5D624D0C" w14:textId="77777777" w:rsidR="003D3959" w:rsidRPr="00C47D5D" w:rsidRDefault="003D3959" w:rsidP="00961BE5">
      <w:pPr>
        <w:spacing w:before="120" w:after="120" w:line="276" w:lineRule="auto"/>
        <w:ind w:left="567" w:hanging="567"/>
        <w:jc w:val="both"/>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3)</w:t>
      </w:r>
      <w:r w:rsidRPr="00C47D5D">
        <w:rPr>
          <w:rFonts w:ascii="Arial" w:eastAsia="Times New Roman" w:hAnsi="Arial" w:cs="Arial"/>
          <w:kern w:val="0"/>
          <w:lang w:bidi="en-US"/>
          <w14:ligatures w14:val="none"/>
        </w:rPr>
        <w:tab/>
        <w:t xml:space="preserve">Во текот на фазата на спроведување (реконструкција/реновирање/адаптација),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w:t>
      </w:r>
      <w:r w:rsidRPr="00C47D5D">
        <w:rPr>
          <w:rFonts w:ascii="Arial" w:eastAsia="Times New Roman" w:hAnsi="Arial" w:cs="Arial"/>
          <w:kern w:val="0"/>
          <w:lang w:bidi="en-US"/>
          <w14:ligatures w14:val="none"/>
        </w:rPr>
        <w:lastRenderedPageBreak/>
        <w:t>Контролната листа на ПУЖССП и регулативата за здравје и безбедност (</w:t>
      </w:r>
      <w:proofErr w:type="spellStart"/>
      <w:r w:rsidRPr="00C47D5D">
        <w:rPr>
          <w:rFonts w:ascii="Arial" w:eastAsia="Times New Roman" w:hAnsi="Arial" w:cs="Arial"/>
          <w:kern w:val="0"/>
          <w:lang w:bidi="en-US"/>
          <w14:ligatures w14:val="none"/>
        </w:rPr>
        <w:t>ЗиБ</w:t>
      </w:r>
      <w:proofErr w:type="spellEnd"/>
      <w:r w:rsidRPr="00C47D5D">
        <w:rPr>
          <w:rFonts w:ascii="Arial" w:eastAsia="Times New Roman" w:hAnsi="Arial" w:cs="Arial"/>
          <w:kern w:val="0"/>
          <w:lang w:bidi="en-US"/>
          <w14:ligatures w14:val="none"/>
        </w:rPr>
        <w:t>)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одговорните експерти за животна средина и социјални аспекти од ЕУП.</w:t>
      </w:r>
    </w:p>
    <w:p w14:paraId="1F32B288"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Исполнувањето на критериумите за животна средина од страна на Изведувачот се докажува преку планот за мониторинг и ублажување.</w:t>
      </w:r>
    </w:p>
    <w:p w14:paraId="76F7D7D5"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дефинираните параметри, планот за мониторинг вклучува и надзор на спроведувањето на планот за ублажување.</w:t>
      </w:r>
    </w:p>
    <w:p w14:paraId="1D1FEAB6" w14:textId="77777777" w:rsidR="003D3959"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r w:rsidRPr="00C47D5D">
        <w:rPr>
          <w:rFonts w:ascii="Arial" w:eastAsia="Times New Roman" w:hAnsi="Arial" w:cs="Arial"/>
          <w:kern w:val="0"/>
          <w:lang w:val="en-US" w:bidi="en-US"/>
          <w14:ligatures w14:val="none"/>
        </w:rPr>
        <w:t>.</w:t>
      </w:r>
    </w:p>
    <w:p w14:paraId="6C7C03FC" w14:textId="77777777" w:rsidR="003D3959" w:rsidRPr="002227F5" w:rsidRDefault="003D3959" w:rsidP="002413D2">
      <w:pPr>
        <w:pStyle w:val="Heading1"/>
        <w:rPr>
          <w:rFonts w:eastAsia="NSimSun"/>
          <w:lang w:bidi="en-US"/>
        </w:rPr>
      </w:pPr>
      <w:bookmarkStart w:id="16" w:name="_Toc199927704"/>
      <w:bookmarkStart w:id="17" w:name="_Toc202793952"/>
      <w:bookmarkStart w:id="18" w:name="_Toc235690147"/>
      <w:r w:rsidRPr="002227F5">
        <w:rPr>
          <w:rFonts w:eastAsia="NSimSun"/>
          <w:lang w:bidi="en-US"/>
        </w:rPr>
        <w:t>Примена на Контролната листа на Планот за управување со животната средина и социјални прашања (ПУЖССП)</w:t>
      </w:r>
      <w:bookmarkEnd w:id="16"/>
      <w:bookmarkEnd w:id="17"/>
      <w:bookmarkEnd w:id="18"/>
    </w:p>
    <w:p w14:paraId="7922A31E"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Calibri" w:hAnsi="Arial" w:cs="Arial"/>
          <w:kern w:val="0"/>
          <w:lang w:bidi="en-US"/>
          <w14:ligatures w14:val="none"/>
        </w:rPr>
        <w:t xml:space="preserve">Контролната листа на План за управување со животната средина и социјални прашања (ПУЖССП) </w:t>
      </w:r>
      <w:r w:rsidRPr="00C47D5D">
        <w:rPr>
          <w:rFonts w:ascii="Arial" w:eastAsia="Times New Roman" w:hAnsi="Arial" w:cs="Arial"/>
          <w:kern w:val="0"/>
          <w:lang w:bidi="en-US"/>
          <w14:ligatures w14:val="none"/>
        </w:rPr>
        <w:t xml:space="preserve">се користи за проекти кои вклучуваат </w:t>
      </w:r>
      <w:r w:rsidRPr="00C47D5D">
        <w:rPr>
          <w:rFonts w:ascii="Arial" w:eastAsia="Times New Roman" w:hAnsi="Arial" w:cs="Arial"/>
          <w:b/>
          <w:kern w:val="0"/>
          <w:lang w:bidi="en-US"/>
          <w14:ligatures w14:val="none"/>
        </w:rPr>
        <w:t>само реконструкција/адаптација на постоечки објекти</w:t>
      </w:r>
      <w:r w:rsidRPr="00C47D5D">
        <w:rPr>
          <w:rFonts w:ascii="Arial" w:eastAsia="Times New Roman" w:hAnsi="Arial" w:cs="Arial"/>
          <w:kern w:val="0"/>
          <w:lang w:bidi="en-US"/>
          <w14:ligatures w14:val="none"/>
        </w:rPr>
        <w:t>.</w:t>
      </w:r>
    </w:p>
    <w:p w14:paraId="40D8BC18" w14:textId="77777777" w:rsidR="003D3959" w:rsidRPr="00C47D5D" w:rsidRDefault="003D3959" w:rsidP="00C47D5D">
      <w:pPr>
        <w:autoSpaceDE w:val="0"/>
        <w:autoSpaceDN w:val="0"/>
        <w:adjustRightInd w:val="0"/>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Контролната листа на ПУЖССП е поделена во 4 делови:</w:t>
      </w:r>
    </w:p>
    <w:p w14:paraId="55B4CAD8"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3D6B06A"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1 – Описен дел на проектната локација („пасош за локацијата “), опис на проектот, законската регулатива и процесот на консултации со јавноста;</w:t>
      </w:r>
    </w:p>
    <w:p w14:paraId="2E3A9439"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18550DA6" w14:textId="77777777" w:rsidR="003D3959" w:rsidRPr="00C47D5D" w:rsidRDefault="003D3959" w:rsidP="006904C2">
      <w:pPr>
        <w:numPr>
          <w:ilvl w:val="0"/>
          <w:numId w:val="15"/>
        </w:numPr>
        <w:autoSpaceDE w:val="0"/>
        <w:autoSpaceDN w:val="0"/>
        <w:adjustRightInd w:val="0"/>
        <w:spacing w:before="120" w:after="120" w:line="276" w:lineRule="auto"/>
        <w:contextualSpacing/>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Дел 3 – План за мониторинг на активностите во текот на 3 фази: подготовка, реновирање/ адаптација и оперативна фаза.</w:t>
      </w:r>
    </w:p>
    <w:p w14:paraId="11F962F6"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756400D" w14:textId="77777777" w:rsidR="003D3959" w:rsidRPr="002227F5" w:rsidRDefault="003D3959" w:rsidP="002413D2">
      <w:pPr>
        <w:pStyle w:val="Heading1"/>
        <w:rPr>
          <w:rFonts w:eastAsia="NSimSun"/>
          <w:lang w:bidi="en-US"/>
        </w:rPr>
      </w:pPr>
      <w:bookmarkStart w:id="19" w:name="_Toc199927705"/>
      <w:bookmarkStart w:id="20" w:name="_Toc202793953"/>
      <w:bookmarkStart w:id="21" w:name="_Toc235690148"/>
      <w:r w:rsidRPr="002227F5">
        <w:rPr>
          <w:rFonts w:eastAsia="NSimSun"/>
          <w:lang w:bidi="en-US"/>
        </w:rPr>
        <w:lastRenderedPageBreak/>
        <w:t>Механизам за поплаки</w:t>
      </w:r>
      <w:bookmarkEnd w:id="19"/>
      <w:bookmarkEnd w:id="20"/>
      <w:bookmarkEnd w:id="21"/>
    </w:p>
    <w:p w14:paraId="32E3ED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ЕУП во рамките на МСПДМ воведе Механизам за поплаки за да се осигура дека навремено одговара на забелешките и поплаките од засегнатите страни и заедници.</w:t>
      </w:r>
    </w:p>
    <w:p w14:paraId="6D1CB786" w14:textId="253EB458"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Образецот за поплаки за време на фазата на реконструкција ќе биде достапен во електронска форма на веб-страницата на МСПДМ и веб-страницата на општината</w:t>
      </w:r>
      <w:r w:rsidR="00174585" w:rsidRPr="00C47D5D">
        <w:rPr>
          <w:rFonts w:ascii="Arial" w:eastAsia="Calibri" w:hAnsi="Arial" w:cs="Arial"/>
          <w:kern w:val="0"/>
          <w:lang w:bidi="en-US"/>
          <w14:ligatures w14:val="none"/>
        </w:rPr>
        <w:t xml:space="preserve"> (</w:t>
      </w:r>
      <w:hyperlink r:id="rId23" w:history="1">
        <w:r w:rsidR="00E67D02">
          <w:rPr>
            <w:rStyle w:val="Hyperlink"/>
            <w:rFonts w:ascii="Arial" w:eastAsia="Calibri" w:hAnsi="Arial" w:cs="Arial"/>
            <w:kern w:val="0"/>
            <w:lang w:bidi="en-US"/>
            <w14:ligatures w14:val="none"/>
          </w:rPr>
          <w:t>https://www.komunabogovine.gov.mk/</w:t>
        </w:r>
      </w:hyperlink>
      <w:r w:rsidR="00174585" w:rsidRPr="00C47D5D">
        <w:rPr>
          <w:rFonts w:ascii="Arial" w:eastAsia="Calibri" w:hAnsi="Arial" w:cs="Arial"/>
          <w:kern w:val="0"/>
          <w:lang w:bidi="en-US"/>
          <w14:ligatures w14:val="none"/>
        </w:rPr>
        <w:t>)</w:t>
      </w:r>
      <w:r w:rsidRPr="00C47D5D">
        <w:rPr>
          <w:rFonts w:ascii="Arial" w:eastAsia="Calibri" w:hAnsi="Arial" w:cs="Arial"/>
          <w:kern w:val="0"/>
          <w:lang w:bidi="en-US"/>
          <w14:ligatures w14:val="none"/>
        </w:rPr>
        <w:t>. 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би можеле да го прочитаат документот и доколку имаат какви било прашања/коментари во врска со активностите за планирање, тие би можеле да го испратат на  електронската пошта на посоченото одговорно лице за животна средина и социјални аспекти од ЕУП</w:t>
      </w:r>
      <w:r w:rsidRPr="00C47D5D" w:rsidDel="00F669F9">
        <w:rPr>
          <w:rFonts w:ascii="Arial" w:eastAsia="Calibri" w:hAnsi="Arial" w:cs="Arial"/>
          <w:kern w:val="0"/>
          <w:lang w:bidi="en-US"/>
          <w14:ligatures w14:val="none"/>
        </w:rPr>
        <w:t xml:space="preserve"> </w:t>
      </w:r>
      <w:r w:rsidRPr="00C47D5D">
        <w:rPr>
          <w:rFonts w:ascii="Arial" w:eastAsia="Calibri" w:hAnsi="Arial" w:cs="Arial"/>
          <w:kern w:val="0"/>
          <w:lang w:bidi="en-US"/>
          <w14:ligatures w14:val="none"/>
        </w:rPr>
        <w:t xml:space="preserve"> назначен во Образецот за поплаки. Одговорното лице од ЕУП мора да одговори на примениот приговор во период од 1</w:t>
      </w:r>
      <w:r w:rsidR="0063030F">
        <w:rPr>
          <w:rFonts w:ascii="Arial" w:eastAsia="Calibri" w:hAnsi="Arial" w:cs="Arial"/>
          <w:kern w:val="0"/>
          <w:lang w:bidi="en-US"/>
          <w14:ligatures w14:val="none"/>
        </w:rPr>
        <w:t>4</w:t>
      </w:r>
      <w:r w:rsidRPr="00C47D5D">
        <w:rPr>
          <w:rFonts w:ascii="Arial" w:eastAsia="Calibri" w:hAnsi="Arial" w:cs="Arial"/>
          <w:kern w:val="0"/>
          <w:lang w:bidi="en-US"/>
          <w14:ligatures w14:val="none"/>
        </w:rPr>
        <w:t xml:space="preserve"> календарски дена.</w:t>
      </w:r>
    </w:p>
    <w:p w14:paraId="01B97B3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отпочнување на реконструктивните работи на лице место, ќе биде организиран воведен состанок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3B8468B"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Образец за поплаки за фазата на реконструкција на проектот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кои ќе бидат вклучени во активностите за реконструкција.</w:t>
      </w:r>
    </w:p>
    <w:p w14:paraId="0F77155F"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Пред да започне со активностите за адаптација, Изведувачот треба да ги извести работниците за образецот за поплаки и можноста да ги искажат своите поплаки во врска со работењето на градилиштето. Локалното население ќе се запознае со оваа можност преку   претставниците на општината, т.е. назначеното службено лице кое ќе биде запознаено со реализацијата на под-проектот. </w:t>
      </w:r>
    </w:p>
    <w:p w14:paraId="667BA3F1" w14:textId="1B03F7E9"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За време на спроведувањето на проектните активности, доколку населението е незадоволство од реализацијата на проектот, може да ги достават своите поплаки преку механизмот со употреба на образецот што може да се најде на веб-страницата на Проектот: </w:t>
      </w:r>
      <w:hyperlink r:id="rId24" w:history="1">
        <w:r w:rsidR="004016B2" w:rsidRPr="000E17C8">
          <w:rPr>
            <w:rStyle w:val="Hyperlink"/>
            <w:rFonts w:ascii="Arial" w:eastAsia="Calibri" w:hAnsi="Arial" w:cs="Arial"/>
            <w:kern w:val="0"/>
            <w:lang w:bidi="en-US"/>
            <w14:ligatures w14:val="none"/>
          </w:rPr>
          <w:t>http://ssip.mk/</w:t>
        </w:r>
      </w:hyperlink>
      <w:r w:rsidRPr="00C47D5D">
        <w:rPr>
          <w:rFonts w:ascii="Arial" w:eastAsia="Calibri" w:hAnsi="Arial" w:cs="Arial"/>
          <w:kern w:val="0"/>
          <w:lang w:bidi="en-US"/>
          <w14:ligatures w14:val="none"/>
        </w:rPr>
        <w:t>.</w:t>
      </w:r>
    </w:p>
    <w:p w14:paraId="304D4AD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03DD2DC"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1:</w:t>
      </w:r>
      <w:r w:rsidRPr="00C47D5D">
        <w:rPr>
          <w:rFonts w:ascii="Arial" w:eastAsia="Calibri" w:hAnsi="Arial" w:cs="Arial"/>
          <w:kern w:val="0"/>
          <w:lang w:bidi="en-US"/>
          <w14:ligatures w14:val="none"/>
        </w:rPr>
        <w:t xml:space="preserve"> Евидентирање на примените поплаки во регистарот на Механизмот за поплаки;</w:t>
      </w:r>
    </w:p>
    <w:p w14:paraId="7ECEFBD7"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2:</w:t>
      </w:r>
      <w:r w:rsidRPr="00C47D5D">
        <w:rPr>
          <w:rFonts w:ascii="Arial" w:eastAsia="Calibri" w:hAnsi="Arial" w:cs="Arial"/>
          <w:kern w:val="0"/>
          <w:lang w:bidi="en-US"/>
          <w14:ligatures w14:val="none"/>
        </w:rPr>
        <w:t xml:space="preserve"> Потврда за прием на лицето кое ја поднело поплаката во рок од 5 календарски дена од приемот (телефонски, по </w:t>
      </w:r>
      <w:r w:rsidRPr="00C47D5D">
        <w:rPr>
          <w:rFonts w:ascii="Arial" w:eastAsia="Calibri" w:hAnsi="Arial" w:cs="Arial"/>
          <w:kern w:val="0"/>
          <w:lang w:val="en-US" w:bidi="en-US"/>
          <w14:ligatures w14:val="none"/>
        </w:rPr>
        <w:t xml:space="preserve">e-mail, </w:t>
      </w:r>
      <w:r w:rsidRPr="00C47D5D">
        <w:rPr>
          <w:rFonts w:ascii="Arial" w:eastAsia="Calibri" w:hAnsi="Arial" w:cs="Arial"/>
          <w:kern w:val="0"/>
          <w:lang w:bidi="en-US"/>
          <w14:ligatures w14:val="none"/>
        </w:rPr>
        <w:t xml:space="preserve">или на лице место при посета на терен) </w:t>
      </w:r>
    </w:p>
    <w:p w14:paraId="65A0509A"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3:</w:t>
      </w:r>
      <w:r w:rsidRPr="00C47D5D">
        <w:rPr>
          <w:rFonts w:ascii="Arial" w:eastAsia="Calibri" w:hAnsi="Arial" w:cs="Arial"/>
          <w:kern w:val="0"/>
          <w:lang w:bidi="en-US"/>
          <w14:ligatures w14:val="none"/>
        </w:rPr>
        <w:t xml:space="preserve"> Истражување и комуницирање на поплаката со релевантни страни;</w:t>
      </w:r>
    </w:p>
    <w:p w14:paraId="52411A8E" w14:textId="25F1118E"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lastRenderedPageBreak/>
        <w:t>Чекор 4:</w:t>
      </w:r>
      <w:r w:rsidRPr="00C47D5D">
        <w:rPr>
          <w:rFonts w:ascii="Arial" w:eastAsia="Calibri" w:hAnsi="Arial" w:cs="Arial"/>
          <w:kern w:val="0"/>
          <w:lang w:bidi="en-US"/>
          <w14:ligatures w14:val="none"/>
        </w:rPr>
        <w:t xml:space="preserve"> Следење на активностите за надминување на поплаката и решавање на поплаката во рок од 1</w:t>
      </w:r>
      <w:r w:rsidR="0063030F">
        <w:rPr>
          <w:rFonts w:ascii="Arial" w:eastAsia="Calibri" w:hAnsi="Arial" w:cs="Arial"/>
          <w:kern w:val="0"/>
          <w:lang w:bidi="en-US"/>
          <w14:ligatures w14:val="none"/>
        </w:rPr>
        <w:t>4</w:t>
      </w:r>
      <w:r w:rsidRPr="00C47D5D">
        <w:rPr>
          <w:rFonts w:ascii="Arial" w:eastAsia="Calibri" w:hAnsi="Arial" w:cs="Arial"/>
          <w:kern w:val="0"/>
          <w:lang w:bidi="en-US"/>
          <w14:ligatures w14:val="none"/>
        </w:rPr>
        <w:t xml:space="preserve"> календарски дена од приемот на истата ;</w:t>
      </w:r>
    </w:p>
    <w:p w14:paraId="26A4A808" w14:textId="77777777" w:rsidR="003D3959" w:rsidRPr="00C47D5D" w:rsidRDefault="003D3959" w:rsidP="00C47D5D">
      <w:pPr>
        <w:spacing w:before="120" w:after="120" w:line="276" w:lineRule="auto"/>
        <w:ind w:left="284"/>
        <w:jc w:val="both"/>
        <w:rPr>
          <w:rFonts w:ascii="Arial" w:eastAsia="Calibri" w:hAnsi="Arial" w:cs="Arial"/>
          <w:kern w:val="0"/>
          <w:lang w:bidi="en-US"/>
          <w14:ligatures w14:val="none"/>
        </w:rPr>
      </w:pPr>
      <w:r w:rsidRPr="00C47D5D">
        <w:rPr>
          <w:rFonts w:ascii="Arial" w:eastAsia="Calibri" w:hAnsi="Arial" w:cs="Arial"/>
          <w:b/>
          <w:kern w:val="0"/>
          <w:lang w:bidi="en-US"/>
          <w14:ligatures w14:val="none"/>
        </w:rPr>
        <w:t>Чекор 5:</w:t>
      </w:r>
      <w:r w:rsidRPr="00C47D5D">
        <w:rPr>
          <w:rFonts w:ascii="Arial" w:eastAsia="Calibri" w:hAnsi="Arial" w:cs="Arial"/>
          <w:kern w:val="0"/>
          <w:lang w:bidi="en-US"/>
          <w14:ligatures w14:val="none"/>
        </w:rPr>
        <w:t xml:space="preserve"> Известување за решавање на поплаката на лицето кое ја поднело поплаката (телефонски, по e-</w:t>
      </w:r>
      <w:proofErr w:type="spellStart"/>
      <w:r w:rsidRPr="00C47D5D">
        <w:rPr>
          <w:rFonts w:ascii="Arial" w:eastAsia="Calibri" w:hAnsi="Arial" w:cs="Arial"/>
          <w:kern w:val="0"/>
          <w:lang w:bidi="en-US"/>
          <w14:ligatures w14:val="none"/>
        </w:rPr>
        <w:t>mail</w:t>
      </w:r>
      <w:proofErr w:type="spellEnd"/>
      <w:r w:rsidRPr="00C47D5D">
        <w:rPr>
          <w:rFonts w:ascii="Arial" w:eastAsia="Calibri" w:hAnsi="Arial" w:cs="Arial"/>
          <w:kern w:val="0"/>
          <w:lang w:bidi="en-US"/>
          <w14:ligatures w14:val="none"/>
        </w:rPr>
        <w:t>, или на лице место при посета на терен).</w:t>
      </w:r>
    </w:p>
    <w:p w14:paraId="15CF0AB5"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случаи кога поплаката/приговорот е неопределен или недоволно јасен, ЕУП ќе помогне и ќе обезбеди совети во формулирањето/повторното поднесување на формуларот, со цел поплаката/приговорот да стане јасна, за целите на донесената одлука од ЕУП, во најдобар интерес на лицата засегнати од Проектот.</w:t>
      </w:r>
    </w:p>
    <w:p w14:paraId="42DA8663"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објаснување/оправдување зошто прашањето не е адресирано. Одговорот исто така ќе содржи објаснување за тоа како лицето/организацијата што ја поднело жалбата може да продолжи со поплаката во случај исходот да не е задоволителен. </w:t>
      </w:r>
    </w:p>
    <w:p w14:paraId="54626C7D" w14:textId="77777777" w:rsidR="003D3959" w:rsidRPr="00C47D5D" w:rsidRDefault="003D3959" w:rsidP="00C47D5D">
      <w:pPr>
        <w:spacing w:before="120"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EE8E029" w14:textId="77777777" w:rsidR="003D3959" w:rsidRDefault="003D3959" w:rsidP="00982E96">
      <w:pPr>
        <w:spacing w:after="120" w:line="276"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Поплаките може да се пополнат усно, телефонски, писмено (по пошта или електронска пошта) или со пополнување на Образец за поплаки (Анекс II). Образецот за поплаки ќе биде достапен на веб-страницата на проектот: https://www.ssip.mk/, со јасни информации за тоа како може да се поднесат повратни информации, прашања, коментари, грижи и поплаки од кој било засегнат и информации во врска со управувањето со Механизмот за поплаки од страна на ЕУП и во однос на процесот и роковите. Покрај поставениот образец наменет за влијание на ЖС во рамки на под-проектите, веб-страницата на проектот има општ механизам  за поднесување поплаки и прашања по електронски пат.</w:t>
      </w:r>
    </w:p>
    <w:tbl>
      <w:tblPr>
        <w:tblW w:w="9204" w:type="dxa"/>
        <w:jc w:val="center"/>
        <w:tblCellMar>
          <w:left w:w="0" w:type="dxa"/>
          <w:right w:w="0" w:type="dxa"/>
        </w:tblCellMar>
        <w:tblLook w:val="04A0" w:firstRow="1" w:lastRow="0" w:firstColumn="1" w:lastColumn="0" w:noHBand="0" w:noVBand="1"/>
      </w:tblPr>
      <w:tblGrid>
        <w:gridCol w:w="2933"/>
        <w:gridCol w:w="3598"/>
        <w:gridCol w:w="2673"/>
      </w:tblGrid>
      <w:tr w:rsidR="003D3959" w:rsidRPr="00982E96" w14:paraId="1C45AA34" w14:textId="77777777" w:rsidTr="00982E96">
        <w:trPr>
          <w:jc w:val="center"/>
        </w:trPr>
        <w:tc>
          <w:tcPr>
            <w:tcW w:w="2933"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26EC5C30" w14:textId="77777777" w:rsidR="003D3959" w:rsidRPr="00982E96" w:rsidRDefault="003D3959" w:rsidP="00982E96">
            <w:pPr>
              <w:spacing w:after="12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t>Контакт лице за добивање и одговор на поплаки</w:t>
            </w:r>
          </w:p>
        </w:tc>
        <w:tc>
          <w:tcPr>
            <w:tcW w:w="6271"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hideMark/>
          </w:tcPr>
          <w:p w14:paraId="5499685D" w14:textId="77777777" w:rsidR="003D3959" w:rsidRPr="00982E96" w:rsidRDefault="003D3959" w:rsidP="00982E96">
            <w:pPr>
              <w:spacing w:after="12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color w:val="000000"/>
                <w:kern w:val="0"/>
                <w:sz w:val="20"/>
                <w:szCs w:val="20"/>
                <w:lang w:bidi="en-US"/>
                <w14:ligatures w14:val="none"/>
              </w:rPr>
              <w:t>Контакт податоци</w:t>
            </w:r>
          </w:p>
        </w:tc>
      </w:tr>
      <w:tr w:rsidR="003D3959" w:rsidRPr="00982E96" w14:paraId="23A2D7AF" w14:textId="77777777" w:rsidTr="00982E96">
        <w:trPr>
          <w:jc w:val="center"/>
        </w:trPr>
        <w:tc>
          <w:tcPr>
            <w:tcW w:w="29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F4E61" w14:textId="77777777" w:rsidR="003D3959" w:rsidRPr="00982E96" w:rsidRDefault="003D3959" w:rsidP="00982E96">
            <w:pPr>
              <w:spacing w:before="120" w:after="12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МСПДМ </w:t>
            </w:r>
            <w:r w:rsidRPr="00982E96">
              <w:rPr>
                <w:rFonts w:ascii="Arial" w:eastAsia="Calibri" w:hAnsi="Arial" w:cs="Arial"/>
                <w:kern w:val="0"/>
                <w:sz w:val="20"/>
                <w:szCs w:val="20"/>
                <w:lang w:val="en-US" w:bidi="en-US"/>
                <w14:ligatures w14:val="none"/>
              </w:rPr>
              <w:t>/</w:t>
            </w:r>
            <w:r w:rsidRPr="00982E96">
              <w:rPr>
                <w:rFonts w:ascii="Arial" w:eastAsia="Calibri" w:hAnsi="Arial" w:cs="Arial"/>
                <w:kern w:val="0"/>
                <w:sz w:val="20"/>
                <w:szCs w:val="20"/>
                <w:lang w:bidi="en-US"/>
                <w14:ligatures w14:val="none"/>
              </w:rPr>
              <w:t>ЕУП</w:t>
            </w:r>
          </w:p>
          <w:p w14:paraId="758EAFA2" w14:textId="77777777" w:rsidR="003D3959" w:rsidRPr="00982E96" w:rsidRDefault="003D3959" w:rsidP="00982E96">
            <w:pPr>
              <w:spacing w:before="120" w:after="12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Зоран </w:t>
            </w:r>
            <w:proofErr w:type="spellStart"/>
            <w:r w:rsidRPr="00982E96">
              <w:rPr>
                <w:rFonts w:ascii="Arial" w:eastAsia="Calibri" w:hAnsi="Arial" w:cs="Arial"/>
                <w:kern w:val="0"/>
                <w:sz w:val="20"/>
                <w:szCs w:val="20"/>
                <w:lang w:bidi="en-US"/>
                <w14:ligatures w14:val="none"/>
              </w:rPr>
              <w:t>Апостолоски</w:t>
            </w:r>
            <w:proofErr w:type="spellEnd"/>
          </w:p>
        </w:tc>
        <w:tc>
          <w:tcPr>
            <w:tcW w:w="3598" w:type="dxa"/>
            <w:tcBorders>
              <w:top w:val="nil"/>
              <w:left w:val="nil"/>
              <w:bottom w:val="single" w:sz="8" w:space="0" w:color="auto"/>
              <w:right w:val="single" w:sz="8" w:space="0" w:color="auto"/>
            </w:tcBorders>
            <w:tcMar>
              <w:top w:w="0" w:type="dxa"/>
              <w:left w:w="108" w:type="dxa"/>
              <w:bottom w:w="0" w:type="dxa"/>
              <w:right w:w="108" w:type="dxa"/>
            </w:tcMar>
            <w:hideMark/>
          </w:tcPr>
          <w:p w14:paraId="34CB835B" w14:textId="549F0EE5" w:rsidR="003D3959" w:rsidRPr="00982E96" w:rsidRDefault="003D3959" w:rsidP="00982E96">
            <w:pPr>
              <w:spacing w:before="120" w:after="12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val="de-DE" w:bidi="en-US"/>
                <w14:ligatures w14:val="none"/>
              </w:rPr>
              <w:t xml:space="preserve">E-mail: </w:t>
            </w:r>
            <w:hyperlink r:id="rId25" w:history="1">
              <w:r w:rsidRPr="00982E96">
                <w:rPr>
                  <w:rFonts w:ascii="Arial" w:eastAsia="Calibri" w:hAnsi="Arial" w:cs="Arial"/>
                  <w:color w:val="0000FF"/>
                  <w:kern w:val="0"/>
                  <w:sz w:val="20"/>
                  <w:szCs w:val="20"/>
                  <w:u w:val="single"/>
                  <w:lang w:val="de-DE" w:bidi="en-US"/>
                  <w14:ligatures w14:val="none"/>
                </w:rPr>
                <w:t>zoran.apostoloski@mtsp.gov.mk</w:t>
              </w:r>
            </w:hyperlink>
          </w:p>
        </w:tc>
        <w:tc>
          <w:tcPr>
            <w:tcW w:w="2673" w:type="dxa"/>
            <w:tcBorders>
              <w:top w:val="nil"/>
              <w:left w:val="nil"/>
              <w:bottom w:val="single" w:sz="8" w:space="0" w:color="auto"/>
              <w:right w:val="single" w:sz="8" w:space="0" w:color="auto"/>
            </w:tcBorders>
            <w:tcMar>
              <w:top w:w="0" w:type="dxa"/>
              <w:left w:w="108" w:type="dxa"/>
              <w:bottom w:w="0" w:type="dxa"/>
              <w:right w:w="108" w:type="dxa"/>
            </w:tcMar>
            <w:hideMark/>
          </w:tcPr>
          <w:p w14:paraId="7E7AFF83" w14:textId="77777777" w:rsidR="003D3959" w:rsidRPr="00982E96" w:rsidRDefault="003D3959" w:rsidP="00982E96">
            <w:pPr>
              <w:spacing w:before="120" w:after="120" w:line="240" w:lineRule="auto"/>
              <w:jc w:val="both"/>
              <w:rPr>
                <w:rFonts w:ascii="Arial" w:eastAsia="Calibri" w:hAnsi="Arial" w:cs="Arial"/>
                <w:kern w:val="0"/>
                <w:sz w:val="20"/>
                <w:szCs w:val="20"/>
                <w:lang w:val="en-US" w:bidi="en-US"/>
                <w14:ligatures w14:val="none"/>
              </w:rPr>
            </w:pPr>
            <w:r w:rsidRPr="00982E96">
              <w:rPr>
                <w:rFonts w:ascii="Arial" w:eastAsia="Calibri" w:hAnsi="Arial" w:cs="Arial"/>
                <w:kern w:val="0"/>
                <w:sz w:val="20"/>
                <w:szCs w:val="20"/>
                <w:lang w:bidi="en-US"/>
                <w14:ligatures w14:val="none"/>
              </w:rPr>
              <w:t>Тел.</w:t>
            </w:r>
            <w:r w:rsidRPr="00982E96">
              <w:rPr>
                <w:rFonts w:ascii="Arial" w:eastAsia="Calibri" w:hAnsi="Arial" w:cs="Arial"/>
                <w:kern w:val="0"/>
                <w:sz w:val="20"/>
                <w:szCs w:val="20"/>
                <w:lang w:val="en-US" w:bidi="en-US"/>
                <w14:ligatures w14:val="none"/>
              </w:rPr>
              <w:t xml:space="preserve">  </w:t>
            </w:r>
          </w:p>
          <w:p w14:paraId="2DF1785A" w14:textId="750B4453" w:rsidR="003D3959" w:rsidRPr="00982E96" w:rsidRDefault="003D3959" w:rsidP="00982E96">
            <w:pPr>
              <w:spacing w:before="120" w:after="12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val="en-US" w:bidi="en-US"/>
                <w14:ligatures w14:val="none"/>
              </w:rPr>
              <w:t>+389 71 408-085</w:t>
            </w:r>
          </w:p>
        </w:tc>
      </w:tr>
      <w:tr w:rsidR="003D3959" w:rsidRPr="00982E96" w14:paraId="3249D3E1" w14:textId="77777777" w:rsidTr="00982E96">
        <w:trPr>
          <w:trHeight w:val="317"/>
          <w:jc w:val="center"/>
        </w:trPr>
        <w:tc>
          <w:tcPr>
            <w:tcW w:w="29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3916E3" w14:textId="27387CC3" w:rsidR="003D3959" w:rsidRPr="00982E96" w:rsidRDefault="00B3241C" w:rsidP="00982E96">
            <w:pPr>
              <w:spacing w:before="120" w:after="12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Општина Боговиње</w:t>
            </w:r>
          </w:p>
          <w:p w14:paraId="5E2FD2C9" w14:textId="2F4ADEFC" w:rsidR="003D3959" w:rsidRPr="00982E96" w:rsidRDefault="002D789E" w:rsidP="00982E96">
            <w:pPr>
              <w:spacing w:before="120" w:after="120" w:line="240" w:lineRule="auto"/>
              <w:jc w:val="both"/>
              <w:rPr>
                <w:rFonts w:ascii="Arial" w:eastAsia="Calibri" w:hAnsi="Arial" w:cs="Arial"/>
                <w:kern w:val="0"/>
                <w:sz w:val="20"/>
                <w:szCs w:val="20"/>
                <w:lang w:bidi="en-US"/>
                <w14:ligatures w14:val="none"/>
              </w:rPr>
            </w:pPr>
            <w:proofErr w:type="spellStart"/>
            <w:r>
              <w:rPr>
                <w:rFonts w:ascii="Arial" w:eastAsia="Calibri" w:hAnsi="Arial" w:cs="Arial"/>
                <w:kern w:val="0"/>
                <w:sz w:val="20"/>
                <w:szCs w:val="20"/>
                <w:lang w:bidi="en-US"/>
                <w14:ligatures w14:val="none"/>
              </w:rPr>
              <w:t>Минур</w:t>
            </w:r>
            <w:proofErr w:type="spellEnd"/>
            <w:r>
              <w:rPr>
                <w:rFonts w:ascii="Arial" w:eastAsia="Calibri" w:hAnsi="Arial" w:cs="Arial"/>
                <w:kern w:val="0"/>
                <w:sz w:val="20"/>
                <w:szCs w:val="20"/>
                <w:lang w:bidi="en-US"/>
                <w14:ligatures w14:val="none"/>
              </w:rPr>
              <w:t xml:space="preserve"> Асани</w:t>
            </w:r>
          </w:p>
        </w:tc>
        <w:tc>
          <w:tcPr>
            <w:tcW w:w="35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2499B1" w14:textId="77777777" w:rsidR="00106933" w:rsidRDefault="003D3959" w:rsidP="00106933">
            <w:pPr>
              <w:spacing w:before="120" w:after="120" w:line="240" w:lineRule="auto"/>
              <w:jc w:val="both"/>
              <w:rPr>
                <w:rFonts w:ascii="Arial" w:eastAsia="Calibri" w:hAnsi="Arial" w:cs="Arial"/>
                <w:kern w:val="0"/>
                <w:sz w:val="20"/>
                <w:szCs w:val="20"/>
                <w:lang w:val="de-DE" w:bidi="en-US"/>
                <w14:ligatures w14:val="none"/>
              </w:rPr>
            </w:pPr>
            <w:r w:rsidRPr="00982E96">
              <w:rPr>
                <w:rFonts w:ascii="Arial" w:eastAsia="Calibri" w:hAnsi="Arial" w:cs="Arial"/>
                <w:kern w:val="0"/>
                <w:sz w:val="20"/>
                <w:szCs w:val="20"/>
                <w:lang w:val="de-DE" w:bidi="en-US"/>
                <w14:ligatures w14:val="none"/>
              </w:rPr>
              <w:t>E-mail:</w:t>
            </w:r>
          </w:p>
          <w:p w14:paraId="6D9012CA" w14:textId="0F71A343" w:rsidR="00106933" w:rsidRDefault="00106933" w:rsidP="00106933">
            <w:pPr>
              <w:spacing w:before="120" w:after="120" w:line="240" w:lineRule="auto"/>
              <w:jc w:val="both"/>
              <w:rPr>
                <w:rFonts w:ascii="Arial" w:eastAsia="Calibri" w:hAnsi="Arial" w:cs="Arial"/>
                <w:kern w:val="0"/>
                <w:sz w:val="20"/>
                <w:szCs w:val="20"/>
                <w:lang w:val="de-DE" w:bidi="en-US"/>
                <w14:ligatures w14:val="none"/>
              </w:rPr>
            </w:pPr>
            <w:hyperlink r:id="rId26" w:history="1">
              <w:r w:rsidRPr="00B5695A">
                <w:rPr>
                  <w:rStyle w:val="Hyperlink"/>
                  <w:rFonts w:ascii="Arial" w:eastAsia="Calibri" w:hAnsi="Arial" w:cs="Arial"/>
                  <w:kern w:val="0"/>
                  <w:sz w:val="20"/>
                  <w:szCs w:val="20"/>
                  <w:lang w:val="de-DE" w:bidi="en-US"/>
                  <w14:ligatures w14:val="none"/>
                </w:rPr>
                <w:t>minurasani81@gmail.com</w:t>
              </w:r>
            </w:hyperlink>
          </w:p>
          <w:p w14:paraId="4E519400" w14:textId="782FA3DB" w:rsidR="00106933" w:rsidRPr="00106933" w:rsidRDefault="00106933" w:rsidP="00106933">
            <w:pPr>
              <w:spacing w:before="120" w:after="120" w:line="240" w:lineRule="auto"/>
              <w:jc w:val="both"/>
              <w:rPr>
                <w:rFonts w:ascii="Arial" w:eastAsia="Calibri" w:hAnsi="Arial" w:cs="Arial"/>
                <w:color w:val="0563C1"/>
                <w:kern w:val="0"/>
                <w:sz w:val="20"/>
                <w:szCs w:val="20"/>
                <w:u w:val="single"/>
                <w:lang w:val="de-DE" w:bidi="en-US"/>
                <w14:ligatures w14:val="none"/>
              </w:rPr>
            </w:pPr>
          </w:p>
        </w:tc>
        <w:tc>
          <w:tcPr>
            <w:tcW w:w="26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57441" w14:textId="040AA738" w:rsidR="003D3959" w:rsidRPr="00982E96" w:rsidRDefault="003D3959" w:rsidP="00982E96">
            <w:pPr>
              <w:spacing w:before="120" w:after="12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Тел</w:t>
            </w:r>
            <w:r w:rsidRPr="00982E96">
              <w:rPr>
                <w:rFonts w:ascii="Arial" w:eastAsia="Calibri" w:hAnsi="Arial" w:cs="Arial"/>
                <w:kern w:val="0"/>
                <w:sz w:val="20"/>
                <w:szCs w:val="20"/>
                <w:lang w:val="en-US" w:bidi="en-US"/>
                <w14:ligatures w14:val="none"/>
              </w:rPr>
              <w:t>.</w:t>
            </w:r>
            <w:r w:rsidR="00982E96" w:rsidRPr="00982E96">
              <w:rPr>
                <w:sz w:val="20"/>
                <w:szCs w:val="20"/>
              </w:rPr>
              <w:t xml:space="preserve"> </w:t>
            </w:r>
            <w:r w:rsidR="00982E96" w:rsidRPr="00982E96">
              <w:rPr>
                <w:rFonts w:ascii="Arial" w:eastAsia="Calibri" w:hAnsi="Arial" w:cs="Arial"/>
                <w:kern w:val="0"/>
                <w:sz w:val="20"/>
                <w:szCs w:val="20"/>
                <w:lang w:val="en-US" w:bidi="en-US"/>
                <w14:ligatures w14:val="none"/>
              </w:rPr>
              <w:t>0</w:t>
            </w:r>
            <w:r w:rsidR="00106933">
              <w:rPr>
                <w:rFonts w:ascii="Arial" w:eastAsia="Calibri" w:hAnsi="Arial" w:cs="Arial"/>
                <w:kern w:val="0"/>
                <w:sz w:val="20"/>
                <w:szCs w:val="20"/>
                <w:lang w:val="en-US" w:bidi="en-US"/>
                <w14:ligatures w14:val="none"/>
              </w:rPr>
              <w:t>70 571 069</w:t>
            </w:r>
          </w:p>
        </w:tc>
      </w:tr>
    </w:tbl>
    <w:p w14:paraId="4E57172E" w14:textId="2E544E77" w:rsidR="003D3959" w:rsidRPr="00C47D5D" w:rsidRDefault="003D3959" w:rsidP="00982E96">
      <w:pPr>
        <w:spacing w:before="120" w:after="120" w:line="360" w:lineRule="auto"/>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Вториот проект за подобрување на социјалните услуги воспоставува проектен механизам за поплаки, во кој што ќе бидат регистрирани и поплаките добиени во рамки на под-проектите. Номинираните лица ќе ги евидентираат информациите за поплаки во регистарот за поплаки, според следните податоци:</w:t>
      </w:r>
    </w:p>
    <w:p w14:paraId="7E2110DB"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Број на поплаки;</w:t>
      </w:r>
    </w:p>
    <w:p w14:paraId="559096E5"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lastRenderedPageBreak/>
        <w:t>Датум на прием;</w:t>
      </w:r>
    </w:p>
    <w:p w14:paraId="26F9BA6A"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Име на засегнатата страна, пол, возраст и детали за контакт доколку се познати/или анонимни;</w:t>
      </w:r>
    </w:p>
    <w:p w14:paraId="55714B93"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потврдување;</w:t>
      </w:r>
    </w:p>
    <w:p w14:paraId="766D22C9"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поплаката;</w:t>
      </w:r>
    </w:p>
    <w:p w14:paraId="53DC77CC"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Опис на преземените активности;</w:t>
      </w:r>
    </w:p>
    <w:p w14:paraId="4BECB3D6" w14:textId="77777777" w:rsidR="003D3959" w:rsidRPr="00C47D5D" w:rsidRDefault="003D3959" w:rsidP="006904C2">
      <w:pPr>
        <w:numPr>
          <w:ilvl w:val="1"/>
          <w:numId w:val="23"/>
        </w:numPr>
        <w:spacing w:before="120" w:after="120" w:line="360" w:lineRule="auto"/>
        <w:ind w:left="851" w:hanging="284"/>
        <w:contextualSpacing/>
        <w:jc w:val="both"/>
        <w:rPr>
          <w:rFonts w:ascii="Arial" w:eastAsia="Calibri" w:hAnsi="Arial" w:cs="Arial"/>
          <w:kern w:val="0"/>
          <w:lang w:bidi="en-US"/>
          <w14:ligatures w14:val="none"/>
        </w:rPr>
      </w:pPr>
      <w:r w:rsidRPr="00C47D5D">
        <w:rPr>
          <w:rFonts w:ascii="Arial" w:eastAsia="Calibri" w:hAnsi="Arial" w:cs="Arial"/>
          <w:kern w:val="0"/>
          <w:lang w:bidi="en-US"/>
          <w14:ligatures w14:val="none"/>
        </w:rPr>
        <w:t>Датум на решавање на поплаките.</w:t>
      </w:r>
    </w:p>
    <w:p w14:paraId="0F812DDD" w14:textId="685CBB9A" w:rsidR="003D3959" w:rsidRPr="002227F5" w:rsidRDefault="003D3959" w:rsidP="00982E96">
      <w:pPr>
        <w:spacing w:before="120" w:after="120" w:line="360" w:lineRule="auto"/>
        <w:jc w:val="both"/>
        <w:rPr>
          <w:rFonts w:ascii="Arial" w:eastAsia="Calibri" w:hAnsi="Arial" w:cs="Arial"/>
          <w:kern w:val="0"/>
          <w:sz w:val="24"/>
          <w:szCs w:val="24"/>
          <w:lang w:bidi="en-US"/>
          <w14:ligatures w14:val="none"/>
        </w:rPr>
      </w:pPr>
      <w:r w:rsidRPr="00C47D5D">
        <w:rPr>
          <w:rFonts w:ascii="Arial" w:eastAsia="Calibri" w:hAnsi="Arial" w:cs="Arial"/>
          <w:kern w:val="0"/>
          <w:lang w:bidi="en-US"/>
          <w14:ligatures w14:val="none"/>
        </w:rPr>
        <w:t>Експертите за животна средина и социјални аспекти ќе го ажурираат Регистарот за поплаки кој континуирано ќе биде на увид до ЕУП, а ЕУП ќе го споделува Механизмот на поплаки со Светска банка на редовна основа.</w:t>
      </w:r>
    </w:p>
    <w:p w14:paraId="69C93938" w14:textId="77777777" w:rsidR="003D3959" w:rsidRPr="002227F5" w:rsidRDefault="003D3959" w:rsidP="002413D2">
      <w:pPr>
        <w:pStyle w:val="Heading1"/>
        <w:rPr>
          <w:rFonts w:eastAsia="NSimSun"/>
          <w:lang w:bidi="en-US"/>
        </w:rPr>
      </w:pPr>
      <w:bookmarkStart w:id="22" w:name="_Toc199927706"/>
      <w:bookmarkStart w:id="23" w:name="_Toc202793954"/>
      <w:bookmarkStart w:id="24" w:name="_Toc235690149"/>
      <w:r w:rsidRPr="002227F5">
        <w:rPr>
          <w:rFonts w:eastAsia="NSimSun"/>
          <w:lang w:bidi="en-US"/>
        </w:rPr>
        <w:t>Мониторинг и известување</w:t>
      </w:r>
      <w:bookmarkEnd w:id="22"/>
      <w:bookmarkEnd w:id="23"/>
      <w:bookmarkEnd w:id="24"/>
    </w:p>
    <w:p w14:paraId="67A5138D" w14:textId="4895F25D"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ЕУП/МСПДМ кои ќе вршат надзор над соодветното спроведување на проектните активности (согласно планот за мониторинг (дел 3).</w:t>
      </w:r>
    </w:p>
    <w:p w14:paraId="42EBEBE1"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6FC4E08A"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w:t>
      </w:r>
      <w:r w:rsidRPr="00C47D5D">
        <w:rPr>
          <w:rFonts w:ascii="Arial" w:eastAsia="Times New Roman" w:hAnsi="Arial" w:cs="Arial"/>
          <w:kern w:val="0"/>
          <w:lang w:val="en-US" w:bidi="en-US"/>
          <w14:ligatures w14:val="none"/>
        </w:rPr>
        <w:t xml:space="preserve"> </w:t>
      </w:r>
      <w:r w:rsidRPr="00C47D5D">
        <w:rPr>
          <w:rFonts w:ascii="Arial" w:eastAsia="Times New Roman" w:hAnsi="Arial" w:cs="Arial"/>
          <w:kern w:val="0"/>
          <w:lang w:bidi="en-US"/>
          <w14:ligatures w14:val="none"/>
        </w:rPr>
        <w:t>Покрај Дел 3, надзорот на локацијата треба да провери дали изведувачот ги исполнува мерките за ублажување наведени во Дел 2.</w:t>
      </w:r>
    </w:p>
    <w:p w14:paraId="6EE70B1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30A2307A" w14:textId="0A7A2610"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r w:rsidR="00174585" w:rsidRPr="00C47D5D">
        <w:rPr>
          <w:rFonts w:ascii="Arial" w:eastAsia="Times New Roman" w:hAnsi="Arial" w:cs="Arial"/>
          <w:kern w:val="0"/>
          <w:lang w:bidi="en-US"/>
          <w14:ligatures w14:val="none"/>
        </w:rPr>
        <w:t xml:space="preserve"> </w:t>
      </w:r>
      <w:r w:rsidR="004D1652">
        <w:rPr>
          <w:rFonts w:ascii="Arial" w:eastAsia="Times New Roman" w:hAnsi="Arial" w:cs="Arial"/>
          <w:kern w:val="0"/>
          <w:lang w:bidi="en-US"/>
          <w14:ligatures w14:val="none"/>
        </w:rPr>
        <w:t>Боговиње</w:t>
      </w:r>
      <w:r w:rsidRPr="00C47D5D">
        <w:rPr>
          <w:rFonts w:ascii="Arial" w:eastAsia="Times New Roman" w:hAnsi="Arial" w:cs="Arial"/>
          <w:kern w:val="0"/>
          <w:lang w:bidi="en-US"/>
          <w14:ligatures w14:val="none"/>
        </w:rPr>
        <w:t>).</w:t>
      </w:r>
    </w:p>
    <w:p w14:paraId="592A832C"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 xml:space="preserve">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w:t>
      </w:r>
      <w:r w:rsidRPr="00C47D5D">
        <w:rPr>
          <w:rFonts w:ascii="Arial" w:eastAsia="Times New Roman" w:hAnsi="Arial" w:cs="Arial"/>
          <w:kern w:val="0"/>
          <w:lang w:bidi="en-US"/>
          <w14:ligatures w14:val="none"/>
        </w:rPr>
        <w:lastRenderedPageBreak/>
        <w:t>адаптација/реконструкција (доколку ги има), персоналот на општината и персоналот на објектот.</w:t>
      </w:r>
    </w:p>
    <w:p w14:paraId="4EF71A6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78BDD9EE" w14:textId="77777777" w:rsidR="003D3959" w:rsidRPr="00C47D5D" w:rsidRDefault="003D3959" w:rsidP="00C47D5D">
      <w:pPr>
        <w:spacing w:before="120" w:after="120" w:line="276" w:lineRule="auto"/>
        <w:jc w:val="both"/>
        <w:rPr>
          <w:rFonts w:ascii="Arial" w:eastAsia="Times New Roman" w:hAnsi="Arial" w:cs="Arial"/>
          <w:kern w:val="0"/>
          <w:lang w:bidi="en-US"/>
          <w14:ligatures w14:val="none"/>
        </w:rPr>
      </w:pPr>
      <w:r w:rsidRPr="00C47D5D">
        <w:rPr>
          <w:rFonts w:ascii="Arial" w:eastAsia="Times New Roman" w:hAnsi="Arial" w:cs="Arial"/>
          <w:kern w:val="0"/>
          <w:lang w:bidi="en-US"/>
          <w14:ligatures w14:val="none"/>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265E75D9" w14:textId="77777777" w:rsidR="003D3959" w:rsidRPr="00C47D5D" w:rsidRDefault="003D3959" w:rsidP="00C47D5D">
      <w:pPr>
        <w:spacing w:before="120" w:after="120" w:line="276" w:lineRule="auto"/>
        <w:jc w:val="both"/>
        <w:rPr>
          <w:rFonts w:ascii="Arial" w:eastAsia="Times New Roman" w:hAnsi="Arial" w:cs="Arial"/>
          <w:kern w:val="0"/>
          <w:lang w:val="en-US" w:bidi="en-US"/>
          <w14:ligatures w14:val="none"/>
        </w:rPr>
      </w:pPr>
      <w:r w:rsidRPr="00C47D5D">
        <w:rPr>
          <w:rFonts w:ascii="Arial" w:eastAsia="Times New Roman" w:hAnsi="Arial" w:cs="Arial"/>
          <w:kern w:val="0"/>
          <w:lang w:bidi="en-US"/>
          <w14:ligatures w14:val="none"/>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C47D5D">
        <w:rPr>
          <w:rFonts w:ascii="Arial" w:eastAsia="Times New Roman" w:hAnsi="Arial" w:cs="Arial"/>
          <w:kern w:val="0"/>
          <w:lang w:val="en-US" w:bidi="en-US"/>
          <w14:ligatures w14:val="none"/>
        </w:rPr>
        <w:br w:type="page"/>
      </w:r>
    </w:p>
    <w:p w14:paraId="10DBDF60" w14:textId="77777777" w:rsidR="003D3959" w:rsidRPr="00C47D5D" w:rsidRDefault="003D3959" w:rsidP="00106933">
      <w:pPr>
        <w:spacing w:before="1" w:after="120" w:line="240" w:lineRule="auto"/>
        <w:ind w:left="284" w:right="-25"/>
        <w:contextualSpacing/>
        <w:jc w:val="both"/>
        <w:rPr>
          <w:rFonts w:ascii="Arial" w:eastAsia="Microsoft Sans Serif" w:hAnsi="Arial" w:cs="Arial"/>
          <w:bCs/>
          <w:kern w:val="0"/>
          <w:lang w:bidi="en-US"/>
          <w14:ligatures w14:val="none"/>
        </w:rPr>
      </w:pPr>
      <w:bookmarkStart w:id="25" w:name="_Toc235690154"/>
      <w:r w:rsidRPr="00C47D5D">
        <w:rPr>
          <w:rFonts w:ascii="Arial" w:eastAsia="Microsoft Sans Serif" w:hAnsi="Arial" w:cs="Arial"/>
          <w:kern w:val="0"/>
          <w:lang w:bidi="en-US"/>
          <w14:ligatures w14:val="none"/>
        </w:rPr>
        <w:lastRenderedPageBreak/>
        <w:t xml:space="preserve">Прилог </w:t>
      </w:r>
      <w:r w:rsidRPr="00C47D5D">
        <w:rPr>
          <w:rFonts w:ascii="Arial" w:eastAsia="Microsoft Sans Serif" w:hAnsi="Arial" w:cs="Arial"/>
          <w:kern w:val="0"/>
          <w:lang w:bidi="en-US"/>
          <w14:ligatures w14:val="none"/>
        </w:rPr>
        <w:fldChar w:fldCharType="begin"/>
      </w:r>
      <w:r w:rsidRPr="00C47D5D">
        <w:rPr>
          <w:rFonts w:ascii="Arial" w:eastAsia="Microsoft Sans Serif" w:hAnsi="Arial" w:cs="Arial"/>
          <w:kern w:val="0"/>
          <w:lang w:bidi="en-US"/>
          <w14:ligatures w14:val="none"/>
        </w:rPr>
        <w:instrText xml:space="preserve"> SEQ Прилог \* ARABIC </w:instrText>
      </w:r>
      <w:r w:rsidRPr="00C47D5D">
        <w:rPr>
          <w:rFonts w:ascii="Arial" w:eastAsia="Microsoft Sans Serif" w:hAnsi="Arial" w:cs="Arial"/>
          <w:kern w:val="0"/>
          <w:lang w:bidi="en-US"/>
          <w14:ligatures w14:val="none"/>
        </w:rPr>
        <w:fldChar w:fldCharType="separate"/>
      </w:r>
      <w:r w:rsidRPr="00C47D5D">
        <w:rPr>
          <w:rFonts w:ascii="Arial" w:eastAsia="Microsoft Sans Serif" w:hAnsi="Arial" w:cs="Arial"/>
          <w:noProof/>
          <w:kern w:val="0"/>
          <w:lang w:bidi="en-US"/>
          <w14:ligatures w14:val="none"/>
        </w:rPr>
        <w:t>1</w:t>
      </w:r>
      <w:r w:rsidRPr="00C47D5D">
        <w:rPr>
          <w:rFonts w:ascii="Arial" w:eastAsia="Microsoft Sans Serif" w:hAnsi="Arial" w:cs="Arial"/>
          <w:kern w:val="0"/>
          <w:lang w:bidi="en-US"/>
          <w14:ligatures w14:val="none"/>
        </w:rPr>
        <w:fldChar w:fldCharType="end"/>
      </w:r>
      <w:r w:rsidRPr="00C47D5D">
        <w:rPr>
          <w:rFonts w:ascii="Arial" w:eastAsia="Microsoft Sans Serif" w:hAnsi="Arial" w:cs="Arial"/>
          <w:kern w:val="0"/>
          <w:lang w:bidi="en-US"/>
          <w14:ligatures w14:val="none"/>
        </w:rPr>
        <w:t>.</w:t>
      </w:r>
      <w:r w:rsidRPr="00C47D5D">
        <w:rPr>
          <w:rFonts w:ascii="Arial" w:eastAsia="Microsoft Sans Serif" w:hAnsi="Arial" w:cs="Arial"/>
          <w:bCs/>
          <w:kern w:val="0"/>
          <w:lang w:bidi="en-US"/>
          <w14:ligatures w14:val="none"/>
        </w:rPr>
        <w:t xml:space="preserve"> Образец за Контролна листа на План за управување со животна средина и социјални прашања (ПУЖССП)  за работите за надградба /адаптација / реконструкција на постојни објекти (доколку е потребно)</w:t>
      </w:r>
      <w:bookmarkEnd w:id="25"/>
    </w:p>
    <w:p w14:paraId="5E151BAC" w14:textId="77777777" w:rsidR="003D3959" w:rsidRPr="00C47D5D" w:rsidRDefault="003D3959" w:rsidP="00106933">
      <w:pPr>
        <w:spacing w:before="1" w:after="120" w:line="240" w:lineRule="auto"/>
        <w:ind w:left="284" w:right="-25"/>
        <w:contextualSpacing/>
        <w:jc w:val="both"/>
        <w:rPr>
          <w:rFonts w:ascii="Arial" w:eastAsia="Microsoft Sans Serif" w:hAnsi="Arial" w:cs="Arial"/>
          <w:b/>
          <w:kern w:val="0"/>
          <w:lang w:bidi="en-US"/>
          <w14:ligatures w14:val="none"/>
        </w:rPr>
      </w:pPr>
    </w:p>
    <w:p w14:paraId="6AD37F5B" w14:textId="77777777" w:rsidR="003D3959" w:rsidRPr="00C47D5D" w:rsidRDefault="003D3959" w:rsidP="00106933">
      <w:pPr>
        <w:spacing w:before="1" w:after="120" w:line="240" w:lineRule="auto"/>
        <w:ind w:left="284" w:right="-25"/>
        <w:contextualSpacing/>
        <w:jc w:val="both"/>
        <w:rPr>
          <w:rFonts w:ascii="Arial" w:eastAsia="Microsoft Sans Serif" w:hAnsi="Arial" w:cs="Arial"/>
          <w:b/>
          <w:kern w:val="0"/>
          <w:lang w:bidi="en-US"/>
          <w14:ligatures w14:val="none"/>
        </w:rPr>
      </w:pPr>
      <w:r w:rsidRPr="00C47D5D">
        <w:rPr>
          <w:rFonts w:ascii="Arial" w:eastAsia="Microsoft Sans Serif" w:hAnsi="Arial" w:cs="Arial"/>
          <w:b/>
          <w:kern w:val="0"/>
          <w:lang w:bidi="en-US"/>
          <w14:ligatures w14:val="none"/>
        </w:rPr>
        <w:t>Контролна листа на ПУЖССП за работите за реконструкција/надградба/адаптација на постојни објекти</w:t>
      </w:r>
    </w:p>
    <w:tbl>
      <w:tblPr>
        <w:tblW w:w="5000" w:type="pct"/>
        <w:jc w:val="center"/>
        <w:tblBorders>
          <w:top w:val="single" w:sz="2" w:space="0" w:color="F4B083"/>
          <w:bottom w:val="single" w:sz="2" w:space="0" w:color="F4B083"/>
          <w:insideH w:val="single" w:sz="2" w:space="0" w:color="F4B083"/>
          <w:insideV w:val="single" w:sz="2" w:space="0" w:color="F4B083"/>
        </w:tblBorders>
        <w:tblLook w:val="0000" w:firstRow="0" w:lastRow="0" w:firstColumn="0" w:lastColumn="0" w:noHBand="0" w:noVBand="0"/>
      </w:tblPr>
      <w:tblGrid>
        <w:gridCol w:w="2261"/>
        <w:gridCol w:w="1678"/>
        <w:gridCol w:w="1418"/>
        <w:gridCol w:w="117"/>
        <w:gridCol w:w="1560"/>
        <w:gridCol w:w="2152"/>
      </w:tblGrid>
      <w:tr w:rsidR="003D3959" w:rsidRPr="00982E96" w14:paraId="2BD0C0A5" w14:textId="77777777" w:rsidTr="00106933">
        <w:trPr>
          <w:jc w:val="center"/>
        </w:trPr>
        <w:tc>
          <w:tcPr>
            <w:tcW w:w="5000" w:type="pct"/>
            <w:gridSpan w:val="6"/>
            <w:tcBorders>
              <w:left w:val="single" w:sz="2" w:space="0" w:color="002060"/>
              <w:bottom w:val="single" w:sz="2" w:space="0" w:color="002060"/>
              <w:right w:val="single" w:sz="2" w:space="0" w:color="002060"/>
            </w:tcBorders>
            <w:shd w:val="clear" w:color="auto" w:fill="FBE4D5"/>
          </w:tcPr>
          <w:p w14:paraId="4EC9B926" w14:textId="77777777" w:rsidR="003D3959" w:rsidRPr="00982E96" w:rsidRDefault="003D3959" w:rsidP="003D3959">
            <w:pPr>
              <w:spacing w:before="120" w:after="120" w:line="240" w:lineRule="auto"/>
              <w:jc w:val="both"/>
              <w:rPr>
                <w:rFonts w:ascii="Arial" w:eastAsia="Calibri" w:hAnsi="Arial" w:cs="Arial"/>
                <w:b/>
                <w:bCs/>
                <w:kern w:val="0"/>
                <w:sz w:val="20"/>
                <w:szCs w:val="20"/>
                <w:lang w:bidi="en-US"/>
                <w14:ligatures w14:val="none"/>
              </w:rPr>
            </w:pPr>
            <w:r w:rsidRPr="00982E96">
              <w:rPr>
                <w:rFonts w:ascii="Arial" w:eastAsia="Times New Roman" w:hAnsi="Arial" w:cs="Arial"/>
                <w:kern w:val="0"/>
                <w:sz w:val="20"/>
                <w:szCs w:val="20"/>
                <w:lang w:bidi="en-US"/>
                <w14:ligatures w14:val="none"/>
              </w:rPr>
              <w:t>ДЕЛ</w:t>
            </w:r>
            <w:r w:rsidRPr="00982E96">
              <w:rPr>
                <w:rFonts w:ascii="Arial" w:eastAsia="Times New Roman" w:hAnsi="Arial" w:cs="Arial"/>
                <w:kern w:val="0"/>
                <w:sz w:val="20"/>
                <w:szCs w:val="20"/>
                <w:lang w:val="en-US" w:bidi="en-US"/>
                <w14:ligatures w14:val="none"/>
              </w:rPr>
              <w:t xml:space="preserve"> 1</w:t>
            </w:r>
            <w:r w:rsidRPr="00982E96">
              <w:rPr>
                <w:rFonts w:ascii="Arial" w:eastAsia="Calibri" w:hAnsi="Arial" w:cs="Arial"/>
                <w:b/>
                <w:bCs/>
                <w:kern w:val="0"/>
                <w:sz w:val="20"/>
                <w:szCs w:val="20"/>
                <w:lang w:val="en-US" w:bidi="en-US"/>
                <w14:ligatures w14:val="none"/>
              </w:rPr>
              <w:t xml:space="preserve">: </w:t>
            </w:r>
            <w:r w:rsidRPr="00982E96">
              <w:rPr>
                <w:rFonts w:ascii="Arial" w:eastAsia="Calibri" w:hAnsi="Arial" w:cs="Arial"/>
                <w:b/>
                <w:bCs/>
                <w:kern w:val="0"/>
                <w:sz w:val="20"/>
                <w:szCs w:val="20"/>
                <w:lang w:bidi="en-US"/>
                <w14:ligatures w14:val="none"/>
              </w:rPr>
              <w:t>ИНСТИТУЦИОНАЛЕН</w:t>
            </w:r>
            <w:r w:rsidRPr="00982E96">
              <w:rPr>
                <w:rFonts w:ascii="Arial" w:eastAsia="Calibri" w:hAnsi="Arial" w:cs="Arial"/>
                <w:b/>
                <w:bCs/>
                <w:kern w:val="0"/>
                <w:sz w:val="20"/>
                <w:szCs w:val="20"/>
                <w:lang w:val="en-US" w:bidi="en-US"/>
                <w14:ligatures w14:val="none"/>
              </w:rPr>
              <w:t xml:space="preserve"> &amp; </w:t>
            </w:r>
            <w:r w:rsidRPr="00982E96">
              <w:rPr>
                <w:rFonts w:ascii="Arial" w:eastAsia="Calibri" w:hAnsi="Arial" w:cs="Arial"/>
                <w:b/>
                <w:bCs/>
                <w:kern w:val="0"/>
                <w:sz w:val="20"/>
                <w:szCs w:val="20"/>
                <w:lang w:bidi="en-US"/>
                <w14:ligatures w14:val="none"/>
              </w:rPr>
              <w:t>АДМИНИСТРАТИВЕН</w:t>
            </w:r>
            <w:r w:rsidRPr="00982E96">
              <w:rPr>
                <w:rFonts w:ascii="Arial" w:eastAsia="Calibri" w:hAnsi="Arial" w:cs="Arial"/>
                <w:b/>
                <w:bCs/>
                <w:kern w:val="0"/>
                <w:sz w:val="20"/>
                <w:szCs w:val="20"/>
                <w:lang w:val="en-US" w:bidi="en-US"/>
                <w14:ligatures w14:val="none"/>
              </w:rPr>
              <w:t xml:space="preserve"> </w:t>
            </w:r>
            <w:r w:rsidRPr="00982E96">
              <w:rPr>
                <w:rFonts w:ascii="Arial" w:eastAsia="Calibri" w:hAnsi="Arial" w:cs="Arial"/>
                <w:b/>
                <w:bCs/>
                <w:kern w:val="0"/>
                <w:sz w:val="20"/>
                <w:szCs w:val="20"/>
                <w:lang w:bidi="en-US"/>
                <w14:ligatures w14:val="none"/>
              </w:rPr>
              <w:t>ДЕЛ</w:t>
            </w:r>
          </w:p>
        </w:tc>
      </w:tr>
      <w:tr w:rsidR="003D3959" w:rsidRPr="00982E96" w14:paraId="4BC0E6D3" w14:textId="77777777" w:rsidTr="00106933">
        <w:trPr>
          <w:trHeight w:val="310"/>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027B4B9E"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Држава</w:t>
            </w:r>
          </w:p>
        </w:tc>
        <w:tc>
          <w:tcPr>
            <w:tcW w:w="3747" w:type="pct"/>
            <w:gridSpan w:val="5"/>
            <w:tcBorders>
              <w:top w:val="single" w:sz="2" w:space="0" w:color="002060"/>
              <w:bottom w:val="single" w:sz="2" w:space="0" w:color="002060"/>
              <w:right w:val="single" w:sz="2" w:space="0" w:color="002060"/>
            </w:tcBorders>
            <w:vAlign w:val="center"/>
          </w:tcPr>
          <w:p w14:paraId="4F109F6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Република Северна Македонија</w:t>
            </w:r>
          </w:p>
        </w:tc>
      </w:tr>
      <w:tr w:rsidR="003D3959" w:rsidRPr="00982E96" w14:paraId="5FE5E4CA" w14:textId="77777777" w:rsidTr="00106933">
        <w:trPr>
          <w:trHeight w:val="278"/>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42640F68"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Назив на под-проект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3AFF20F"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Втор проект за подобрување на социјалните услуги (P180350), Република Северна Македонија</w:t>
            </w:r>
          </w:p>
        </w:tc>
      </w:tr>
      <w:tr w:rsidR="003D3959" w:rsidRPr="00982E96" w14:paraId="5BE93CB8" w14:textId="77777777" w:rsidTr="00106933">
        <w:trPr>
          <w:trHeight w:val="1606"/>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11871432"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6AF95CEE" w14:textId="784F5CBA" w:rsidR="003D3959" w:rsidRPr="00A14F5C" w:rsidRDefault="00A14F5C" w:rsidP="003D3959">
            <w:pPr>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Адаптација на простор за дневен престој за стари лица со активно стареење Општина Боговиње</w:t>
            </w:r>
          </w:p>
          <w:p w14:paraId="2987B216" w14:textId="767339D0" w:rsidR="00A14F5C" w:rsidRPr="00A14F5C" w:rsidRDefault="00A14F5C" w:rsidP="006904C2">
            <w:pPr>
              <w:pStyle w:val="ListParagraph"/>
              <w:numPr>
                <w:ilvl w:val="0"/>
                <w:numId w:val="33"/>
              </w:numPr>
              <w:spacing w:before="120" w:after="0" w:line="240" w:lineRule="auto"/>
              <w:jc w:val="both"/>
              <w:rPr>
                <w:rFonts w:ascii="Arial" w:eastAsia="Times New Roman" w:hAnsi="Arial" w:cs="Arial"/>
                <w:kern w:val="0"/>
                <w:sz w:val="20"/>
                <w:szCs w:val="20"/>
                <w:lang w:eastAsia="mk-MK"/>
                <w14:ligatures w14:val="none"/>
              </w:rPr>
            </w:pPr>
            <w:r w:rsidRPr="00A14F5C">
              <w:rPr>
                <w:rFonts w:ascii="Arial" w:eastAsia="Calibri" w:hAnsi="Arial" w:cs="Arial"/>
                <w:b/>
                <w:bCs/>
                <w:kern w:val="0"/>
                <w:sz w:val="20"/>
                <w:szCs w:val="20"/>
                <w:lang w:bidi="en-US"/>
                <w14:ligatures w14:val="none"/>
              </w:rPr>
              <w:t>Обезбедување и уредување на простор</w:t>
            </w:r>
            <w:r w:rsidRPr="00A14F5C">
              <w:rPr>
                <w:rFonts w:ascii="Arial" w:eastAsia="Times New Roman" w:hAnsi="Arial" w:cs="Arial"/>
                <w:kern w:val="0"/>
                <w:sz w:val="20"/>
                <w:szCs w:val="20"/>
                <w:lang w:eastAsia="mk-MK"/>
                <w14:ligatures w14:val="none"/>
              </w:rPr>
              <w:t xml:space="preserve"> </w:t>
            </w:r>
          </w:p>
          <w:p w14:paraId="79FD5D00" w14:textId="77777777" w:rsidR="00EC439F" w:rsidRPr="00EC439F" w:rsidRDefault="00EC439F" w:rsidP="00EC439F">
            <w:pPr>
              <w:numPr>
                <w:ilvl w:val="0"/>
                <w:numId w:val="32"/>
              </w:numPr>
              <w:tabs>
                <w:tab w:val="clear" w:pos="720"/>
              </w:tabs>
              <w:spacing w:after="0" w:line="240" w:lineRule="auto"/>
              <w:ind w:left="1033" w:hanging="283"/>
              <w:rPr>
                <w:rFonts w:ascii="Arial" w:eastAsia="Times New Roman" w:hAnsi="Arial" w:cs="Arial"/>
                <w:kern w:val="0"/>
                <w:sz w:val="20"/>
                <w:szCs w:val="20"/>
                <w:lang w:eastAsia="mk-MK"/>
                <w14:ligatures w14:val="none"/>
              </w:rPr>
            </w:pPr>
            <w:r w:rsidRPr="00EC439F">
              <w:rPr>
                <w:rFonts w:ascii="Arial" w:eastAsia="Times New Roman" w:hAnsi="Arial" w:cs="Arial"/>
                <w:kern w:val="0"/>
                <w:sz w:val="20"/>
                <w:szCs w:val="20"/>
                <w:lang w:eastAsia="mk-MK"/>
                <w14:ligatures w14:val="none"/>
              </w:rPr>
              <w:t>адаптирање на постојниот тоалет и изградба на уште еден тоалет за лица со намалена подвижност;</w:t>
            </w:r>
          </w:p>
          <w:p w14:paraId="07E5BE6B" w14:textId="6FE72D1C" w:rsidR="00EC439F" w:rsidRPr="00EC439F" w:rsidRDefault="00EC439F" w:rsidP="00EC439F">
            <w:pPr>
              <w:numPr>
                <w:ilvl w:val="0"/>
                <w:numId w:val="32"/>
              </w:numPr>
              <w:tabs>
                <w:tab w:val="clear" w:pos="720"/>
              </w:tabs>
              <w:spacing w:after="0" w:line="240" w:lineRule="auto"/>
              <w:ind w:left="1033" w:hanging="283"/>
              <w:rPr>
                <w:rFonts w:ascii="Arial" w:eastAsia="Times New Roman" w:hAnsi="Arial" w:cs="Arial"/>
                <w:kern w:val="0"/>
                <w:sz w:val="20"/>
                <w:szCs w:val="20"/>
                <w:lang w:eastAsia="mk-MK"/>
                <w14:ligatures w14:val="none"/>
              </w:rPr>
            </w:pPr>
            <w:r w:rsidRPr="00EC439F">
              <w:rPr>
                <w:rFonts w:ascii="Arial" w:eastAsia="Times New Roman" w:hAnsi="Arial" w:cs="Arial"/>
                <w:kern w:val="0"/>
                <w:sz w:val="20"/>
                <w:szCs w:val="20"/>
                <w:lang w:eastAsia="mk-MK"/>
                <w14:ligatures w14:val="none"/>
              </w:rPr>
              <w:t>набавка и вградување на санитарна опрема</w:t>
            </w:r>
            <w:r>
              <w:rPr>
                <w:rFonts w:ascii="Arial" w:eastAsia="Times New Roman" w:hAnsi="Arial" w:cs="Arial"/>
                <w:kern w:val="0"/>
                <w:sz w:val="20"/>
                <w:szCs w:val="20"/>
                <w:lang w:val="en-US" w:eastAsia="mk-MK"/>
                <w14:ligatures w14:val="none"/>
              </w:rPr>
              <w:t xml:space="preserve"> </w:t>
            </w:r>
            <w:r>
              <w:rPr>
                <w:rFonts w:ascii="Arial" w:eastAsia="Times New Roman" w:hAnsi="Arial" w:cs="Arial"/>
                <w:kern w:val="0"/>
                <w:sz w:val="20"/>
                <w:szCs w:val="20"/>
                <w:lang w:eastAsia="mk-MK"/>
                <w14:ligatures w14:val="none"/>
              </w:rPr>
              <w:t>во тоалетите</w:t>
            </w:r>
            <w:r w:rsidRPr="00EC439F">
              <w:rPr>
                <w:rFonts w:ascii="Arial" w:eastAsia="Times New Roman" w:hAnsi="Arial" w:cs="Arial"/>
                <w:kern w:val="0"/>
                <w:sz w:val="20"/>
                <w:szCs w:val="20"/>
                <w:lang w:eastAsia="mk-MK"/>
                <w14:ligatures w14:val="none"/>
              </w:rPr>
              <w:t>;</w:t>
            </w:r>
          </w:p>
          <w:p w14:paraId="13C6B443" w14:textId="77777777" w:rsidR="00EC439F" w:rsidRPr="00EC439F" w:rsidRDefault="00EC439F" w:rsidP="00EC439F">
            <w:pPr>
              <w:numPr>
                <w:ilvl w:val="0"/>
                <w:numId w:val="32"/>
              </w:numPr>
              <w:tabs>
                <w:tab w:val="clear" w:pos="720"/>
              </w:tabs>
              <w:spacing w:after="0" w:line="240" w:lineRule="auto"/>
              <w:ind w:left="1033" w:hanging="283"/>
              <w:rPr>
                <w:rFonts w:ascii="Arial" w:eastAsia="Times New Roman" w:hAnsi="Arial" w:cs="Arial"/>
                <w:kern w:val="0"/>
                <w:sz w:val="20"/>
                <w:szCs w:val="20"/>
                <w:lang w:eastAsia="mk-MK"/>
                <w14:ligatures w14:val="none"/>
              </w:rPr>
            </w:pPr>
            <w:r w:rsidRPr="00EC439F">
              <w:rPr>
                <w:rFonts w:ascii="Arial" w:eastAsia="Times New Roman" w:hAnsi="Arial" w:cs="Arial"/>
                <w:kern w:val="0"/>
                <w:sz w:val="20"/>
                <w:szCs w:val="20"/>
                <w:lang w:eastAsia="mk-MK"/>
                <w14:ligatures w14:val="none"/>
              </w:rPr>
              <w:t>преградување на дел од просторот за канцелариски простор;</w:t>
            </w:r>
          </w:p>
          <w:p w14:paraId="3474C8FA" w14:textId="12BA8396" w:rsidR="00A14F5C" w:rsidRPr="00A14F5C" w:rsidRDefault="00EC439F" w:rsidP="00EC439F">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EC439F">
              <w:rPr>
                <w:rFonts w:ascii="Arial" w:eastAsia="Times New Roman" w:hAnsi="Arial" w:cs="Arial"/>
                <w:kern w:val="0"/>
                <w:sz w:val="20"/>
                <w:szCs w:val="20"/>
                <w:lang w:eastAsia="mk-MK"/>
                <w14:ligatures w14:val="none"/>
              </w:rPr>
              <w:t xml:space="preserve">подобрување на внатрешниот изглед и условите за престој преку </w:t>
            </w:r>
            <w:proofErr w:type="spellStart"/>
            <w:r w:rsidRPr="00EC439F">
              <w:rPr>
                <w:rFonts w:ascii="Arial" w:eastAsia="Times New Roman" w:hAnsi="Arial" w:cs="Arial"/>
                <w:kern w:val="0"/>
                <w:sz w:val="20"/>
                <w:szCs w:val="20"/>
                <w:lang w:eastAsia="mk-MK"/>
                <w14:ligatures w14:val="none"/>
              </w:rPr>
              <w:t>молерофарбарски</w:t>
            </w:r>
            <w:proofErr w:type="spellEnd"/>
            <w:r w:rsidRPr="00EC439F">
              <w:rPr>
                <w:rFonts w:ascii="Arial" w:eastAsia="Times New Roman" w:hAnsi="Arial" w:cs="Arial"/>
                <w:kern w:val="0"/>
                <w:sz w:val="20"/>
                <w:szCs w:val="20"/>
                <w:lang w:eastAsia="mk-MK"/>
                <w14:ligatures w14:val="none"/>
              </w:rPr>
              <w:t xml:space="preserve"> работи.</w:t>
            </w:r>
            <w:r w:rsidR="00A14F5C" w:rsidRPr="00A14F5C">
              <w:rPr>
                <w:rFonts w:ascii="Arial" w:eastAsia="Times New Roman" w:hAnsi="Arial" w:cs="Arial"/>
                <w:kern w:val="0"/>
                <w:sz w:val="20"/>
                <w:szCs w:val="20"/>
                <w:lang w:eastAsia="mk-MK"/>
                <w14:ligatures w14:val="none"/>
              </w:rPr>
              <w:t xml:space="preserve"> </w:t>
            </w:r>
          </w:p>
          <w:p w14:paraId="7F4EFD3A" w14:textId="151C16F6" w:rsidR="00A14F5C" w:rsidRPr="00A14F5C" w:rsidRDefault="00A14F5C" w:rsidP="006904C2">
            <w:pPr>
              <w:pStyle w:val="ListParagraph"/>
              <w:numPr>
                <w:ilvl w:val="0"/>
                <w:numId w:val="33"/>
              </w:numPr>
              <w:spacing w:after="0" w:line="240" w:lineRule="auto"/>
              <w:rPr>
                <w:rFonts w:ascii="Arial" w:eastAsia="Times New Roman" w:hAnsi="Arial" w:cs="Arial"/>
                <w:kern w:val="0"/>
                <w:sz w:val="20"/>
                <w:szCs w:val="20"/>
                <w:lang w:eastAsia="mk-MK"/>
                <w14:ligatures w14:val="none"/>
              </w:rPr>
            </w:pPr>
            <w:r w:rsidRPr="00A14F5C">
              <w:rPr>
                <w:rFonts w:ascii="Arial" w:eastAsia="Times New Roman" w:hAnsi="Arial" w:cs="Arial"/>
                <w:b/>
                <w:bCs/>
                <w:kern w:val="0"/>
                <w:sz w:val="20"/>
                <w:szCs w:val="20"/>
                <w:lang w:eastAsia="mk-MK"/>
                <w14:ligatures w14:val="none"/>
              </w:rPr>
              <w:t>Обезбедување на опрема и ресурси</w:t>
            </w:r>
            <w:r w:rsidRPr="00A14F5C">
              <w:rPr>
                <w:rFonts w:ascii="Arial" w:eastAsia="Times New Roman" w:hAnsi="Arial" w:cs="Arial"/>
                <w:kern w:val="0"/>
                <w:sz w:val="20"/>
                <w:szCs w:val="20"/>
                <w:lang w:eastAsia="mk-MK"/>
                <w14:ligatures w14:val="none"/>
              </w:rPr>
              <w:t xml:space="preserve"> </w:t>
            </w:r>
          </w:p>
          <w:p w14:paraId="1455952E"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Набавка на мебел и основна опрема. </w:t>
            </w:r>
          </w:p>
          <w:p w14:paraId="3248C9F9"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Опремување со ИКТ и аудиовизуелна опрема. </w:t>
            </w:r>
          </w:p>
          <w:p w14:paraId="2D791B24"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Опремување на кујнски и административен простор. </w:t>
            </w:r>
          </w:p>
          <w:p w14:paraId="1A130B13"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Обезбедување потрошни материјали. </w:t>
            </w:r>
          </w:p>
          <w:p w14:paraId="679C86F5"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Набавка на теренско возило. </w:t>
            </w:r>
          </w:p>
          <w:p w14:paraId="7AF24189" w14:textId="7929E8DE" w:rsidR="00A14F5C" w:rsidRPr="00A14F5C" w:rsidRDefault="00A14F5C" w:rsidP="006904C2">
            <w:pPr>
              <w:pStyle w:val="ListParagraph"/>
              <w:numPr>
                <w:ilvl w:val="0"/>
                <w:numId w:val="33"/>
              </w:numPr>
              <w:spacing w:after="0" w:line="240" w:lineRule="auto"/>
              <w:rPr>
                <w:rFonts w:ascii="Arial" w:eastAsia="Times New Roman" w:hAnsi="Arial" w:cs="Arial"/>
                <w:kern w:val="0"/>
                <w:sz w:val="20"/>
                <w:szCs w:val="20"/>
                <w:lang w:eastAsia="mk-MK"/>
                <w14:ligatures w14:val="none"/>
              </w:rPr>
            </w:pPr>
            <w:r w:rsidRPr="00A14F5C">
              <w:rPr>
                <w:rFonts w:ascii="Arial" w:eastAsia="Times New Roman" w:hAnsi="Arial" w:cs="Arial"/>
                <w:b/>
                <w:bCs/>
                <w:kern w:val="0"/>
                <w:sz w:val="20"/>
                <w:szCs w:val="20"/>
                <w:lang w:eastAsia="mk-MK"/>
                <w14:ligatures w14:val="none"/>
              </w:rPr>
              <w:t>Подготовка и развој на вработените</w:t>
            </w:r>
            <w:r w:rsidRPr="00A14F5C">
              <w:rPr>
                <w:rFonts w:ascii="Arial" w:eastAsia="Times New Roman" w:hAnsi="Arial" w:cs="Arial"/>
                <w:kern w:val="0"/>
                <w:sz w:val="20"/>
                <w:szCs w:val="20"/>
                <w:lang w:eastAsia="mk-MK"/>
                <w14:ligatures w14:val="none"/>
              </w:rPr>
              <w:t xml:space="preserve"> </w:t>
            </w:r>
          </w:p>
          <w:p w14:paraId="3AC9317C"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Ангажирање стручен кадар. </w:t>
            </w:r>
          </w:p>
          <w:p w14:paraId="537C40AE" w14:textId="77777777" w:rsidR="00A14F5C" w:rsidRPr="00A14F5C" w:rsidRDefault="00A14F5C" w:rsidP="006904C2">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 xml:space="preserve">Спроведување почетни обуки. </w:t>
            </w:r>
          </w:p>
          <w:p w14:paraId="6B69FBAE" w14:textId="082F79CD" w:rsidR="00A14F5C" w:rsidRPr="00CE1841" w:rsidRDefault="00A14F5C" w:rsidP="00A14F5C">
            <w:pPr>
              <w:numPr>
                <w:ilvl w:val="0"/>
                <w:numId w:val="32"/>
              </w:numPr>
              <w:tabs>
                <w:tab w:val="clear" w:pos="720"/>
                <w:tab w:val="num" w:pos="1033"/>
              </w:tabs>
              <w:spacing w:after="0" w:line="240" w:lineRule="auto"/>
              <w:ind w:left="1033" w:hanging="283"/>
              <w:rPr>
                <w:rFonts w:ascii="Arial" w:eastAsia="Times New Roman" w:hAnsi="Arial" w:cs="Arial"/>
                <w:kern w:val="0"/>
                <w:sz w:val="20"/>
                <w:szCs w:val="20"/>
                <w:lang w:eastAsia="mk-MK"/>
                <w14:ligatures w14:val="none"/>
              </w:rPr>
            </w:pPr>
            <w:r w:rsidRPr="00A14F5C">
              <w:rPr>
                <w:rFonts w:ascii="Arial" w:eastAsia="Times New Roman" w:hAnsi="Arial" w:cs="Arial"/>
                <w:kern w:val="0"/>
                <w:sz w:val="20"/>
                <w:szCs w:val="20"/>
                <w:lang w:eastAsia="mk-MK"/>
                <w14:ligatures w14:val="none"/>
              </w:rPr>
              <w:t>Континуирано стручно усовршување и супервизија.</w:t>
            </w:r>
          </w:p>
        </w:tc>
      </w:tr>
      <w:tr w:rsidR="003D3959" w:rsidRPr="00982E96" w14:paraId="5765439E" w14:textId="77777777" w:rsidTr="00106933">
        <w:trPr>
          <w:trHeight w:val="303"/>
          <w:jc w:val="center"/>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DCB3816"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Институционални аранжмани</w:t>
            </w:r>
          </w:p>
          <w:p w14:paraId="18336449"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(Име и контакти)</w:t>
            </w:r>
          </w:p>
        </w:tc>
        <w:tc>
          <w:tcPr>
            <w:tcW w:w="1598" w:type="pct"/>
            <w:gridSpan w:val="2"/>
            <w:tcBorders>
              <w:top w:val="single" w:sz="2" w:space="0" w:color="002060"/>
              <w:bottom w:val="single" w:sz="2" w:space="0" w:color="002060"/>
            </w:tcBorders>
            <w:shd w:val="clear" w:color="auto" w:fill="FBE4D5"/>
            <w:vAlign w:val="center"/>
          </w:tcPr>
          <w:p w14:paraId="069AF228"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0C8F5F5" w14:textId="77777777" w:rsidR="003D3959" w:rsidRPr="00982E96" w:rsidRDefault="003D3959" w:rsidP="003D3959">
            <w:pPr>
              <w:widowControl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Претставник на Општината</w:t>
            </w:r>
          </w:p>
          <w:p w14:paraId="01488D66" w14:textId="3B7FB772" w:rsidR="00542254" w:rsidRPr="00982E96" w:rsidRDefault="00542254" w:rsidP="003D3959">
            <w:pPr>
              <w:widowControl w:val="0"/>
              <w:spacing w:before="120" w:after="0" w:line="240" w:lineRule="auto"/>
              <w:jc w:val="both"/>
              <w:rPr>
                <w:rFonts w:ascii="Arial" w:eastAsia="Calibri" w:hAnsi="Arial" w:cs="Arial"/>
                <w:kern w:val="0"/>
                <w:sz w:val="20"/>
                <w:szCs w:val="20"/>
                <w:lang w:bidi="en-US"/>
                <w14:ligatures w14:val="none"/>
              </w:rPr>
            </w:pPr>
          </w:p>
        </w:tc>
      </w:tr>
      <w:tr w:rsidR="003D3959" w:rsidRPr="00982E96" w14:paraId="316383CB" w14:textId="77777777" w:rsidTr="00106933">
        <w:trPr>
          <w:trHeight w:val="1316"/>
          <w:jc w:val="center"/>
        </w:trPr>
        <w:tc>
          <w:tcPr>
            <w:tcW w:w="1253" w:type="pct"/>
            <w:vMerge/>
            <w:tcBorders>
              <w:top w:val="single" w:sz="2" w:space="0" w:color="002060"/>
              <w:left w:val="single" w:sz="2" w:space="0" w:color="002060"/>
              <w:bottom w:val="single" w:sz="2" w:space="0" w:color="002060"/>
            </w:tcBorders>
            <w:shd w:val="clear" w:color="auto" w:fill="FBE4D5"/>
            <w:vAlign w:val="center"/>
          </w:tcPr>
          <w:p w14:paraId="62DFDBC4"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1598" w:type="pct"/>
            <w:gridSpan w:val="2"/>
            <w:tcBorders>
              <w:top w:val="single" w:sz="2" w:space="0" w:color="002060"/>
              <w:bottom w:val="single" w:sz="2" w:space="0" w:color="002060"/>
            </w:tcBorders>
            <w:vAlign w:val="center"/>
          </w:tcPr>
          <w:p w14:paraId="251B3067" w14:textId="6AA8F973" w:rsidR="00756D99" w:rsidRPr="00982E96" w:rsidRDefault="00756D99" w:rsidP="003D3959">
            <w:pPr>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Зоран </w:t>
            </w:r>
            <w:proofErr w:type="spellStart"/>
            <w:r w:rsidRPr="00982E96">
              <w:rPr>
                <w:rFonts w:ascii="Arial" w:eastAsia="Calibri" w:hAnsi="Arial" w:cs="Arial"/>
                <w:color w:val="000000"/>
                <w:kern w:val="0"/>
                <w:sz w:val="20"/>
                <w:szCs w:val="20"/>
                <w:lang w:bidi="en-US"/>
                <w14:ligatures w14:val="none"/>
              </w:rPr>
              <w:t>Апостолоски</w:t>
            </w:r>
            <w:proofErr w:type="spellEnd"/>
          </w:p>
          <w:p w14:paraId="09D43998" w14:textId="63DBA9A2" w:rsidR="00982E96" w:rsidRPr="00A048A7" w:rsidRDefault="003D3959" w:rsidP="003D3959">
            <w:pPr>
              <w:spacing w:before="120" w:after="0" w:line="240" w:lineRule="auto"/>
              <w:jc w:val="both"/>
              <w:rPr>
                <w:rFonts w:ascii="Arial" w:hAnsi="Arial" w:cs="Arial"/>
                <w:sz w:val="20"/>
                <w:szCs w:val="20"/>
              </w:rPr>
            </w:pPr>
            <w:r w:rsidRPr="00982E96">
              <w:rPr>
                <w:rFonts w:ascii="Arial" w:eastAsia="Calibri" w:hAnsi="Arial" w:cs="Arial"/>
                <w:color w:val="000000"/>
                <w:kern w:val="0"/>
                <w:sz w:val="20"/>
                <w:szCs w:val="20"/>
                <w:lang w:bidi="en-US"/>
                <w14:ligatures w14:val="none"/>
              </w:rPr>
              <w:t>е-пошта</w:t>
            </w:r>
            <w:r w:rsidRPr="00982E96">
              <w:rPr>
                <w:rFonts w:ascii="Arial" w:eastAsia="Calibri" w:hAnsi="Arial" w:cs="Arial"/>
                <w:color w:val="000000"/>
                <w:kern w:val="0"/>
                <w:sz w:val="20"/>
                <w:szCs w:val="20"/>
                <w:lang w:val="de-DE" w:bidi="en-US"/>
                <w14:ligatures w14:val="none"/>
              </w:rPr>
              <w:t xml:space="preserve">:   </w:t>
            </w:r>
            <w:hyperlink r:id="rId27" w:history="1">
              <w:r w:rsidR="00982E96" w:rsidRPr="00982E96">
                <w:rPr>
                  <w:rStyle w:val="Hyperlink"/>
                  <w:rFonts w:ascii="Arial" w:hAnsi="Arial" w:cs="Arial"/>
                  <w:sz w:val="20"/>
                  <w:szCs w:val="20"/>
                </w:rPr>
                <w:t>zoran.apostoloski@mtsp.gov.mk</w:t>
              </w:r>
            </w:hyperlink>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359EB3CF" w14:textId="38B12153" w:rsidR="00756D99" w:rsidRPr="00106933" w:rsidRDefault="00106933" w:rsidP="003D3959">
            <w:pPr>
              <w:spacing w:before="120" w:after="0" w:line="240" w:lineRule="auto"/>
              <w:jc w:val="both"/>
              <w:rPr>
                <w:rFonts w:ascii="Arial" w:eastAsia="Calibri" w:hAnsi="Arial" w:cs="Arial"/>
                <w:color w:val="000000"/>
                <w:kern w:val="0"/>
                <w:sz w:val="20"/>
                <w:szCs w:val="20"/>
                <w:lang w:bidi="en-US"/>
                <w14:ligatures w14:val="none"/>
              </w:rPr>
            </w:pPr>
            <w:proofErr w:type="spellStart"/>
            <w:r>
              <w:rPr>
                <w:rFonts w:ascii="Arial" w:eastAsia="Calibri" w:hAnsi="Arial" w:cs="Arial"/>
                <w:color w:val="000000"/>
                <w:kern w:val="0"/>
                <w:sz w:val="20"/>
                <w:szCs w:val="20"/>
                <w:lang w:bidi="en-US"/>
                <w14:ligatures w14:val="none"/>
              </w:rPr>
              <w:t>Минур</w:t>
            </w:r>
            <w:proofErr w:type="spellEnd"/>
            <w:r>
              <w:rPr>
                <w:rFonts w:ascii="Arial" w:eastAsia="Calibri" w:hAnsi="Arial" w:cs="Arial"/>
                <w:color w:val="000000"/>
                <w:kern w:val="0"/>
                <w:sz w:val="20"/>
                <w:szCs w:val="20"/>
                <w:lang w:bidi="en-US"/>
                <w14:ligatures w14:val="none"/>
              </w:rPr>
              <w:t xml:space="preserve"> Асани</w:t>
            </w:r>
          </w:p>
          <w:p w14:paraId="2DB22D60" w14:textId="02CB55AA" w:rsidR="003D3959" w:rsidRPr="00982E96" w:rsidRDefault="003D3959" w:rsidP="003D3959">
            <w:pPr>
              <w:spacing w:before="120" w:after="0" w:line="240" w:lineRule="auto"/>
              <w:jc w:val="both"/>
              <w:rPr>
                <w:rFonts w:ascii="Arial" w:eastAsia="Calibri" w:hAnsi="Arial" w:cs="Arial"/>
                <w:kern w:val="0"/>
                <w:sz w:val="20"/>
                <w:szCs w:val="20"/>
                <w:lang w:val="de-DE" w:bidi="en-US"/>
                <w14:ligatures w14:val="none"/>
              </w:rPr>
            </w:pPr>
            <w:r w:rsidRPr="00982E96">
              <w:rPr>
                <w:rFonts w:ascii="Arial" w:eastAsia="Calibri" w:hAnsi="Arial" w:cs="Arial"/>
                <w:color w:val="000000"/>
                <w:kern w:val="0"/>
                <w:sz w:val="20"/>
                <w:szCs w:val="20"/>
                <w:lang w:bidi="en-US"/>
                <w14:ligatures w14:val="none"/>
              </w:rPr>
              <w:t>Тел</w:t>
            </w:r>
            <w:r w:rsidRPr="00982E96">
              <w:rPr>
                <w:rFonts w:ascii="Arial" w:eastAsia="Calibri" w:hAnsi="Arial" w:cs="Arial"/>
                <w:color w:val="000000"/>
                <w:kern w:val="0"/>
                <w:sz w:val="20"/>
                <w:szCs w:val="20"/>
                <w:lang w:val="de-DE" w:bidi="en-US"/>
                <w14:ligatures w14:val="none"/>
              </w:rPr>
              <w:t xml:space="preserve">: </w:t>
            </w:r>
            <w:r w:rsidR="00756D99" w:rsidRPr="00982E96">
              <w:rPr>
                <w:rFonts w:ascii="Arial" w:eastAsia="Calibri" w:hAnsi="Arial" w:cs="Arial"/>
                <w:color w:val="000000"/>
                <w:kern w:val="0"/>
                <w:sz w:val="20"/>
                <w:szCs w:val="20"/>
                <w:lang w:bidi="en-US"/>
                <w14:ligatures w14:val="none"/>
              </w:rPr>
              <w:t xml:space="preserve">02 - </w:t>
            </w:r>
            <w:r w:rsidR="00756D99" w:rsidRPr="00982E96">
              <w:rPr>
                <w:rFonts w:ascii="Arial" w:eastAsia="Calibri" w:hAnsi="Arial" w:cs="Arial"/>
                <w:color w:val="000000"/>
                <w:kern w:val="0"/>
                <w:sz w:val="20"/>
                <w:szCs w:val="20"/>
                <w:lang w:val="de-DE" w:bidi="en-US"/>
                <w14:ligatures w14:val="none"/>
              </w:rPr>
              <w:t>2562-239</w:t>
            </w:r>
          </w:p>
          <w:p w14:paraId="79399705" w14:textId="130FA398" w:rsidR="00106933" w:rsidRPr="00106933" w:rsidRDefault="003D3959" w:rsidP="00A048A7">
            <w:pPr>
              <w:spacing w:before="120" w:after="0" w:line="240" w:lineRule="auto"/>
              <w:jc w:val="both"/>
              <w:rPr>
                <w:rFonts w:ascii="Arial" w:eastAsia="Calibri" w:hAnsi="Arial" w:cs="Arial"/>
                <w:color w:val="000000"/>
                <w:kern w:val="0"/>
                <w:sz w:val="20"/>
                <w:szCs w:val="20"/>
                <w:lang w:val="en-US" w:bidi="en-US"/>
                <w14:ligatures w14:val="none"/>
              </w:rPr>
            </w:pPr>
            <w:r w:rsidRPr="00982E96">
              <w:rPr>
                <w:rFonts w:ascii="Arial" w:eastAsia="Calibri" w:hAnsi="Arial" w:cs="Arial"/>
                <w:color w:val="000000"/>
                <w:kern w:val="0"/>
                <w:sz w:val="20"/>
                <w:szCs w:val="20"/>
                <w:lang w:bidi="en-US"/>
                <w14:ligatures w14:val="none"/>
              </w:rPr>
              <w:t>е-пошта</w:t>
            </w:r>
            <w:r w:rsidRPr="00982E96">
              <w:rPr>
                <w:rFonts w:ascii="Arial" w:eastAsia="Calibri" w:hAnsi="Arial" w:cs="Arial"/>
                <w:color w:val="000000"/>
                <w:kern w:val="0"/>
                <w:sz w:val="20"/>
                <w:szCs w:val="20"/>
                <w:lang w:val="de-DE" w:bidi="en-US"/>
                <w14:ligatures w14:val="none"/>
              </w:rPr>
              <w:t xml:space="preserve">: </w:t>
            </w:r>
            <w:r w:rsidR="00106933">
              <w:rPr>
                <w:rFonts w:ascii="Arial" w:eastAsia="Calibri" w:hAnsi="Arial" w:cs="Arial"/>
                <w:color w:val="000000"/>
                <w:kern w:val="0"/>
                <w:sz w:val="20"/>
                <w:szCs w:val="20"/>
                <w:lang w:val="en-US" w:bidi="en-US"/>
                <w14:ligatures w14:val="none"/>
              </w:rPr>
              <w:fldChar w:fldCharType="begin"/>
            </w:r>
            <w:r w:rsidR="00106933">
              <w:rPr>
                <w:rFonts w:ascii="Arial" w:eastAsia="Calibri" w:hAnsi="Arial" w:cs="Arial"/>
                <w:color w:val="000000"/>
                <w:kern w:val="0"/>
                <w:sz w:val="20"/>
                <w:szCs w:val="20"/>
                <w:lang w:val="en-US" w:bidi="en-US"/>
                <w14:ligatures w14:val="none"/>
              </w:rPr>
              <w:instrText>HYPERLINK "mailto:minursani81@gail.com"</w:instrText>
            </w:r>
            <w:r w:rsidR="00106933">
              <w:rPr>
                <w:rFonts w:ascii="Arial" w:eastAsia="Calibri" w:hAnsi="Arial" w:cs="Arial"/>
                <w:color w:val="000000"/>
                <w:kern w:val="0"/>
                <w:sz w:val="20"/>
                <w:szCs w:val="20"/>
                <w:lang w:val="en-US" w:bidi="en-US"/>
                <w14:ligatures w14:val="none"/>
              </w:rPr>
            </w:r>
            <w:r w:rsidR="00106933">
              <w:rPr>
                <w:rFonts w:ascii="Arial" w:eastAsia="Calibri" w:hAnsi="Arial" w:cs="Arial"/>
                <w:color w:val="000000"/>
                <w:kern w:val="0"/>
                <w:sz w:val="20"/>
                <w:szCs w:val="20"/>
                <w:lang w:val="en-US" w:bidi="en-US"/>
                <w14:ligatures w14:val="none"/>
              </w:rPr>
              <w:fldChar w:fldCharType="separate"/>
            </w:r>
            <w:r w:rsidR="00106933" w:rsidRPr="00B5695A">
              <w:rPr>
                <w:rStyle w:val="Hyperlink"/>
                <w:rFonts w:ascii="Arial" w:eastAsia="Calibri" w:hAnsi="Arial" w:cs="Arial"/>
                <w:kern w:val="0"/>
                <w:sz w:val="20"/>
                <w:szCs w:val="20"/>
                <w:lang w:val="en-US" w:bidi="en-US"/>
                <w14:ligatures w14:val="none"/>
              </w:rPr>
              <w:t>minursani81@gail.com</w:t>
            </w:r>
            <w:r w:rsidR="00106933">
              <w:rPr>
                <w:rFonts w:ascii="Arial" w:eastAsia="Calibri" w:hAnsi="Arial" w:cs="Arial"/>
                <w:color w:val="000000"/>
                <w:kern w:val="0"/>
                <w:sz w:val="20"/>
                <w:szCs w:val="20"/>
                <w:lang w:val="en-US" w:bidi="en-US"/>
                <w14:ligatures w14:val="none"/>
              </w:rPr>
              <w:fldChar w:fldCharType="end"/>
            </w:r>
          </w:p>
        </w:tc>
      </w:tr>
      <w:tr w:rsidR="003D3959" w:rsidRPr="00982E96" w14:paraId="098BC9D0" w14:textId="77777777" w:rsidTr="00106933">
        <w:trPr>
          <w:trHeight w:val="754"/>
          <w:jc w:val="center"/>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1C3C8A7"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Институционални аранжмани</w:t>
            </w:r>
          </w:p>
          <w:p w14:paraId="5EF59A90"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(Име и контакти)</w:t>
            </w:r>
          </w:p>
        </w:tc>
        <w:tc>
          <w:tcPr>
            <w:tcW w:w="866" w:type="pct"/>
            <w:tcBorders>
              <w:top w:val="single" w:sz="2" w:space="0" w:color="002060"/>
              <w:bottom w:val="single" w:sz="2" w:space="0" w:color="002060"/>
            </w:tcBorders>
            <w:shd w:val="clear" w:color="auto" w:fill="FBE4D5"/>
            <w:vAlign w:val="center"/>
          </w:tcPr>
          <w:p w14:paraId="0F3775BC"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5DAC6498"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399BF702"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2F5FCEC3" w14:textId="77777777" w:rsidR="003D3959" w:rsidRPr="00982E96"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color w:val="000000"/>
                <w:kern w:val="0"/>
                <w:sz w:val="20"/>
                <w:szCs w:val="20"/>
                <w:lang w:bidi="en-US"/>
                <w14:ligatures w14:val="none"/>
              </w:rPr>
              <w:t>Изведувач</w:t>
            </w:r>
          </w:p>
        </w:tc>
      </w:tr>
      <w:tr w:rsidR="003D3959" w:rsidRPr="00982E96" w14:paraId="523DCE3C" w14:textId="77777777" w:rsidTr="00106933">
        <w:trPr>
          <w:trHeight w:val="745"/>
          <w:jc w:val="center"/>
        </w:trPr>
        <w:tc>
          <w:tcPr>
            <w:tcW w:w="1253" w:type="pct"/>
            <w:vMerge/>
            <w:tcBorders>
              <w:top w:val="single" w:sz="2" w:space="0" w:color="002060"/>
              <w:left w:val="single" w:sz="2" w:space="0" w:color="002060"/>
              <w:bottom w:val="single" w:sz="2" w:space="0" w:color="002060"/>
            </w:tcBorders>
            <w:shd w:val="clear" w:color="auto" w:fill="FBE4D5"/>
            <w:vAlign w:val="center"/>
          </w:tcPr>
          <w:p w14:paraId="52C9E22A"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866" w:type="pct"/>
            <w:tcBorders>
              <w:top w:val="single" w:sz="2" w:space="0" w:color="002060"/>
              <w:bottom w:val="single" w:sz="2" w:space="0" w:color="002060"/>
            </w:tcBorders>
          </w:tcPr>
          <w:p w14:paraId="25F6488A"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7449A375"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4810AABA" w14:textId="77777777" w:rsidR="003D3959" w:rsidRPr="00982E96" w:rsidRDefault="003D3959" w:rsidP="003D3959">
            <w:pPr>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е-пошта:</w:t>
            </w:r>
          </w:p>
        </w:tc>
        <w:tc>
          <w:tcPr>
            <w:tcW w:w="732" w:type="pct"/>
            <w:tcBorders>
              <w:top w:val="single" w:sz="2" w:space="0" w:color="002060"/>
              <w:bottom w:val="single" w:sz="2" w:space="0" w:color="002060"/>
            </w:tcBorders>
            <w:shd w:val="clear" w:color="auto" w:fill="FBE4D5"/>
          </w:tcPr>
          <w:p w14:paraId="427278B6"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3C8DC179"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25441341" w14:textId="77777777" w:rsidR="003D3959" w:rsidRPr="00982E96" w:rsidRDefault="003D3959" w:rsidP="003D3959">
            <w:pPr>
              <w:spacing w:before="120" w:after="0" w:line="240" w:lineRule="auto"/>
              <w:jc w:val="both"/>
              <w:rPr>
                <w:rFonts w:ascii="Arial" w:eastAsia="Calibri" w:hAnsi="Arial" w:cs="Arial"/>
                <w:color w:val="000000"/>
                <w:kern w:val="0"/>
                <w:sz w:val="20"/>
                <w:szCs w:val="20"/>
                <w:lang w:val="en-GB" w:bidi="en-US"/>
                <w14:ligatures w14:val="none"/>
              </w:rPr>
            </w:pPr>
            <w:r w:rsidRPr="00982E96">
              <w:rPr>
                <w:rFonts w:ascii="Arial" w:eastAsia="Calibri" w:hAnsi="Arial" w:cs="Arial"/>
                <w:color w:val="000000"/>
                <w:kern w:val="0"/>
                <w:sz w:val="20"/>
                <w:szCs w:val="20"/>
                <w:lang w:bidi="en-US"/>
                <w14:ligatures w14:val="none"/>
              </w:rPr>
              <w:t>е-пошта:</w:t>
            </w:r>
          </w:p>
        </w:tc>
        <w:tc>
          <w:tcPr>
            <w:tcW w:w="956" w:type="pct"/>
            <w:gridSpan w:val="2"/>
            <w:tcBorders>
              <w:top w:val="single" w:sz="2" w:space="0" w:color="002060"/>
              <w:bottom w:val="single" w:sz="2" w:space="0" w:color="002060"/>
            </w:tcBorders>
          </w:tcPr>
          <w:p w14:paraId="3FA3655A"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7A740522"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4FF5E894" w14:textId="77777777" w:rsidR="003D3959" w:rsidRPr="00982E96" w:rsidRDefault="003D3959" w:rsidP="003D3959">
            <w:pPr>
              <w:spacing w:before="120" w:after="0" w:line="240" w:lineRule="auto"/>
              <w:jc w:val="both"/>
              <w:rPr>
                <w:rFonts w:ascii="Arial" w:eastAsia="Calibri" w:hAnsi="Arial" w:cs="Arial"/>
                <w:color w:val="000000"/>
                <w:kern w:val="0"/>
                <w:sz w:val="20"/>
                <w:szCs w:val="20"/>
                <w:lang w:val="en-GB" w:bidi="en-US"/>
                <w14:ligatures w14:val="none"/>
              </w:rPr>
            </w:pPr>
            <w:r w:rsidRPr="00982E96">
              <w:rPr>
                <w:rFonts w:ascii="Arial" w:eastAsia="Calibri" w:hAnsi="Arial" w:cs="Arial"/>
                <w:color w:val="000000"/>
                <w:kern w:val="0"/>
                <w:sz w:val="20"/>
                <w:szCs w:val="20"/>
                <w:lang w:bidi="en-US"/>
                <w14:ligatures w14:val="none"/>
              </w:rPr>
              <w:t>е-пошта:</w:t>
            </w:r>
          </w:p>
        </w:tc>
        <w:tc>
          <w:tcPr>
            <w:tcW w:w="1193" w:type="pct"/>
            <w:tcBorders>
              <w:top w:val="single" w:sz="2" w:space="0" w:color="002060"/>
              <w:bottom w:val="single" w:sz="2" w:space="0" w:color="002060"/>
              <w:right w:val="single" w:sz="2" w:space="0" w:color="002060"/>
            </w:tcBorders>
            <w:shd w:val="clear" w:color="auto" w:fill="FBE4D5"/>
          </w:tcPr>
          <w:p w14:paraId="27E86017"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Да се утврди</w:t>
            </w:r>
          </w:p>
          <w:p w14:paraId="18BB2288"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color w:val="000000"/>
                <w:kern w:val="0"/>
                <w:sz w:val="20"/>
                <w:szCs w:val="20"/>
                <w:lang w:bidi="en-US"/>
                <w14:ligatures w14:val="none"/>
              </w:rPr>
              <w:t xml:space="preserve">Тел: </w:t>
            </w:r>
          </w:p>
          <w:p w14:paraId="5E287C84" w14:textId="77777777" w:rsidR="003D3959" w:rsidRPr="00982E96" w:rsidRDefault="003D3959" w:rsidP="003D3959">
            <w:pPr>
              <w:spacing w:before="120" w:after="0" w:line="240" w:lineRule="auto"/>
              <w:jc w:val="both"/>
              <w:rPr>
                <w:rFonts w:ascii="Arial" w:eastAsia="Calibri" w:hAnsi="Arial" w:cs="Arial"/>
                <w:color w:val="000000"/>
                <w:kern w:val="0"/>
                <w:sz w:val="20"/>
                <w:szCs w:val="20"/>
                <w:lang w:val="en-US" w:bidi="en-US"/>
                <w14:ligatures w14:val="none"/>
              </w:rPr>
            </w:pPr>
            <w:r w:rsidRPr="00982E96">
              <w:rPr>
                <w:rFonts w:ascii="Arial" w:eastAsia="Calibri" w:hAnsi="Arial" w:cs="Arial"/>
                <w:color w:val="000000"/>
                <w:kern w:val="0"/>
                <w:sz w:val="20"/>
                <w:szCs w:val="20"/>
                <w:lang w:bidi="en-US"/>
                <w14:ligatures w14:val="none"/>
              </w:rPr>
              <w:t>е-пошта:</w:t>
            </w:r>
          </w:p>
        </w:tc>
      </w:tr>
      <w:tr w:rsidR="003D3959" w:rsidRPr="00982E96" w14:paraId="72882533" w14:textId="77777777" w:rsidTr="00106933">
        <w:trPr>
          <w:trHeight w:val="754"/>
          <w:jc w:val="center"/>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1DBE6C"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Договори за спроведување</w:t>
            </w:r>
          </w:p>
          <w:p w14:paraId="181EFAEC"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78CE05C"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val="en-GB" w:bidi="en-US"/>
                <w14:ligatures w14:val="none"/>
              </w:rPr>
            </w:pPr>
            <w:r w:rsidRPr="00982E96">
              <w:rPr>
                <w:rFonts w:ascii="Arial" w:eastAsia="Calibri" w:hAnsi="Arial" w:cs="Arial"/>
                <w:kern w:val="0"/>
                <w:sz w:val="20"/>
                <w:szCs w:val="20"/>
                <w:lang w:bidi="en-US"/>
                <w14:ligatures w14:val="none"/>
              </w:rPr>
              <w:t>Надзор** (доколку се спроведе набавна постапка по завршување на постапката, име и контакт на Надзорот се додава во полињата подолу).</w:t>
            </w:r>
          </w:p>
        </w:tc>
      </w:tr>
      <w:tr w:rsidR="003D3959" w:rsidRPr="00982E96" w14:paraId="55755150" w14:textId="77777777" w:rsidTr="00106933">
        <w:trPr>
          <w:trHeight w:val="754"/>
          <w:jc w:val="center"/>
        </w:trPr>
        <w:tc>
          <w:tcPr>
            <w:tcW w:w="1253" w:type="pct"/>
            <w:vMerge/>
            <w:tcBorders>
              <w:top w:val="single" w:sz="2" w:space="0" w:color="002060"/>
              <w:left w:val="single" w:sz="2" w:space="0" w:color="002060"/>
              <w:bottom w:val="single" w:sz="2" w:space="0" w:color="002060"/>
            </w:tcBorders>
            <w:shd w:val="clear" w:color="auto" w:fill="FBE4D5"/>
            <w:vAlign w:val="center"/>
          </w:tcPr>
          <w:p w14:paraId="6C08186D"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c>
          <w:tcPr>
            <w:tcW w:w="3747" w:type="pct"/>
            <w:gridSpan w:val="5"/>
            <w:tcBorders>
              <w:top w:val="single" w:sz="2" w:space="0" w:color="002060"/>
              <w:bottom w:val="single" w:sz="2" w:space="0" w:color="002060"/>
              <w:right w:val="single" w:sz="2" w:space="0" w:color="002060"/>
            </w:tcBorders>
            <w:vAlign w:val="center"/>
          </w:tcPr>
          <w:p w14:paraId="0D9DF407"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Се утврдува по завршување на постапката за јавна набавка</w:t>
            </w:r>
          </w:p>
          <w:p w14:paraId="7FA76FB4" w14:textId="77777777" w:rsidR="003D3959" w:rsidRPr="00982E96" w:rsidRDefault="003D3959" w:rsidP="003D3959">
            <w:pPr>
              <w:autoSpaceDE w:val="0"/>
              <w:autoSpaceDN w:val="0"/>
              <w:adjustRightInd w:val="0"/>
              <w:spacing w:before="120" w:after="0" w:line="240" w:lineRule="auto"/>
              <w:jc w:val="both"/>
              <w:rPr>
                <w:rFonts w:ascii="Arial" w:eastAsia="Calibri" w:hAnsi="Arial" w:cs="Arial"/>
                <w:color w:val="000000"/>
                <w:kern w:val="0"/>
                <w:sz w:val="20"/>
                <w:szCs w:val="20"/>
                <w:lang w:bidi="en-US"/>
                <w14:ligatures w14:val="none"/>
              </w:rPr>
            </w:pPr>
            <w:r w:rsidRPr="00982E96">
              <w:rPr>
                <w:rFonts w:ascii="Arial" w:eastAsia="Calibri" w:hAnsi="Arial" w:cs="Arial"/>
                <w:kern w:val="0"/>
                <w:sz w:val="20"/>
                <w:szCs w:val="20"/>
                <w:lang w:bidi="en-US"/>
                <w14:ligatures w14:val="none"/>
              </w:rPr>
              <w:t>за потребите на под-проектот.</w:t>
            </w:r>
          </w:p>
        </w:tc>
      </w:tr>
      <w:tr w:rsidR="003D3959" w:rsidRPr="00982E96" w14:paraId="493BB712" w14:textId="77777777" w:rsidTr="00106933">
        <w:trPr>
          <w:jc w:val="center"/>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0BD4CE5"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lastRenderedPageBreak/>
              <w:t>ОПИС НА ЛОКАЦИЈА</w:t>
            </w:r>
          </w:p>
        </w:tc>
      </w:tr>
      <w:tr w:rsidR="003D3959" w:rsidRPr="00982E96" w14:paraId="26381871" w14:textId="77777777" w:rsidTr="00106933">
        <w:trPr>
          <w:trHeight w:val="736"/>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12EB0B21"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5E169F71" w14:textId="02BA88EF" w:rsidR="003D3959" w:rsidRPr="00982E96" w:rsidRDefault="00174585"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А</w:t>
            </w:r>
            <w:r w:rsidR="003D3959" w:rsidRPr="00982E96">
              <w:rPr>
                <w:rFonts w:ascii="Arial" w:eastAsia="Calibri" w:hAnsi="Arial" w:cs="Arial"/>
                <w:kern w:val="0"/>
                <w:sz w:val="20"/>
                <w:szCs w:val="20"/>
                <w:lang w:bidi="en-US"/>
                <w14:ligatures w14:val="none"/>
              </w:rPr>
              <w:t xml:space="preserve">даптација на </w:t>
            </w:r>
            <w:r w:rsidR="00542254" w:rsidRPr="00982E96">
              <w:rPr>
                <w:rFonts w:ascii="Arial" w:eastAsia="Calibri" w:hAnsi="Arial" w:cs="Arial"/>
                <w:kern w:val="0"/>
                <w:sz w:val="20"/>
                <w:szCs w:val="20"/>
                <w:lang w:bidi="en-US"/>
                <w14:ligatures w14:val="none"/>
              </w:rPr>
              <w:t xml:space="preserve">простории во </w:t>
            </w:r>
            <w:r w:rsidR="00BE5471">
              <w:rPr>
                <w:rFonts w:ascii="Arial" w:eastAsia="Calibri" w:hAnsi="Arial" w:cs="Arial"/>
                <w:kern w:val="0"/>
                <w:sz w:val="20"/>
                <w:szCs w:val="20"/>
                <w:lang w:bidi="en-US"/>
                <w14:ligatures w14:val="none"/>
              </w:rPr>
              <w:t>рамки на изнајмен</w:t>
            </w:r>
            <w:r w:rsidR="00542254" w:rsidRPr="00982E96">
              <w:rPr>
                <w:rFonts w:ascii="Arial" w:eastAsia="Calibri" w:hAnsi="Arial" w:cs="Arial"/>
                <w:kern w:val="0"/>
                <w:sz w:val="20"/>
                <w:szCs w:val="20"/>
                <w:lang w:bidi="en-US"/>
                <w14:ligatures w14:val="none"/>
              </w:rPr>
              <w:t xml:space="preserve"> објект</w:t>
            </w:r>
            <w:r w:rsidR="00A14F5C">
              <w:rPr>
                <w:rFonts w:ascii="Arial" w:eastAsia="Calibri" w:hAnsi="Arial" w:cs="Arial"/>
                <w:kern w:val="0"/>
                <w:sz w:val="20"/>
                <w:szCs w:val="20"/>
                <w:lang w:bidi="en-US"/>
                <w14:ligatures w14:val="none"/>
              </w:rPr>
              <w:t xml:space="preserve"> </w:t>
            </w:r>
            <w:r w:rsidR="00542254" w:rsidRPr="00982E96">
              <w:rPr>
                <w:rFonts w:ascii="Arial" w:eastAsia="Calibri" w:hAnsi="Arial" w:cs="Arial"/>
                <w:kern w:val="0"/>
                <w:sz w:val="20"/>
                <w:szCs w:val="20"/>
                <w:lang w:bidi="en-US"/>
                <w14:ligatures w14:val="none"/>
              </w:rPr>
              <w:t xml:space="preserve">во </w:t>
            </w:r>
            <w:r w:rsidR="00B3241C">
              <w:rPr>
                <w:rFonts w:ascii="Arial" w:eastAsia="Calibri" w:hAnsi="Arial" w:cs="Arial"/>
                <w:kern w:val="0"/>
                <w:sz w:val="20"/>
                <w:szCs w:val="20"/>
                <w:lang w:bidi="en-US"/>
                <w14:ligatures w14:val="none"/>
              </w:rPr>
              <w:t>Општина Боговиње</w:t>
            </w:r>
          </w:p>
          <w:p w14:paraId="1862D2A3"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Локација (адреса, населба): </w:t>
            </w:r>
          </w:p>
          <w:p w14:paraId="43441721" w14:textId="4AD09CED" w:rsidR="003D3959" w:rsidRPr="00982E96" w:rsidRDefault="004D1652" w:rsidP="00521C5A">
            <w:pPr>
              <w:spacing w:before="120" w:after="0" w:line="240" w:lineRule="auto"/>
              <w:jc w:val="both"/>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Регионален пат Р1206</w:t>
            </w:r>
            <w:r w:rsidR="00961BE5">
              <w:rPr>
                <w:rFonts w:ascii="Arial" w:eastAsia="Calibri" w:hAnsi="Arial" w:cs="Arial"/>
                <w:kern w:val="0"/>
                <w:sz w:val="20"/>
                <w:szCs w:val="20"/>
                <w:lang w:bidi="en-US"/>
                <w14:ligatures w14:val="none"/>
              </w:rPr>
              <w:t xml:space="preserve"> </w:t>
            </w:r>
            <w:r>
              <w:rPr>
                <w:rFonts w:ascii="Arial" w:eastAsia="Calibri" w:hAnsi="Arial" w:cs="Arial"/>
                <w:kern w:val="0"/>
                <w:sz w:val="20"/>
                <w:szCs w:val="20"/>
                <w:lang w:bidi="en-US"/>
                <w14:ligatures w14:val="none"/>
              </w:rPr>
              <w:t>9220</w:t>
            </w:r>
            <w:r w:rsidR="00A048A7">
              <w:rPr>
                <w:rFonts w:ascii="Arial" w:eastAsia="Calibri" w:hAnsi="Arial" w:cs="Arial"/>
                <w:kern w:val="0"/>
                <w:sz w:val="20"/>
                <w:szCs w:val="20"/>
                <w:lang w:bidi="en-US"/>
                <w14:ligatures w14:val="none"/>
              </w:rPr>
              <w:t xml:space="preserve"> </w:t>
            </w:r>
            <w:r>
              <w:rPr>
                <w:rFonts w:ascii="Arial" w:eastAsia="Calibri" w:hAnsi="Arial" w:cs="Arial"/>
                <w:kern w:val="0"/>
                <w:sz w:val="20"/>
                <w:szCs w:val="20"/>
                <w:lang w:bidi="en-US"/>
                <w14:ligatures w14:val="none"/>
              </w:rPr>
              <w:t>Општина Боговиње</w:t>
            </w:r>
          </w:p>
        </w:tc>
      </w:tr>
      <w:tr w:rsidR="003D3959" w:rsidRPr="00982E96" w14:paraId="6741694E" w14:textId="77777777" w:rsidTr="00106933">
        <w:trPr>
          <w:trHeight w:val="249"/>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510E7D84"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3F22252" w14:textId="5921489B" w:rsidR="003D3959" w:rsidRPr="00982E96" w:rsidRDefault="00756D9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Активностите за услугата ќе се одвиваат во населено место </w:t>
            </w:r>
            <w:r w:rsidR="004D1652">
              <w:rPr>
                <w:rFonts w:ascii="Arial" w:eastAsia="NSimSun" w:hAnsi="Arial" w:cs="Arial"/>
                <w:kern w:val="0"/>
                <w:sz w:val="20"/>
                <w:szCs w:val="20"/>
                <w:lang w:bidi="en-US"/>
                <w14:ligatures w14:val="none"/>
              </w:rPr>
              <w:t>Боговиње.</w:t>
            </w:r>
            <w:r w:rsidRPr="00982E96">
              <w:rPr>
                <w:rFonts w:ascii="Arial" w:eastAsia="NSimSun" w:hAnsi="Arial" w:cs="Arial"/>
                <w:kern w:val="0"/>
                <w:sz w:val="20"/>
                <w:szCs w:val="20"/>
                <w:lang w:bidi="en-US"/>
                <w14:ligatures w14:val="none"/>
              </w:rPr>
              <w:t xml:space="preserve"> </w:t>
            </w:r>
            <w:r w:rsidR="004D1652" w:rsidRPr="004D1652">
              <w:rPr>
                <w:rFonts w:ascii="Arial" w:eastAsia="NSimSun" w:hAnsi="Arial" w:cs="Arial"/>
                <w:kern w:val="0"/>
                <w:sz w:val="20"/>
                <w:szCs w:val="20"/>
                <w:lang w:bidi="en-US"/>
                <w14:ligatures w14:val="none"/>
              </w:rPr>
              <w:t>Објектот кој ќе се изнајми и во кој ќе биде сместен Центарот е во населеното место Боговиње веднаш на регионалниот пат Р1106. Во близина на објектот е сместена поликлиника Асикс  на 160 метри западно, новата џамија е сместена на 250 метри југо западно, на истата страна се наоѓаат и паркот во центарот на населеното место на далечина од 260 метри, општинската зграда и поштата на 310 метри и училиштето Абдул Фрашери на оддалеченост од 320 метри.</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6B1B76CF"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Анекс 1: Информации за локација </w:t>
            </w:r>
          </w:p>
          <w:p w14:paraId="17A9C6EE" w14:textId="3218C23C"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(слика од локација Слика </w:t>
            </w:r>
            <w:r w:rsidR="00542254" w:rsidRPr="00982E96">
              <w:rPr>
                <w:rFonts w:ascii="Arial" w:eastAsia="Calibri" w:hAnsi="Arial" w:cs="Arial"/>
                <w:kern w:val="0"/>
                <w:sz w:val="20"/>
                <w:szCs w:val="20"/>
                <w:lang w:bidi="en-US"/>
                <w14:ligatures w14:val="none"/>
              </w:rPr>
              <w:t>3</w:t>
            </w:r>
            <w:r w:rsidRPr="00982E96">
              <w:rPr>
                <w:rFonts w:ascii="Arial" w:eastAsia="Calibri" w:hAnsi="Arial" w:cs="Arial"/>
                <w:kern w:val="0"/>
                <w:sz w:val="20"/>
                <w:szCs w:val="20"/>
                <w:lang w:bidi="en-US"/>
                <w14:ligatures w14:val="none"/>
              </w:rPr>
              <w:t>) [x]Д [] Н</w:t>
            </w:r>
          </w:p>
        </w:tc>
      </w:tr>
      <w:tr w:rsidR="003D3959" w:rsidRPr="00982E96" w14:paraId="4E7AA648" w14:textId="77777777" w:rsidTr="00106933">
        <w:trPr>
          <w:trHeight w:val="249"/>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5371D52A" w14:textId="77777777" w:rsidR="003D3959" w:rsidRPr="00982E96" w:rsidRDefault="003D3959" w:rsidP="003D3959">
            <w:pPr>
              <w:widowControl w:val="0"/>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Кој е сопственик на земјиштето?</w:t>
            </w:r>
          </w:p>
        </w:tc>
        <w:tc>
          <w:tcPr>
            <w:tcW w:w="1680" w:type="pct"/>
            <w:gridSpan w:val="3"/>
            <w:tcBorders>
              <w:top w:val="single" w:sz="2" w:space="0" w:color="002060"/>
              <w:bottom w:val="single" w:sz="2" w:space="0" w:color="002060"/>
            </w:tcBorders>
            <w:vAlign w:val="center"/>
          </w:tcPr>
          <w:p w14:paraId="510B8173"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17206C6"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982E96" w14:paraId="4FF5217B" w14:textId="77777777" w:rsidTr="00106933">
        <w:trPr>
          <w:trHeight w:val="249"/>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5249F584"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7A5CAF3A"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Држава: РСМ</w:t>
            </w:r>
          </w:p>
          <w:p w14:paraId="50BB41F3" w14:textId="3EEE641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Регион: </w:t>
            </w:r>
            <w:r w:rsidR="004D1652">
              <w:rPr>
                <w:rFonts w:ascii="Arial" w:eastAsia="NSimSun" w:hAnsi="Arial" w:cs="Arial"/>
                <w:kern w:val="0"/>
                <w:sz w:val="20"/>
                <w:szCs w:val="20"/>
                <w:lang w:bidi="en-US"/>
                <w14:ligatures w14:val="none"/>
              </w:rPr>
              <w:t>Полог</w:t>
            </w:r>
          </w:p>
          <w:p w14:paraId="3ADDE71C" w14:textId="3C635ED0"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Општина: </w:t>
            </w:r>
            <w:r w:rsidR="004D1652">
              <w:rPr>
                <w:rFonts w:ascii="Arial" w:eastAsia="NSimSun" w:hAnsi="Arial" w:cs="Arial"/>
                <w:kern w:val="0"/>
                <w:sz w:val="20"/>
                <w:szCs w:val="20"/>
                <w:lang w:bidi="en-US"/>
                <w14:ligatures w14:val="none"/>
              </w:rPr>
              <w:t>Боговиње</w:t>
            </w:r>
          </w:p>
          <w:p w14:paraId="6DF80339" w14:textId="1CFAB650"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Населба: </w:t>
            </w:r>
            <w:r w:rsidR="004D1652">
              <w:rPr>
                <w:rFonts w:ascii="Arial" w:eastAsia="NSimSun" w:hAnsi="Arial" w:cs="Arial"/>
                <w:kern w:val="0"/>
                <w:sz w:val="20"/>
                <w:szCs w:val="20"/>
                <w:lang w:bidi="en-US"/>
                <w14:ligatures w14:val="none"/>
              </w:rPr>
              <w:t>Боговиње</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EA08AAE"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982E96" w14:paraId="7F22C83B" w14:textId="77777777" w:rsidTr="00106933">
        <w:trPr>
          <w:trHeight w:val="249"/>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0A125795" w14:textId="77777777" w:rsidR="003D3959" w:rsidRPr="00982E96" w:rsidRDefault="003D3959"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7CB6B82E" w14:textId="394AEAD7" w:rsidR="003D3959" w:rsidRPr="00982E96" w:rsidRDefault="00542254" w:rsidP="003D3959">
            <w:pPr>
              <w:spacing w:before="120" w:after="0" w:line="240" w:lineRule="auto"/>
              <w:jc w:val="both"/>
              <w:rPr>
                <w:rFonts w:ascii="Arial" w:eastAsia="NSimSun" w:hAnsi="Arial" w:cs="Arial"/>
                <w:kern w:val="0"/>
                <w:sz w:val="20"/>
                <w:szCs w:val="20"/>
                <w:lang w:bidi="en-US"/>
                <w14:ligatures w14:val="none"/>
              </w:rPr>
            </w:pPr>
            <w:r w:rsidRPr="00982E96">
              <w:rPr>
                <w:rFonts w:ascii="Arial" w:eastAsia="NSimSun" w:hAnsi="Arial" w:cs="Arial"/>
                <w:kern w:val="0"/>
                <w:sz w:val="20"/>
                <w:szCs w:val="20"/>
                <w:lang w:bidi="en-US"/>
                <w14:ligatures w14:val="none"/>
              </w:rPr>
              <w:t xml:space="preserve">Има </w:t>
            </w:r>
          </w:p>
        </w:tc>
        <w:tc>
          <w:tcPr>
            <w:tcW w:w="2067" w:type="pct"/>
            <w:gridSpan w:val="2"/>
            <w:tcBorders>
              <w:top w:val="single" w:sz="2" w:space="0" w:color="002060"/>
              <w:bottom w:val="single" w:sz="2" w:space="0" w:color="002060"/>
              <w:right w:val="single" w:sz="2" w:space="0" w:color="002060"/>
            </w:tcBorders>
            <w:shd w:val="clear" w:color="auto" w:fill="FBE4D5"/>
            <w:vAlign w:val="center"/>
          </w:tcPr>
          <w:p w14:paraId="08C4C0B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p>
        </w:tc>
      </w:tr>
      <w:tr w:rsidR="003D3959" w:rsidRPr="00982E96" w14:paraId="673A8A71" w14:textId="77777777" w:rsidTr="00106933">
        <w:trPr>
          <w:trHeight w:val="170"/>
          <w:jc w:val="center"/>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4687AC3"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t>ЗАКОНСКА РЕГУЛАТИВА</w:t>
            </w:r>
          </w:p>
        </w:tc>
      </w:tr>
      <w:tr w:rsidR="003D3959" w:rsidRPr="00982E96" w14:paraId="65744F0F" w14:textId="77777777" w:rsidTr="00106933">
        <w:trPr>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4BDDF7C7" w14:textId="77777777" w:rsidR="003D3959" w:rsidRPr="00982E96" w:rsidRDefault="003D3959" w:rsidP="003D3959">
            <w:pPr>
              <w:spacing w:before="120" w:after="0" w:line="240" w:lineRule="auto"/>
              <w:jc w:val="both"/>
              <w:rPr>
                <w:rFonts w:ascii="Arial" w:eastAsia="Calibri" w:hAnsi="Arial" w:cs="Arial"/>
                <w:kern w:val="0"/>
                <w:sz w:val="20"/>
                <w:szCs w:val="20"/>
                <w:lang w:val="en-GB" w:bidi="en-US"/>
                <w14:ligatures w14:val="none"/>
              </w:rPr>
            </w:pPr>
            <w:r w:rsidRPr="00982E96">
              <w:rPr>
                <w:rFonts w:ascii="Arial" w:eastAsia="Calibri" w:hAnsi="Arial" w:cs="Arial"/>
                <w:kern w:val="0"/>
                <w:sz w:val="20"/>
                <w:szCs w:val="20"/>
                <w:lang w:bidi="en-US"/>
                <w14:ligatures w14:val="none"/>
              </w:rPr>
              <w:t>Наведување на националната и локалната законска</w:t>
            </w:r>
            <w:r w:rsidRPr="00982E96">
              <w:rPr>
                <w:rFonts w:ascii="Arial" w:eastAsia="Calibri" w:hAnsi="Arial" w:cs="Arial"/>
                <w:kern w:val="0"/>
                <w:sz w:val="20"/>
                <w:szCs w:val="20"/>
                <w:lang w:val="en-US" w:bidi="en-US"/>
                <w14:ligatures w14:val="none"/>
              </w:rPr>
              <w:t xml:space="preserve"> </w:t>
            </w:r>
            <w:r w:rsidRPr="00982E96">
              <w:rPr>
                <w:rFonts w:ascii="Arial" w:eastAsia="Calibri" w:hAnsi="Arial" w:cs="Arial"/>
                <w:kern w:val="0"/>
                <w:sz w:val="20"/>
                <w:szCs w:val="20"/>
                <w:lang w:bidi="en-US"/>
                <w14:ligatures w14:val="none"/>
              </w:rPr>
              <w:t>регулатива и дозволи кои се применуваат на активноста(</w:t>
            </w:r>
            <w:proofErr w:type="spellStart"/>
            <w:r w:rsidRPr="00982E96">
              <w:rPr>
                <w:rFonts w:ascii="Arial" w:eastAsia="Calibri" w:hAnsi="Arial" w:cs="Arial"/>
                <w:kern w:val="0"/>
                <w:sz w:val="20"/>
                <w:szCs w:val="20"/>
                <w:lang w:bidi="en-US"/>
                <w14:ligatures w14:val="none"/>
              </w:rPr>
              <w:t>ите</w:t>
            </w:r>
            <w:proofErr w:type="spellEnd"/>
            <w:r w:rsidRPr="00982E96">
              <w:rPr>
                <w:rFonts w:ascii="Arial" w:eastAsia="Calibri" w:hAnsi="Arial" w:cs="Arial"/>
                <w:kern w:val="0"/>
                <w:sz w:val="20"/>
                <w:szCs w:val="20"/>
                <w:lang w:bidi="en-US"/>
                <w14:ligatures w14:val="none"/>
              </w:rPr>
              <w:t xml:space="preserve">)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D776842" w14:textId="47654BD8"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животна средина (Службен весник бр. </w:t>
            </w:r>
            <w:r w:rsidR="00E06C85" w:rsidRPr="00982E96">
              <w:rPr>
                <w:rFonts w:ascii="Arial" w:eastAsia="Calibri" w:hAnsi="Arial" w:cs="Arial"/>
                <w:kern w:val="0"/>
                <w:sz w:val="20"/>
                <w:szCs w:val="20"/>
                <w:lang w:bidi="en-US"/>
                <w14:ligatures w14:val="none"/>
              </w:rPr>
              <w:t>Сл. Весник на РМ бр. 53/05, 81/05, 24/07, 159/08, 83/09, 48/10, 124/10, 51/11, 123/12, 93/13, 187/13, 42/14, 44/15, 129/15, 192/15, 39/16, 99/18, 176/21, 216/21, 89/22, 171/22, 3/25, 124/25, 191/25</w:t>
            </w:r>
            <w:r w:rsidRPr="00982E96">
              <w:rPr>
                <w:rFonts w:ascii="Arial" w:eastAsia="Calibri" w:hAnsi="Arial" w:cs="Arial"/>
                <w:kern w:val="0"/>
                <w:sz w:val="20"/>
                <w:szCs w:val="20"/>
                <w:lang w:bidi="en-US"/>
                <w14:ligatures w14:val="none"/>
              </w:rPr>
              <w:t>);</w:t>
            </w:r>
          </w:p>
          <w:p w14:paraId="08E77316" w14:textId="46159011"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води (Службен весник бр. </w:t>
            </w:r>
            <w:r w:rsidR="00F11034" w:rsidRPr="00982E96">
              <w:rPr>
                <w:rFonts w:ascii="Arial" w:eastAsia="Calibri" w:hAnsi="Arial" w:cs="Arial"/>
                <w:kern w:val="0"/>
                <w:sz w:val="20"/>
                <w:szCs w:val="20"/>
                <w:lang w:bidi="en-US"/>
                <w14:ligatures w14:val="none"/>
              </w:rPr>
              <w:t>87/2008; 6/2009; 161/2009; 83/2010; 51/2011; 44/2012; 23/2013; 163/2013; 180/2014; 146/2015; 52/2016; 151/2021; 99/2022; 3/2025</w:t>
            </w:r>
            <w:r w:rsidRPr="00982E96">
              <w:rPr>
                <w:rFonts w:ascii="Arial" w:eastAsia="Calibri" w:hAnsi="Arial" w:cs="Arial"/>
                <w:kern w:val="0"/>
                <w:sz w:val="20"/>
                <w:szCs w:val="20"/>
                <w:lang w:bidi="en-US"/>
                <w14:ligatures w14:val="none"/>
              </w:rPr>
              <w:t>);</w:t>
            </w:r>
          </w:p>
          <w:p w14:paraId="3236D4EE" w14:textId="203C77BC"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отпад (Службен весник бр. 216/21</w:t>
            </w:r>
            <w:r w:rsidR="00F11034" w:rsidRPr="00982E96">
              <w:rPr>
                <w:rFonts w:ascii="Arial" w:eastAsia="Calibri" w:hAnsi="Arial" w:cs="Arial"/>
                <w:kern w:val="0"/>
                <w:sz w:val="20"/>
                <w:szCs w:val="20"/>
                <w:lang w:bidi="en-US"/>
                <w14:ligatures w14:val="none"/>
              </w:rPr>
              <w:t>, 3/25</w:t>
            </w:r>
            <w:r w:rsidRPr="00982E96">
              <w:rPr>
                <w:rFonts w:ascii="Arial" w:eastAsia="Calibri" w:hAnsi="Arial" w:cs="Arial"/>
                <w:kern w:val="0"/>
                <w:sz w:val="20"/>
                <w:szCs w:val="20"/>
                <w:lang w:bidi="en-US"/>
                <w14:ligatures w14:val="none"/>
              </w:rPr>
              <w:t>);</w:t>
            </w:r>
          </w:p>
          <w:p w14:paraId="7C93824D" w14:textId="77777777"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Листа на видови отпад (Службен весник бр. 100/05);</w:t>
            </w:r>
          </w:p>
          <w:p w14:paraId="41FACDFE"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Правилник за начинот на постапување со отпад од азбест и отпад од производи кои содржат азбест (Службен весник на РМ бр. 89/06);</w:t>
            </w:r>
          </w:p>
          <w:p w14:paraId="4DBD533A" w14:textId="74F1BBF2"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на природата (Службен весник бр. </w:t>
            </w:r>
            <w:r w:rsidR="00F11034" w:rsidRPr="00982E96">
              <w:rPr>
                <w:rFonts w:ascii="Arial" w:eastAsia="Calibri" w:hAnsi="Arial" w:cs="Arial"/>
                <w:kern w:val="0"/>
                <w:sz w:val="20"/>
                <w:szCs w:val="20"/>
                <w:lang w:bidi="en-US"/>
                <w14:ligatures w14:val="none"/>
              </w:rPr>
              <w:t>67/2004; 14/2006; 84/2007; 35/2010; 47/2011; 148/2011; 59/2012; 13/2013; 163/2013; 27/2014; 41/2014; 146/2015; 39/2016; 63/2016; 113/2018; 151/2021; 99/2022; 3/2025</w:t>
            </w:r>
            <w:r w:rsidRPr="00982E96">
              <w:rPr>
                <w:rFonts w:ascii="Arial" w:eastAsia="Calibri" w:hAnsi="Arial" w:cs="Arial"/>
                <w:kern w:val="0"/>
                <w:sz w:val="20"/>
                <w:szCs w:val="20"/>
                <w:lang w:bidi="en-US"/>
                <w14:ligatures w14:val="none"/>
              </w:rPr>
              <w:t>);</w:t>
            </w:r>
          </w:p>
          <w:p w14:paraId="732EBC9F" w14:textId="22137B75" w:rsidR="003D3959" w:rsidRPr="00982E96" w:rsidRDefault="003D3959" w:rsidP="0065093D">
            <w:pPr>
              <w:widowControl w:val="0"/>
              <w:numPr>
                <w:ilvl w:val="0"/>
                <w:numId w:val="5"/>
              </w:numPr>
              <w:pBdr>
                <w:top w:val="nil"/>
                <w:left w:val="nil"/>
                <w:bottom w:val="nil"/>
                <w:right w:val="nil"/>
                <w:between w:val="nil"/>
                <w:bar w:val="nil"/>
              </w:pBdr>
              <w:autoSpaceDE w:val="0"/>
              <w:autoSpaceDN w:val="0"/>
              <w:adjustRightInd w:val="0"/>
              <w:spacing w:before="120" w:after="0" w:line="240" w:lineRule="auto"/>
              <w:ind w:left="301" w:hanging="284"/>
              <w:contextualSpacing/>
              <w:jc w:val="both"/>
              <w:rPr>
                <w:rFonts w:ascii="Arial" w:eastAsia="Calibri" w:hAnsi="Arial" w:cs="Arial"/>
                <w:kern w:val="0"/>
                <w:sz w:val="20"/>
                <w:szCs w:val="20"/>
                <w:lang w:val="en-US" w:bidi="en-US"/>
                <w14:ligatures w14:val="none"/>
              </w:rPr>
            </w:pPr>
            <w:r w:rsidRPr="00982E96">
              <w:rPr>
                <w:rFonts w:ascii="Arial" w:eastAsia="Calibri" w:hAnsi="Arial" w:cs="Arial"/>
                <w:kern w:val="0"/>
                <w:sz w:val="20"/>
                <w:szCs w:val="20"/>
                <w:lang w:bidi="en-US"/>
                <w14:ligatures w14:val="none"/>
              </w:rPr>
              <w:t>Закон за шумите</w:t>
            </w:r>
            <w:r w:rsidRPr="00982E96">
              <w:rPr>
                <w:rFonts w:ascii="Arial" w:eastAsia="Calibri" w:hAnsi="Arial" w:cs="Arial"/>
                <w:kern w:val="0"/>
                <w:sz w:val="20"/>
                <w:szCs w:val="20"/>
                <w:lang w:val="en-US" w:bidi="en-US"/>
                <w14:ligatures w14:val="none"/>
              </w:rPr>
              <w:t xml:space="preserve"> (</w:t>
            </w:r>
            <w:r w:rsidR="00F11034" w:rsidRPr="00982E96">
              <w:rPr>
                <w:rFonts w:ascii="Arial" w:eastAsia="Calibri" w:hAnsi="Arial" w:cs="Arial"/>
                <w:kern w:val="0"/>
                <w:sz w:val="20"/>
                <w:szCs w:val="20"/>
                <w:lang w:bidi="en-US"/>
                <w14:ligatures w14:val="none"/>
              </w:rPr>
              <w:t>Службен Весник бр.</w:t>
            </w:r>
            <w:r w:rsidRPr="00982E96">
              <w:rPr>
                <w:rFonts w:ascii="Arial" w:eastAsia="Calibri" w:hAnsi="Arial" w:cs="Arial"/>
                <w:kern w:val="0"/>
                <w:sz w:val="20"/>
                <w:szCs w:val="20"/>
                <w:lang w:val="en-US" w:bidi="en-US"/>
                <w14:ligatures w14:val="none"/>
              </w:rPr>
              <w:t xml:space="preserve"> </w:t>
            </w:r>
            <w:r w:rsidR="00F11034" w:rsidRPr="00982E96">
              <w:rPr>
                <w:rFonts w:ascii="Arial" w:eastAsia="Calibri" w:hAnsi="Arial" w:cs="Arial"/>
                <w:kern w:val="0"/>
                <w:sz w:val="20"/>
                <w:szCs w:val="20"/>
                <w:lang w:val="en-US" w:bidi="en-US"/>
                <w14:ligatures w14:val="none"/>
              </w:rPr>
              <w:t>64/2009, 24/11, 53/11, 25/13, 79/13, 147/13, 43/14, 160/14, 33/15, 44/15, 147/15, 7/16, 39/16, 255/24, 59/25</w:t>
            </w:r>
            <w:r w:rsidRPr="00982E96">
              <w:rPr>
                <w:rFonts w:ascii="Arial" w:eastAsia="Calibri" w:hAnsi="Arial" w:cs="Arial"/>
                <w:kern w:val="0"/>
                <w:sz w:val="20"/>
                <w:szCs w:val="20"/>
                <w:lang w:bidi="en-US"/>
                <w14:ligatures w14:val="none"/>
              </w:rPr>
              <w:t>;</w:t>
            </w:r>
          </w:p>
          <w:p w14:paraId="630716D2" w14:textId="4A62716C"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од бучава (Службен весник бр. </w:t>
            </w:r>
            <w:r w:rsidR="00F11034" w:rsidRPr="00982E96">
              <w:rPr>
                <w:rFonts w:ascii="Arial" w:eastAsia="Calibri" w:hAnsi="Arial" w:cs="Arial"/>
                <w:kern w:val="0"/>
                <w:sz w:val="20"/>
                <w:szCs w:val="20"/>
                <w:lang w:bidi="en-US"/>
                <w14:ligatures w14:val="none"/>
              </w:rPr>
              <w:t>79/2007; 124/2010; 47/2011; 163/2013; 146/2015; 151/2021; 3/2025</w:t>
            </w:r>
            <w:r w:rsidRPr="00982E96">
              <w:rPr>
                <w:rFonts w:ascii="Arial" w:eastAsia="Calibri" w:hAnsi="Arial" w:cs="Arial"/>
                <w:kern w:val="0"/>
                <w:sz w:val="20"/>
                <w:szCs w:val="20"/>
                <w:lang w:bidi="en-US"/>
                <w14:ligatures w14:val="none"/>
              </w:rPr>
              <w:t>);</w:t>
            </w:r>
          </w:p>
          <w:p w14:paraId="22036842" w14:textId="2C9CAFB9"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lastRenderedPageBreak/>
              <w:t xml:space="preserve">Закон за хемикалии (Службен весник на Република Северна Македонија бр. </w:t>
            </w:r>
            <w:r w:rsidR="00F11034" w:rsidRPr="00982E96">
              <w:rPr>
                <w:rFonts w:ascii="Arial" w:eastAsia="Calibri" w:hAnsi="Arial" w:cs="Arial"/>
                <w:kern w:val="0"/>
                <w:sz w:val="20"/>
                <w:szCs w:val="20"/>
                <w:lang w:bidi="en-US"/>
                <w14:ligatures w14:val="none"/>
              </w:rPr>
              <w:t>145/10, 53/11, 164/13, 116/15, 149/15 37/16 и 236/2022</w:t>
            </w:r>
            <w:r w:rsidRPr="00982E96">
              <w:rPr>
                <w:rFonts w:ascii="Arial" w:eastAsia="Calibri" w:hAnsi="Arial" w:cs="Arial"/>
                <w:kern w:val="0"/>
                <w:sz w:val="20"/>
                <w:szCs w:val="20"/>
                <w:lang w:bidi="en-US"/>
                <w14:ligatures w14:val="none"/>
              </w:rPr>
              <w:t>);</w:t>
            </w:r>
          </w:p>
          <w:p w14:paraId="77C36A04" w14:textId="4F48913D" w:rsidR="003D3959" w:rsidRPr="00982E96" w:rsidRDefault="003D3959" w:rsidP="0065093D">
            <w:pPr>
              <w:widowControl w:val="0"/>
              <w:numPr>
                <w:ilvl w:val="0"/>
                <w:numId w:val="5"/>
              </w:numPr>
              <w:autoSpaceDE w:val="0"/>
              <w:autoSpaceDN w:val="0"/>
              <w:adjustRightInd w:val="0"/>
              <w:spacing w:before="120" w:after="0" w:line="240" w:lineRule="auto"/>
              <w:ind w:left="301"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квалитет на амбиентниот воздух (Службен весник бр. 67/04 со измени бр. </w:t>
            </w:r>
            <w:r w:rsidR="00F11034" w:rsidRPr="00982E96">
              <w:rPr>
                <w:rFonts w:ascii="Arial" w:eastAsia="Calibri" w:hAnsi="Arial" w:cs="Arial"/>
                <w:kern w:val="0"/>
                <w:sz w:val="20"/>
                <w:szCs w:val="20"/>
                <w:lang w:bidi="en-US"/>
                <w14:ligatures w14:val="none"/>
              </w:rPr>
              <w:t>67/2004; 92/2007; 35/2010; 47/2011; 59/2012; 100/2012; 163/2013; 10/2015; 146/2015; 151/2021; 3/2025</w:t>
            </w:r>
            <w:r w:rsidRPr="00982E96">
              <w:rPr>
                <w:rFonts w:ascii="Arial" w:eastAsia="Calibri" w:hAnsi="Arial" w:cs="Arial"/>
                <w:kern w:val="0"/>
                <w:sz w:val="20"/>
                <w:szCs w:val="20"/>
                <w:lang w:bidi="en-US"/>
                <w14:ligatures w14:val="none"/>
              </w:rPr>
              <w:t xml:space="preserve">); </w:t>
            </w:r>
          </w:p>
          <w:p w14:paraId="1EC70494" w14:textId="4EE0C840"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заштита на културно наследство (Службен весник бр. 20/04, </w:t>
            </w:r>
            <w:r w:rsidR="00F11034" w:rsidRPr="00982E96">
              <w:rPr>
                <w:rFonts w:ascii="Arial" w:eastAsia="Calibri" w:hAnsi="Arial" w:cs="Arial"/>
                <w:kern w:val="0"/>
                <w:sz w:val="20"/>
                <w:szCs w:val="20"/>
                <w:lang w:bidi="en-US"/>
                <w14:ligatures w14:val="none"/>
              </w:rPr>
              <w:t>115/07, 18/11, 148/11, 23/13, 137/13, 164/13, 38/14, 44/14, 199/14,104/15, 154/15, 39,16, 11/18, 20/19, 3/25, 160/25</w:t>
            </w:r>
            <w:r w:rsidRPr="00982E96">
              <w:rPr>
                <w:rFonts w:ascii="Arial" w:eastAsia="Calibri" w:hAnsi="Arial" w:cs="Arial"/>
                <w:kern w:val="0"/>
                <w:sz w:val="20"/>
                <w:szCs w:val="20"/>
                <w:lang w:bidi="en-US"/>
                <w14:ligatures w14:val="none"/>
              </w:rPr>
              <w:t>);</w:t>
            </w:r>
          </w:p>
          <w:p w14:paraId="589B6DBE" w14:textId="77777777" w:rsidR="00F33579" w:rsidRPr="00982E96"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Закон за безбедност и здравје при работа (Службен весник бр. </w:t>
            </w:r>
            <w:r w:rsidR="00F11034" w:rsidRPr="00982E96">
              <w:rPr>
                <w:rFonts w:ascii="Arial" w:eastAsia="Calibri" w:hAnsi="Arial" w:cs="Arial"/>
                <w:kern w:val="0"/>
                <w:sz w:val="20"/>
                <w:szCs w:val="20"/>
                <w:lang w:bidi="en-US"/>
                <w14:ligatures w14:val="none"/>
              </w:rPr>
              <w:t>92/07, 136/11, 23/13, 25/13, 137/13, 164/13, 158/14 15/15, 192/15, 129/15, 30/16, 18/20 и 74/25</w:t>
            </w:r>
            <w:r w:rsidRPr="00982E96">
              <w:rPr>
                <w:rFonts w:ascii="Arial" w:eastAsia="Calibri" w:hAnsi="Arial" w:cs="Arial"/>
                <w:kern w:val="0"/>
                <w:sz w:val="20"/>
                <w:szCs w:val="20"/>
                <w:lang w:bidi="en-US"/>
                <w14:ligatures w14:val="none"/>
              </w:rPr>
              <w:t xml:space="preserve">); </w:t>
            </w:r>
          </w:p>
          <w:p w14:paraId="3D37C554" w14:textId="1E5C5E54" w:rsidR="003D3959" w:rsidRPr="00982E96" w:rsidRDefault="003D3959" w:rsidP="00F33579">
            <w:pPr>
              <w:widowControl w:val="0"/>
              <w:numPr>
                <w:ilvl w:val="0"/>
                <w:numId w:val="5"/>
              </w:numP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здравствена заштита (Службен весник бр. 07/07, 44/11, 145/12, 87/13</w:t>
            </w:r>
            <w:r w:rsidR="006420FF" w:rsidRPr="00982E96">
              <w:rPr>
                <w:rFonts w:ascii="Arial" w:eastAsia="Calibri" w:hAnsi="Arial" w:cs="Arial"/>
                <w:kern w:val="0"/>
                <w:sz w:val="20"/>
                <w:szCs w:val="20"/>
                <w:lang w:val="en-US" w:bidi="en-US"/>
                <w14:ligatures w14:val="none"/>
              </w:rPr>
              <w:t xml:space="preserve">, </w:t>
            </w:r>
            <w:r w:rsidR="00F33579" w:rsidRPr="00982E96">
              <w:rPr>
                <w:rFonts w:ascii="Arial" w:eastAsia="Calibri" w:hAnsi="Arial" w:cs="Arial"/>
                <w:kern w:val="0"/>
                <w:sz w:val="20"/>
                <w:szCs w:val="20"/>
                <w:lang w:val="en-US" w:bidi="en-US"/>
                <w14:ligatures w14:val="none"/>
              </w:rPr>
              <w:t>39/14, 43/14, 132/14, 188/14, 10/15, 33/15, 61/15, 154/15, 192/15, 17/16, 37/16, 78/16, 142/16, 91/18, 161/18, 226/18, 34/19, 201/19, 65/20, 104/20, 245/20, 263/21,105/23,30/24</w:t>
            </w:r>
            <w:r w:rsidRPr="00982E96">
              <w:rPr>
                <w:rFonts w:ascii="Arial" w:eastAsia="Calibri" w:hAnsi="Arial" w:cs="Arial"/>
                <w:kern w:val="0"/>
                <w:sz w:val="20"/>
                <w:szCs w:val="20"/>
                <w:lang w:bidi="en-US"/>
                <w14:ligatures w14:val="none"/>
              </w:rPr>
              <w:t>);</w:t>
            </w:r>
          </w:p>
          <w:p w14:paraId="1F99F153"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слободен пристап до информации од јавен карактер (Службен весник на РМ бр. 13/06, 86/08, 06/10, 42/14, 148/15, 55/16);</w:t>
            </w:r>
          </w:p>
          <w:p w14:paraId="6FCBAD67"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Закон за безбедност на сообраќајот (Службен весник на РСМ бр. 169/15, 55/16, 11/18, 83/18, 98/19, 302/20, 122/21);</w:t>
            </w:r>
          </w:p>
          <w:p w14:paraId="73C847B8" w14:textId="77777777" w:rsidR="003D3959" w:rsidRPr="00982E96" w:rsidRDefault="003D3959" w:rsidP="0065093D">
            <w:pPr>
              <w:widowControl w:val="0"/>
              <w:numPr>
                <w:ilvl w:val="0"/>
                <w:numId w:val="5"/>
              </w:numPr>
              <w:pBdr>
                <w:between w:val="nil"/>
                <w:bar w:val="nil"/>
              </w:pBdr>
              <w:autoSpaceDE w:val="0"/>
              <w:autoSpaceDN w:val="0"/>
              <w:adjustRightInd w:val="0"/>
              <w:spacing w:before="120" w:after="0" w:line="240" w:lineRule="auto"/>
              <w:ind w:left="303" w:hanging="284"/>
              <w:contextualSpacing/>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Останато релевантно национално законодавство поврзано со животната средина и социјалните аспекти, сите измени и дополнувања на законските прописи и други законски барања за реконструкција, адаптација, пренамена на згради/објекти.</w:t>
            </w:r>
          </w:p>
        </w:tc>
      </w:tr>
      <w:tr w:rsidR="003D3959" w:rsidRPr="00982E96" w14:paraId="27956609" w14:textId="77777777" w:rsidTr="00106933">
        <w:trPr>
          <w:trHeight w:val="131"/>
          <w:jc w:val="center"/>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A09DDF9"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bCs/>
                <w:kern w:val="0"/>
                <w:sz w:val="20"/>
                <w:szCs w:val="20"/>
                <w:lang w:bidi="en-US"/>
                <w14:ligatures w14:val="none"/>
              </w:rPr>
              <w:lastRenderedPageBreak/>
              <w:t>ОБЈАВА НА КОНТРОЛНА ЛИСТА НА ПУЖССП И КОНСУЛТАЦИИ СО ЈАВНОСТА</w:t>
            </w:r>
          </w:p>
        </w:tc>
      </w:tr>
      <w:tr w:rsidR="003D3959" w:rsidRPr="00982E96" w14:paraId="626183AF" w14:textId="77777777" w:rsidTr="00106933">
        <w:trPr>
          <w:jc w:val="center"/>
        </w:trPr>
        <w:tc>
          <w:tcPr>
            <w:tcW w:w="1253" w:type="pct"/>
            <w:tcBorders>
              <w:top w:val="single" w:sz="2" w:space="0" w:color="002060"/>
              <w:left w:val="single" w:sz="2" w:space="0" w:color="002060"/>
              <w:bottom w:val="single" w:sz="2" w:space="0" w:color="002060"/>
            </w:tcBorders>
            <w:shd w:val="clear" w:color="auto" w:fill="FBE4D5"/>
            <w:vAlign w:val="center"/>
          </w:tcPr>
          <w:p w14:paraId="2978332C"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034FF8E7" w14:textId="1638EF45" w:rsidR="003D3959" w:rsidRPr="00982E96" w:rsidRDefault="003D3959" w:rsidP="003D3959">
            <w:pPr>
              <w:spacing w:before="120" w:after="0" w:line="240" w:lineRule="auto"/>
              <w:jc w:val="both"/>
              <w:rPr>
                <w:rFonts w:ascii="Arial" w:eastAsia="Calibri" w:hAnsi="Arial" w:cs="Arial"/>
                <w:kern w:val="0"/>
                <w:sz w:val="20"/>
                <w:szCs w:val="20"/>
                <w:lang w:eastAsia="es-ES" w:bidi="en-US"/>
                <w14:ligatures w14:val="none"/>
              </w:rPr>
            </w:pPr>
            <w:r w:rsidRPr="00982E96">
              <w:rPr>
                <w:rFonts w:ascii="Arial" w:eastAsia="Calibri" w:hAnsi="Arial" w:cs="Arial"/>
                <w:kern w:val="0"/>
                <w:sz w:val="20"/>
                <w:szCs w:val="20"/>
                <w:lang w:bidi="en-US"/>
                <w14:ligatures w14:val="none"/>
              </w:rPr>
              <w:t>Контролна листа на нацрт-Планот за управување со животната средина и социјалните прашања (ПУЖССП) (</w:t>
            </w:r>
            <w:r w:rsidRPr="00982E96">
              <w:rPr>
                <w:rFonts w:ascii="Arial" w:eastAsia="Calibri" w:hAnsi="Arial" w:cs="Arial"/>
                <w:kern w:val="0"/>
                <w:sz w:val="20"/>
                <w:szCs w:val="20"/>
                <w:lang w:eastAsia="es-ES" w:bidi="en-US"/>
                <w14:ligatures w14:val="none"/>
              </w:rPr>
              <w:t>за проектите со умерен ризик</w:t>
            </w:r>
            <w:r w:rsidRPr="00982E96">
              <w:rPr>
                <w:rFonts w:ascii="Arial" w:eastAsia="Calibri" w:hAnsi="Arial" w:cs="Arial"/>
                <w:kern w:val="0"/>
                <w:sz w:val="20"/>
                <w:szCs w:val="20"/>
                <w:lang w:bidi="en-US"/>
                <w14:ligatures w14:val="none"/>
              </w:rPr>
              <w:t>) ќе и биде достапна на јавноста во текот на 14 календарски дена, на веб-страната на Општината на (</w:t>
            </w:r>
            <w:hyperlink r:id="rId28" w:history="1">
              <w:r w:rsidR="004D1652">
                <w:rPr>
                  <w:rStyle w:val="Hyperlink"/>
                  <w:rFonts w:ascii="Arial" w:eastAsia="Calibri" w:hAnsi="Arial" w:cs="Arial"/>
                  <w:kern w:val="0"/>
                  <w:sz w:val="20"/>
                  <w:szCs w:val="20"/>
                  <w:lang w:bidi="en-US"/>
                  <w14:ligatures w14:val="none"/>
                </w:rPr>
                <w:t>https://www.komunabogovine.gov.mk/</w:t>
              </w:r>
            </w:hyperlink>
            <w:r w:rsidRPr="00982E96">
              <w:rPr>
                <w:rFonts w:ascii="Arial" w:eastAsia="Calibri" w:hAnsi="Arial" w:cs="Arial"/>
                <w:kern w:val="0"/>
                <w:sz w:val="20"/>
                <w:szCs w:val="20"/>
                <w:lang w:bidi="en-US"/>
                <w14:ligatures w14:val="none"/>
              </w:rPr>
              <w:t>), и веб-</w:t>
            </w:r>
            <w:r w:rsidR="00961BE5" w:rsidRPr="00982E96">
              <w:rPr>
                <w:rFonts w:ascii="Arial" w:eastAsia="Calibri" w:hAnsi="Arial" w:cs="Arial"/>
                <w:kern w:val="0"/>
                <w:sz w:val="20"/>
                <w:szCs w:val="20"/>
                <w:lang w:bidi="en-US"/>
                <w14:ligatures w14:val="none"/>
              </w:rPr>
              <w:t>страната</w:t>
            </w:r>
            <w:r w:rsidRPr="00982E96">
              <w:rPr>
                <w:rFonts w:ascii="Arial" w:eastAsia="Calibri" w:hAnsi="Arial" w:cs="Arial"/>
                <w:kern w:val="0"/>
                <w:sz w:val="20"/>
                <w:szCs w:val="20"/>
                <w:lang w:bidi="en-US"/>
                <w14:ligatures w14:val="none"/>
              </w:rPr>
              <w:t xml:space="preserve"> на ЕУП (</w:t>
            </w:r>
            <w:hyperlink r:id="rId29" w:history="1">
              <w:r w:rsidRPr="00982E96">
                <w:rPr>
                  <w:rFonts w:ascii="Arial" w:eastAsia="Calibri" w:hAnsi="Arial" w:cs="Arial"/>
                  <w:color w:val="0000FF"/>
                  <w:kern w:val="0"/>
                  <w:sz w:val="20"/>
                  <w:szCs w:val="20"/>
                  <w:u w:val="single"/>
                  <w:lang w:bidi="en-US"/>
                  <w14:ligatures w14:val="none"/>
                </w:rPr>
                <w:t>https://www.ssip.gov.mk/</w:t>
              </w:r>
            </w:hyperlink>
            <w:r w:rsidRPr="00982E96">
              <w:rPr>
                <w:rFonts w:ascii="Arial" w:eastAsia="Calibri" w:hAnsi="Arial" w:cs="Arial"/>
                <w:kern w:val="0"/>
                <w:sz w:val="20"/>
                <w:szCs w:val="20"/>
                <w:lang w:bidi="en-US"/>
                <w14:ligatures w14:val="none"/>
              </w:rPr>
              <w:t xml:space="preserve">). </w:t>
            </w:r>
          </w:p>
          <w:p w14:paraId="0054A853" w14:textId="246D1EF0" w:rsidR="009430C3" w:rsidRDefault="003D3959" w:rsidP="003D3959">
            <w:pPr>
              <w:spacing w:before="120" w:after="0" w:line="240" w:lineRule="auto"/>
              <w:jc w:val="both"/>
              <w:rPr>
                <w:rFonts w:ascii="Arial" w:eastAsia="Calibri" w:hAnsi="Arial" w:cs="Arial"/>
                <w:kern w:val="0"/>
                <w:sz w:val="20"/>
                <w:szCs w:val="20"/>
                <w:lang w:val="en-US" w:bidi="en-US"/>
                <w14:ligatures w14:val="none"/>
              </w:rPr>
            </w:pPr>
            <w:r w:rsidRPr="00982E96">
              <w:rPr>
                <w:rFonts w:ascii="Arial" w:eastAsia="Calibri" w:hAnsi="Arial" w:cs="Arial"/>
                <w:kern w:val="0"/>
                <w:sz w:val="20"/>
                <w:szCs w:val="20"/>
                <w:lang w:bidi="en-US"/>
                <w14:ligatures w14:val="none"/>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МСПДМ и веб-страницата на Општината/објектот. Соопштението ќе содржи и информации за можноста граѓаните да изнесат мислење /предлог /коментари за подготвената Контролна листа за ПУЖССП контакт за доставување коментари или прашања до одговорното лице од МСПДМ - ЕСП, Г-дин Зоран </w:t>
            </w:r>
            <w:proofErr w:type="spellStart"/>
            <w:r w:rsidRPr="00982E96">
              <w:rPr>
                <w:rFonts w:ascii="Arial" w:eastAsia="Calibri" w:hAnsi="Arial" w:cs="Arial"/>
                <w:kern w:val="0"/>
                <w:sz w:val="20"/>
                <w:szCs w:val="20"/>
                <w:lang w:bidi="en-US"/>
                <w14:ligatures w14:val="none"/>
              </w:rPr>
              <w:t>Апостолоски</w:t>
            </w:r>
            <w:proofErr w:type="spellEnd"/>
            <w:r w:rsidRPr="00982E96">
              <w:rPr>
                <w:rFonts w:ascii="Arial" w:eastAsia="Calibri" w:hAnsi="Arial" w:cs="Arial"/>
                <w:kern w:val="0"/>
                <w:sz w:val="20"/>
                <w:szCs w:val="20"/>
                <w:lang w:bidi="en-US"/>
                <w14:ligatures w14:val="none"/>
              </w:rPr>
              <w:t xml:space="preserve">, е-пошта: </w:t>
            </w:r>
            <w:r w:rsidRPr="00982E96">
              <w:rPr>
                <w:rFonts w:ascii="Arial" w:eastAsia="Calibri" w:hAnsi="Arial" w:cs="Arial"/>
                <w:color w:val="0000FF"/>
                <w:kern w:val="0"/>
                <w:sz w:val="20"/>
                <w:szCs w:val="20"/>
                <w:u w:val="single"/>
                <w:lang w:bidi="en-US"/>
                <w14:ligatures w14:val="none"/>
              </w:rPr>
              <w:t>z</w:t>
            </w:r>
            <w:hyperlink r:id="rId30" w:history="1"/>
            <w:r w:rsidRPr="00982E96">
              <w:rPr>
                <w:rFonts w:ascii="Arial" w:eastAsia="Calibri" w:hAnsi="Arial" w:cs="Arial"/>
                <w:color w:val="0000FF"/>
                <w:kern w:val="0"/>
                <w:sz w:val="20"/>
                <w:szCs w:val="20"/>
                <w:u w:val="single"/>
                <w:lang w:bidi="en-US"/>
                <w14:ligatures w14:val="none"/>
              </w:rPr>
              <w:t xml:space="preserve">oran.apostoloski@mtsp.gov.mk </w:t>
            </w:r>
            <w:r w:rsidRPr="00982E96">
              <w:rPr>
                <w:rFonts w:ascii="Arial" w:eastAsia="Calibri" w:hAnsi="Arial" w:cs="Arial"/>
                <w:kern w:val="0"/>
                <w:sz w:val="20"/>
                <w:szCs w:val="20"/>
                <w:lang w:bidi="en-US"/>
                <w14:ligatures w14:val="none"/>
              </w:rPr>
              <w:t>и до лицето претставник на општината</w:t>
            </w:r>
            <w:r w:rsidR="004016B2">
              <w:rPr>
                <w:rFonts w:ascii="Arial" w:eastAsia="Calibri" w:hAnsi="Arial" w:cs="Arial"/>
                <w:kern w:val="0"/>
                <w:sz w:val="20"/>
                <w:szCs w:val="20"/>
                <w:lang w:val="en-US" w:bidi="en-US"/>
                <w14:ligatures w14:val="none"/>
              </w:rPr>
              <w:t xml:space="preserve"> </w:t>
            </w:r>
            <w:r w:rsidR="00E97D57">
              <w:rPr>
                <w:rFonts w:ascii="Arial" w:eastAsia="Calibri" w:hAnsi="Arial" w:cs="Arial"/>
                <w:kern w:val="0"/>
                <w:sz w:val="20"/>
                <w:szCs w:val="20"/>
                <w:lang w:val="en-US" w:bidi="en-US"/>
                <w14:ligatures w14:val="none"/>
              </w:rPr>
              <w:t>–</w:t>
            </w:r>
            <w:r w:rsidR="00E97D57">
              <w:t xml:space="preserve"> Г-</w:t>
            </w:r>
            <w:r w:rsidR="00106933">
              <w:t xml:space="preserve">дин </w:t>
            </w:r>
            <w:proofErr w:type="spellStart"/>
            <w:r w:rsidR="00106933">
              <w:t>Минур</w:t>
            </w:r>
            <w:proofErr w:type="spellEnd"/>
            <w:r w:rsidR="00106933">
              <w:t xml:space="preserve"> Асани и</w:t>
            </w:r>
            <w:r w:rsidR="009430C3">
              <w:rPr>
                <w:rFonts w:ascii="Arial" w:eastAsia="Calibri" w:hAnsi="Arial" w:cs="Arial"/>
                <w:kern w:val="0"/>
                <w:sz w:val="20"/>
                <w:szCs w:val="20"/>
                <w:lang w:bidi="en-US"/>
                <w14:ligatures w14:val="none"/>
              </w:rPr>
              <w:t xml:space="preserve"> е-пошта: </w:t>
            </w:r>
            <w:hyperlink r:id="rId31" w:history="1">
              <w:r w:rsidR="00106933" w:rsidRPr="00B5695A">
                <w:rPr>
                  <w:rStyle w:val="Hyperlink"/>
                  <w:rFonts w:ascii="Arial" w:eastAsia="Calibri" w:hAnsi="Arial" w:cs="Arial"/>
                  <w:kern w:val="0"/>
                  <w:sz w:val="20"/>
                  <w:szCs w:val="20"/>
                  <w:lang w:val="en-US" w:bidi="en-US"/>
                  <w14:ligatures w14:val="none"/>
                </w:rPr>
                <w:t>minurasani81@gmail.com</w:t>
              </w:r>
            </w:hyperlink>
          </w:p>
          <w:p w14:paraId="2D061B70"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5E5756ED" w14:textId="06A2275B"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Социјалните медиуми на Општината (</w:t>
            </w:r>
            <w:proofErr w:type="spellStart"/>
            <w:r>
              <w:fldChar w:fldCharType="begin"/>
            </w:r>
            <w:r>
              <w:instrText>HYPERLINK "https://www.facebook.com/BogovinaOnLine/"</w:instrText>
            </w:r>
            <w:r>
              <w:fldChar w:fldCharType="separate"/>
            </w:r>
            <w:r w:rsidRPr="00982E96">
              <w:rPr>
                <w:rStyle w:val="Hyperlink"/>
                <w:rFonts w:ascii="Arial" w:eastAsia="Calibri" w:hAnsi="Arial" w:cs="Arial"/>
                <w:kern w:val="0"/>
                <w:sz w:val="20"/>
                <w:szCs w:val="20"/>
                <w:lang w:bidi="en-US"/>
                <w14:ligatures w14:val="none"/>
              </w:rPr>
              <w:t>Facebook</w:t>
            </w:r>
            <w:proofErr w:type="spellEnd"/>
            <w:r>
              <w:fldChar w:fldCharType="end"/>
            </w:r>
            <w:r w:rsidRPr="00982E96">
              <w:rPr>
                <w:rFonts w:ascii="Arial" w:eastAsia="Calibri" w:hAnsi="Arial" w:cs="Arial"/>
                <w:kern w:val="0"/>
                <w:sz w:val="20"/>
                <w:szCs w:val="20"/>
                <w:lang w:bidi="en-US"/>
                <w14:ligatures w14:val="none"/>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57AEA7A0"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Сите релевантни коментари и предлози добиени од засегнатите страни ќе бидат вклучени во финалната Контролна листа на ПУЖССП и ќе бидат доставени до ЕСП за одобрување од страна на експертот за животна средина од МСПДМ и експертот од Светска банка.  Одобрената финална верзија на Контролната листа на ПУЖССП треба да се вклучи </w:t>
            </w:r>
            <w:r w:rsidRPr="00982E96">
              <w:rPr>
                <w:rFonts w:ascii="Arial" w:eastAsia="Calibri" w:hAnsi="Arial" w:cs="Arial"/>
                <w:kern w:val="0"/>
                <w:sz w:val="20"/>
                <w:szCs w:val="20"/>
                <w:lang w:bidi="en-US"/>
                <w14:ligatures w14:val="none"/>
              </w:rPr>
              <w:lastRenderedPageBreak/>
              <w:t>во договорот за грант со предлагачот и релевантните тендерски документи и градежните договори. Контролната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D3959" w:rsidRPr="00982E96" w14:paraId="3FBAA6EB" w14:textId="77777777" w:rsidTr="00106933">
        <w:trPr>
          <w:trHeight w:val="307"/>
          <w:jc w:val="center"/>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205B341" w14:textId="77777777" w:rsidR="003D3959" w:rsidRPr="00982E96" w:rsidRDefault="003D3959" w:rsidP="003D3959">
            <w:pPr>
              <w:spacing w:before="120" w:after="0" w:line="240" w:lineRule="auto"/>
              <w:jc w:val="both"/>
              <w:rPr>
                <w:rFonts w:ascii="Arial" w:eastAsia="Calibri" w:hAnsi="Arial" w:cs="Arial"/>
                <w:b/>
                <w:bCs/>
                <w:kern w:val="0"/>
                <w:sz w:val="20"/>
                <w:szCs w:val="20"/>
                <w:lang w:bidi="en-US"/>
                <w14:ligatures w14:val="none"/>
              </w:rPr>
            </w:pPr>
            <w:r w:rsidRPr="00982E96">
              <w:rPr>
                <w:rFonts w:ascii="Arial" w:eastAsia="Calibri" w:hAnsi="Arial" w:cs="Arial"/>
                <w:b/>
                <w:kern w:val="0"/>
                <w:sz w:val="20"/>
                <w:szCs w:val="20"/>
                <w:lang w:bidi="en-US"/>
                <w14:ligatures w14:val="none"/>
              </w:rPr>
              <w:lastRenderedPageBreak/>
              <w:t>ГРАДЕЊЕ НА ИНСТИТУЦИОНАЛНИ КАПАЦИТЕТИ</w:t>
            </w:r>
          </w:p>
        </w:tc>
      </w:tr>
      <w:tr w:rsidR="003D3959" w:rsidRPr="00982E96" w14:paraId="12F527D8" w14:textId="77777777" w:rsidTr="00106933">
        <w:trPr>
          <w:jc w:val="center"/>
        </w:trPr>
        <w:tc>
          <w:tcPr>
            <w:tcW w:w="1253" w:type="pct"/>
            <w:tcBorders>
              <w:top w:val="single" w:sz="2" w:space="0" w:color="002060"/>
              <w:left w:val="single" w:sz="2" w:space="0" w:color="002060"/>
            </w:tcBorders>
            <w:shd w:val="clear" w:color="auto" w:fill="FBE4D5"/>
            <w:vAlign w:val="center"/>
          </w:tcPr>
          <w:p w14:paraId="76A26B32"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Ќе има ли некакво градење на капацитети?</w:t>
            </w:r>
          </w:p>
        </w:tc>
        <w:tc>
          <w:tcPr>
            <w:tcW w:w="3747" w:type="pct"/>
            <w:gridSpan w:val="5"/>
            <w:tcBorders>
              <w:top w:val="single" w:sz="2" w:space="0" w:color="002060"/>
              <w:right w:val="single" w:sz="2" w:space="0" w:color="002060"/>
            </w:tcBorders>
            <w:vAlign w:val="center"/>
          </w:tcPr>
          <w:p w14:paraId="4FF75799"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 xml:space="preserve">[] НЕ или [x]ДА </w:t>
            </w:r>
          </w:p>
          <w:p w14:paraId="5EE85AED" w14:textId="77777777" w:rsidR="003D3959" w:rsidRPr="00982E96" w:rsidRDefault="003D3959" w:rsidP="003D3959">
            <w:pPr>
              <w:spacing w:before="120" w:after="0" w:line="240" w:lineRule="auto"/>
              <w:jc w:val="both"/>
              <w:rPr>
                <w:rFonts w:ascii="Arial" w:eastAsia="Calibri" w:hAnsi="Arial" w:cs="Arial"/>
                <w:kern w:val="0"/>
                <w:sz w:val="20"/>
                <w:szCs w:val="20"/>
                <w:lang w:bidi="en-US"/>
                <w14:ligatures w14:val="none"/>
              </w:rPr>
            </w:pPr>
            <w:r w:rsidRPr="00982E96">
              <w:rPr>
                <w:rFonts w:ascii="Arial" w:eastAsia="Calibri" w:hAnsi="Arial" w:cs="Arial"/>
                <w:kern w:val="0"/>
                <w:sz w:val="20"/>
                <w:szCs w:val="20"/>
                <w:lang w:bidi="en-US"/>
                <w14:ligatures w14:val="none"/>
              </w:rPr>
              <w:t>Номинираниот претставник/</w:t>
            </w:r>
            <w:proofErr w:type="spellStart"/>
            <w:r w:rsidRPr="00982E96">
              <w:rPr>
                <w:rFonts w:ascii="Arial" w:eastAsia="Calibri" w:hAnsi="Arial" w:cs="Arial"/>
                <w:kern w:val="0"/>
                <w:sz w:val="20"/>
                <w:szCs w:val="20"/>
                <w:lang w:bidi="en-US"/>
                <w14:ligatures w14:val="none"/>
              </w:rPr>
              <w:t>ци</w:t>
            </w:r>
            <w:proofErr w:type="spellEnd"/>
            <w:r w:rsidRPr="00982E96">
              <w:rPr>
                <w:rFonts w:ascii="Arial" w:eastAsia="Calibri" w:hAnsi="Arial" w:cs="Arial"/>
                <w:kern w:val="0"/>
                <w:sz w:val="20"/>
                <w:szCs w:val="20"/>
                <w:lang w:bidi="en-US"/>
                <w14:ligatures w14:val="none"/>
              </w:rPr>
              <w:t xml:space="preserve">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6206329A" w14:textId="77777777" w:rsidR="003D3959" w:rsidRPr="002227F5" w:rsidRDefault="003D3959" w:rsidP="003D3959">
      <w:pPr>
        <w:spacing w:before="120" w:after="120" w:line="240" w:lineRule="auto"/>
        <w:jc w:val="both"/>
        <w:rPr>
          <w:rFonts w:ascii="Arial" w:eastAsia="Calibri" w:hAnsi="Arial" w:cs="Arial"/>
          <w:kern w:val="0"/>
          <w:sz w:val="24"/>
          <w:szCs w:val="24"/>
          <w:lang w:bidi="en-US"/>
          <w14:ligatures w14:val="none"/>
        </w:rPr>
        <w:sectPr w:rsidR="003D3959" w:rsidRPr="002227F5" w:rsidSect="003D3959">
          <w:pgSz w:w="11906" w:h="16838" w:code="9"/>
          <w:pgMar w:top="1440" w:right="1274" w:bottom="1440" w:left="1440" w:header="706" w:footer="706" w:gutter="0"/>
          <w:cols w:space="708"/>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323"/>
        <w:gridCol w:w="2192"/>
        <w:gridCol w:w="3609"/>
      </w:tblGrid>
      <w:tr w:rsidR="003D3959" w:rsidRPr="00C47D5D" w14:paraId="2851FBF9" w14:textId="77777777" w:rsidTr="008E3939">
        <w:trPr>
          <w:trHeight w:val="274"/>
          <w:tblHeader/>
          <w:jc w:val="center"/>
        </w:trPr>
        <w:tc>
          <w:tcPr>
            <w:tcW w:w="5000" w:type="pct"/>
            <w:gridSpan w:val="4"/>
            <w:tcBorders>
              <w:bottom w:val="dotted" w:sz="4" w:space="0" w:color="auto"/>
            </w:tcBorders>
            <w:shd w:val="clear" w:color="auto" w:fill="E2C9E3"/>
            <w:vAlign w:val="center"/>
          </w:tcPr>
          <w:p w14:paraId="22D0336F"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bCs/>
                <w:kern w:val="0"/>
                <w:sz w:val="20"/>
                <w:szCs w:val="20"/>
                <w:lang w:bidi="en-US"/>
                <w14:ligatures w14:val="none"/>
              </w:rPr>
              <w:lastRenderedPageBreak/>
              <w:t>ДЕЛ 2.1: ЕКОЛОШКИ/СОЦИЈАЛЕН СКРИНИНГ</w:t>
            </w:r>
          </w:p>
        </w:tc>
      </w:tr>
      <w:tr w:rsidR="003D3959" w:rsidRPr="00C47D5D" w14:paraId="04150DC4" w14:textId="77777777" w:rsidTr="002413D2">
        <w:trPr>
          <w:trHeight w:val="287"/>
          <w:jc w:val="center"/>
        </w:trPr>
        <w:tc>
          <w:tcPr>
            <w:tcW w:w="1132" w:type="pct"/>
            <w:vMerge w:val="restart"/>
            <w:tcBorders>
              <w:top w:val="dotted" w:sz="4" w:space="0" w:color="auto"/>
            </w:tcBorders>
            <w:vAlign w:val="center"/>
          </w:tcPr>
          <w:p w14:paraId="6C3C4058" w14:textId="108A0374" w:rsidR="003D3959" w:rsidRPr="00C47D5D" w:rsidRDefault="003D3959" w:rsidP="002413D2">
            <w:pPr>
              <w:spacing w:after="0" w:line="240" w:lineRule="auto"/>
              <w:rPr>
                <w:rFonts w:ascii="Arial" w:eastAsia="NSimSun" w:hAnsi="Arial" w:cs="Arial"/>
                <w:kern w:val="0"/>
                <w:sz w:val="20"/>
                <w:szCs w:val="20"/>
                <w:lang w:bidi="en-US"/>
                <w14:ligatures w14:val="none"/>
              </w:rPr>
            </w:pPr>
            <w:r w:rsidRPr="00C47D5D">
              <w:rPr>
                <w:rFonts w:ascii="Arial" w:eastAsia="NSimSun" w:hAnsi="Arial" w:cs="Arial"/>
                <w:kern w:val="0"/>
                <w:sz w:val="20"/>
                <w:szCs w:val="20"/>
                <w:lang w:bidi="en-US"/>
                <w14:ligatures w14:val="none"/>
              </w:rPr>
              <w:t>Дали активноста  на локацијата вклучува некои од следните потенцијални проблеми/ризици:</w:t>
            </w:r>
          </w:p>
        </w:tc>
        <w:tc>
          <w:tcPr>
            <w:tcW w:w="1851" w:type="pct"/>
            <w:tcBorders>
              <w:bottom w:val="dotted" w:sz="4" w:space="0" w:color="auto"/>
              <w:right w:val="nil"/>
            </w:tcBorders>
          </w:tcPr>
          <w:p w14:paraId="5E7D5558" w14:textId="77777777" w:rsidR="003D3959" w:rsidRPr="00C47D5D" w:rsidRDefault="003D3959" w:rsidP="00C47D5D">
            <w:pPr>
              <w:spacing w:after="0" w:line="240" w:lineRule="auto"/>
              <w:jc w:val="both"/>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Активност</w:t>
            </w:r>
          </w:p>
        </w:tc>
        <w:tc>
          <w:tcPr>
            <w:tcW w:w="762" w:type="pct"/>
            <w:tcBorders>
              <w:left w:val="nil"/>
              <w:bottom w:val="dotted" w:sz="4" w:space="0" w:color="auto"/>
              <w:right w:val="nil"/>
            </w:tcBorders>
          </w:tcPr>
          <w:p w14:paraId="09400809"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 xml:space="preserve">Статус                            </w:t>
            </w:r>
          </w:p>
        </w:tc>
        <w:tc>
          <w:tcPr>
            <w:tcW w:w="1255" w:type="pct"/>
            <w:tcBorders>
              <w:left w:val="nil"/>
              <w:bottom w:val="dotted" w:sz="4" w:space="0" w:color="auto"/>
            </w:tcBorders>
          </w:tcPr>
          <w:p w14:paraId="7880E66E" w14:textId="77777777" w:rsidR="003D3959" w:rsidRPr="00C47D5D" w:rsidRDefault="003D3959" w:rsidP="00C47D5D">
            <w:pPr>
              <w:spacing w:after="0" w:line="240" w:lineRule="auto"/>
              <w:jc w:val="center"/>
              <w:rPr>
                <w:rFonts w:ascii="Arial" w:eastAsia="NSimSun" w:hAnsi="Arial" w:cs="Arial"/>
                <w:b/>
                <w:bCs/>
                <w:kern w:val="0"/>
                <w:sz w:val="20"/>
                <w:szCs w:val="20"/>
                <w:lang w:bidi="en-US"/>
                <w14:ligatures w14:val="none"/>
              </w:rPr>
            </w:pPr>
            <w:r w:rsidRPr="00C47D5D">
              <w:rPr>
                <w:rFonts w:ascii="Arial" w:eastAsia="NSimSun" w:hAnsi="Arial" w:cs="Arial"/>
                <w:b/>
                <w:kern w:val="0"/>
                <w:sz w:val="20"/>
                <w:szCs w:val="20"/>
                <w:lang w:bidi="en-US"/>
                <w14:ligatures w14:val="none"/>
              </w:rPr>
              <w:t>Дополнително упатување</w:t>
            </w:r>
          </w:p>
        </w:tc>
      </w:tr>
      <w:tr w:rsidR="003D3959" w:rsidRPr="00C47D5D" w14:paraId="44A698C4" w14:textId="77777777" w:rsidTr="00C47D5D">
        <w:trPr>
          <w:trHeight w:val="58"/>
          <w:jc w:val="center"/>
        </w:trPr>
        <w:tc>
          <w:tcPr>
            <w:tcW w:w="1132" w:type="pct"/>
            <w:vMerge/>
          </w:tcPr>
          <w:p w14:paraId="36BDB8CC"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2767447A"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Times New Roman" w:hAnsi="Arial" w:cs="Arial"/>
                <w:b/>
                <w:color w:val="000000"/>
                <w:kern w:val="0"/>
                <w:sz w:val="20"/>
                <w:szCs w:val="20"/>
                <w:lang w:bidi="en-US"/>
                <w14:ligatures w14:val="none"/>
              </w:rPr>
              <w:t>A. Општи услови</w:t>
            </w:r>
          </w:p>
        </w:tc>
        <w:tc>
          <w:tcPr>
            <w:tcW w:w="762" w:type="pct"/>
            <w:tcBorders>
              <w:top w:val="dotted" w:sz="4" w:space="0" w:color="auto"/>
              <w:left w:val="nil"/>
              <w:bottom w:val="dotted" w:sz="4" w:space="0" w:color="auto"/>
              <w:right w:val="nil"/>
            </w:tcBorders>
            <w:vAlign w:val="center"/>
          </w:tcPr>
          <w:p w14:paraId="3FBAB20B"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784D32E6"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Види Дел </w:t>
            </w:r>
            <w:r w:rsidRPr="00C47D5D">
              <w:rPr>
                <w:rFonts w:ascii="Arial" w:eastAsia="Times New Roman" w:hAnsi="Arial" w:cs="Arial"/>
                <w:b/>
                <w:kern w:val="0"/>
                <w:sz w:val="20"/>
                <w:szCs w:val="20"/>
                <w:lang w:bidi="en-US"/>
                <w14:ligatures w14:val="none"/>
              </w:rPr>
              <w:t>A</w:t>
            </w:r>
          </w:p>
        </w:tc>
      </w:tr>
      <w:tr w:rsidR="003D3959" w:rsidRPr="00C47D5D" w14:paraId="63B46D05" w14:textId="77777777" w:rsidTr="00C47D5D">
        <w:trPr>
          <w:trHeight w:val="58"/>
          <w:jc w:val="center"/>
        </w:trPr>
        <w:tc>
          <w:tcPr>
            <w:tcW w:w="1132" w:type="pct"/>
            <w:vMerge/>
          </w:tcPr>
          <w:p w14:paraId="463F70BE"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0AD50530"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B. Општи активности за реконструкција</w:t>
            </w:r>
          </w:p>
          <w:p w14:paraId="2934C5F3"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 специфичен за локацијата</w:t>
            </w:r>
          </w:p>
          <w:p w14:paraId="689AC800"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Зголемена прашина и бучава од активностите за реконструкција</w:t>
            </w:r>
          </w:p>
          <w:p w14:paraId="14F7A835"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 xml:space="preserve">Создавање на отпад </w:t>
            </w:r>
          </w:p>
          <w:p w14:paraId="7BFCA48F"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Calibri" w:hAnsi="Arial" w:cs="Arial"/>
                <w:color w:val="000000"/>
                <w:kern w:val="0"/>
                <w:sz w:val="20"/>
                <w:szCs w:val="20"/>
                <w:lang w:bidi="en-US"/>
                <w14:ligatures w14:val="none"/>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264201B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4D4824B1"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Ако одговорот е „Да“, види Дел </w:t>
            </w:r>
            <w:r w:rsidRPr="00C47D5D">
              <w:rPr>
                <w:rFonts w:ascii="Arial" w:eastAsia="Times New Roman" w:hAnsi="Arial" w:cs="Arial"/>
                <w:b/>
                <w:kern w:val="0"/>
                <w:sz w:val="20"/>
                <w:szCs w:val="20"/>
                <w:lang w:bidi="en-US"/>
                <w14:ligatures w14:val="none"/>
              </w:rPr>
              <w:t>A, B</w:t>
            </w:r>
            <w:r w:rsidRPr="00C47D5D">
              <w:rPr>
                <w:rFonts w:ascii="Arial" w:eastAsia="Times New Roman" w:hAnsi="Arial" w:cs="Arial"/>
                <w:kern w:val="0"/>
                <w:sz w:val="20"/>
                <w:szCs w:val="20"/>
                <w:lang w:bidi="en-US"/>
                <w14:ligatures w14:val="none"/>
              </w:rPr>
              <w:t xml:space="preserve"> подолу</w:t>
            </w:r>
          </w:p>
        </w:tc>
      </w:tr>
      <w:tr w:rsidR="003D3959" w:rsidRPr="00C47D5D" w14:paraId="1690E846" w14:textId="77777777" w:rsidTr="00C47D5D">
        <w:trPr>
          <w:trHeight w:val="58"/>
          <w:jc w:val="center"/>
        </w:trPr>
        <w:tc>
          <w:tcPr>
            <w:tcW w:w="1132" w:type="pct"/>
            <w:vMerge/>
          </w:tcPr>
          <w:p w14:paraId="1BC7470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46FD0587"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C. Активности кои се одвиваат во близина на водни тела, како реки, езера, меѓународни води, итн. </w:t>
            </w:r>
            <w:r w:rsidRPr="00C47D5D">
              <w:rPr>
                <w:rFonts w:ascii="Arial" w:eastAsia="Calibri" w:hAnsi="Arial" w:cs="Arial"/>
                <w:color w:val="000000"/>
                <w:kern w:val="0"/>
                <w:sz w:val="20"/>
                <w:szCs w:val="20"/>
                <w:lang w:bidi="en-US"/>
                <w14:ligatures w14:val="none"/>
              </w:rPr>
              <w:t>(Не се планирани интервенции на водните текови во близина на проектните локации)</w:t>
            </w:r>
          </w:p>
          <w:p w14:paraId="73C9DD0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Покачување на седиментите во водните тела</w:t>
            </w:r>
          </w:p>
          <w:p w14:paraId="2231B009"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Промена на водниот тек </w:t>
            </w:r>
          </w:p>
          <w:p w14:paraId="673B1638" w14:textId="77777777" w:rsidR="003D3959" w:rsidRPr="00C47D5D" w:rsidRDefault="003D3959" w:rsidP="00C47D5D">
            <w:pPr>
              <w:numPr>
                <w:ilvl w:val="0"/>
                <w:numId w:val="6"/>
              </w:numPr>
              <w:spacing w:after="0" w:line="240" w:lineRule="auto"/>
              <w:contextualSpacing/>
              <w:jc w:val="both"/>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60D05116" w14:textId="095702D3"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32C3A4AA"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C </w:t>
            </w:r>
            <w:r w:rsidRPr="00C47D5D">
              <w:rPr>
                <w:rFonts w:ascii="Arial" w:eastAsia="Times New Roman" w:hAnsi="Arial" w:cs="Arial"/>
                <w:kern w:val="0"/>
                <w:sz w:val="20"/>
                <w:szCs w:val="20"/>
                <w:lang w:bidi="en-US"/>
                <w14:ligatures w14:val="none"/>
              </w:rPr>
              <w:t>подолу</w:t>
            </w:r>
          </w:p>
        </w:tc>
      </w:tr>
      <w:tr w:rsidR="003D3959" w:rsidRPr="00C47D5D" w14:paraId="5C58786A" w14:textId="77777777" w:rsidTr="00C47D5D">
        <w:trPr>
          <w:trHeight w:val="58"/>
          <w:jc w:val="center"/>
        </w:trPr>
        <w:tc>
          <w:tcPr>
            <w:tcW w:w="1132" w:type="pct"/>
            <w:vMerge/>
          </w:tcPr>
          <w:p w14:paraId="502B8917"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31371205"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D. </w:t>
            </w:r>
            <w:r w:rsidRPr="00C47D5D">
              <w:rPr>
                <w:rFonts w:ascii="Arial" w:eastAsia="Times New Roman" w:hAnsi="Arial" w:cs="Arial"/>
                <w:b/>
                <w:color w:val="000000"/>
                <w:kern w:val="0"/>
                <w:sz w:val="20"/>
                <w:szCs w:val="20"/>
                <w:lang w:bidi="en-US"/>
                <w14:ligatures w14:val="none"/>
              </w:rPr>
              <w:t>Безбедност на сообраќај и пешаци</w:t>
            </w:r>
          </w:p>
          <w:p w14:paraId="28BB1B6A"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Сообраќај на возила на самата локација </w:t>
            </w:r>
          </w:p>
          <w:p w14:paraId="2D1783EE" w14:textId="77777777" w:rsidR="003D3959" w:rsidRPr="00C47D5D" w:rsidRDefault="003D3959" w:rsidP="00C47D5D">
            <w:pPr>
              <w:numPr>
                <w:ilvl w:val="0"/>
                <w:numId w:val="6"/>
              </w:numPr>
              <w:spacing w:after="0" w:line="240" w:lineRule="auto"/>
              <w:ind w:left="714" w:hanging="357"/>
              <w:jc w:val="both"/>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7A2D13C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2E5DB794"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G </w:t>
            </w:r>
            <w:r w:rsidRPr="00C47D5D">
              <w:rPr>
                <w:rFonts w:ascii="Arial" w:eastAsia="Times New Roman" w:hAnsi="Arial" w:cs="Arial"/>
                <w:kern w:val="0"/>
                <w:sz w:val="20"/>
                <w:szCs w:val="20"/>
                <w:lang w:bidi="en-US"/>
                <w14:ligatures w14:val="none"/>
              </w:rPr>
              <w:t>подолу</w:t>
            </w:r>
          </w:p>
        </w:tc>
      </w:tr>
      <w:tr w:rsidR="003D3959" w:rsidRPr="00C47D5D" w14:paraId="6BF34578" w14:textId="77777777" w:rsidTr="00C47D5D">
        <w:trPr>
          <w:trHeight w:val="58"/>
          <w:jc w:val="center"/>
        </w:trPr>
        <w:tc>
          <w:tcPr>
            <w:tcW w:w="1132" w:type="pct"/>
            <w:vMerge/>
          </w:tcPr>
          <w:p w14:paraId="49105792"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12FC4672"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E. </w:t>
            </w:r>
            <w:r w:rsidRPr="00C47D5D">
              <w:rPr>
                <w:rFonts w:ascii="Arial" w:eastAsia="Times New Roman" w:hAnsi="Arial" w:cs="Arial"/>
                <w:b/>
                <w:color w:val="000000"/>
                <w:kern w:val="0"/>
                <w:sz w:val="20"/>
                <w:szCs w:val="20"/>
                <w:lang w:bidi="en-US"/>
                <w14:ligatures w14:val="none"/>
              </w:rPr>
              <w:t>Употреба на опасни или токсични материјали и генерирање на опасен отпад</w:t>
            </w:r>
            <w:r w:rsidRPr="00C47D5D">
              <w:rPr>
                <w:rFonts w:ascii="Arial" w:eastAsia="Calibri" w:hAnsi="Arial" w:cs="Arial"/>
                <w:b/>
                <w:bCs/>
                <w:color w:val="000000"/>
                <w:kern w:val="0"/>
                <w:sz w:val="20"/>
                <w:szCs w:val="20"/>
                <w:vertAlign w:val="superscript"/>
                <w:lang w:bidi="en-US"/>
                <w14:ligatures w14:val="none"/>
              </w:rPr>
              <w:t xml:space="preserve"> </w:t>
            </w:r>
            <w:r w:rsidRPr="00C47D5D">
              <w:rPr>
                <w:rFonts w:ascii="Arial" w:eastAsia="Calibri" w:hAnsi="Arial" w:cs="Arial"/>
                <w:b/>
                <w:bCs/>
                <w:color w:val="000000"/>
                <w:kern w:val="0"/>
                <w:sz w:val="20"/>
                <w:szCs w:val="20"/>
                <w:vertAlign w:val="superscript"/>
                <w:lang w:bidi="en-US"/>
                <w14:ligatures w14:val="none"/>
              </w:rPr>
              <w:footnoteReference w:id="1"/>
            </w:r>
          </w:p>
          <w:p w14:paraId="7327450C" w14:textId="77777777" w:rsidR="003D3959" w:rsidRPr="00C47D5D" w:rsidRDefault="003D3959" w:rsidP="00C47D5D">
            <w:pPr>
              <w:numPr>
                <w:ilvl w:val="0"/>
                <w:numId w:val="6"/>
              </w:numPr>
              <w:spacing w:after="0" w:line="240" w:lineRule="auto"/>
              <w:ind w:left="714" w:hanging="357"/>
              <w:jc w:val="both"/>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Отстранување и одлагање на токсичниот и/или опасниот отпад во текот на активностите на реконструкција </w:t>
            </w:r>
          </w:p>
          <w:p w14:paraId="4490E20F" w14:textId="77777777" w:rsidR="003D3959" w:rsidRPr="00C47D5D" w:rsidRDefault="003D3959" w:rsidP="00C47D5D">
            <w:pPr>
              <w:numPr>
                <w:ilvl w:val="0"/>
                <w:numId w:val="6"/>
              </w:numPr>
              <w:spacing w:after="0" w:line="240" w:lineRule="auto"/>
              <w:ind w:left="714" w:hanging="357"/>
              <w:jc w:val="both"/>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053D274E"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[x] Да [] Не</w:t>
            </w:r>
          </w:p>
        </w:tc>
        <w:tc>
          <w:tcPr>
            <w:tcW w:w="1255" w:type="pct"/>
            <w:tcBorders>
              <w:top w:val="dotted" w:sz="4" w:space="0" w:color="auto"/>
              <w:left w:val="nil"/>
              <w:bottom w:val="dotted" w:sz="4" w:space="0" w:color="auto"/>
            </w:tcBorders>
            <w:vAlign w:val="center"/>
          </w:tcPr>
          <w:p w14:paraId="16198440" w14:textId="77777777" w:rsidR="003D3959" w:rsidRPr="00C47D5D" w:rsidRDefault="003D3959" w:rsidP="00C47D5D">
            <w:pPr>
              <w:spacing w:after="0" w:line="240" w:lineRule="auto"/>
              <w:jc w:val="center"/>
              <w:rPr>
                <w:rFonts w:ascii="Arial" w:eastAsia="Calibri" w:hAnsi="Arial" w:cs="Arial"/>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H </w:t>
            </w:r>
            <w:r w:rsidRPr="00C47D5D">
              <w:rPr>
                <w:rFonts w:ascii="Arial" w:eastAsia="Times New Roman" w:hAnsi="Arial" w:cs="Arial"/>
                <w:kern w:val="0"/>
                <w:sz w:val="20"/>
                <w:szCs w:val="20"/>
                <w:lang w:bidi="en-US"/>
                <w14:ligatures w14:val="none"/>
              </w:rPr>
              <w:t>подолу</w:t>
            </w:r>
          </w:p>
        </w:tc>
      </w:tr>
      <w:tr w:rsidR="003D3959" w:rsidRPr="00C47D5D" w14:paraId="2E438EAC" w14:textId="77777777" w:rsidTr="00C47D5D">
        <w:trPr>
          <w:trHeight w:val="58"/>
          <w:jc w:val="center"/>
        </w:trPr>
        <w:tc>
          <w:tcPr>
            <w:tcW w:w="1132" w:type="pct"/>
            <w:vMerge/>
          </w:tcPr>
          <w:p w14:paraId="6EBCEB9A"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60A75912"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kern w:val="0"/>
                <w:sz w:val="20"/>
                <w:szCs w:val="20"/>
                <w:lang w:bidi="en-US"/>
                <w14:ligatures w14:val="none"/>
              </w:rPr>
              <w:t xml:space="preserve">F. </w:t>
            </w:r>
            <w:r w:rsidRPr="00C47D5D">
              <w:rPr>
                <w:rFonts w:ascii="Arial" w:eastAsia="Times New Roman" w:hAnsi="Arial" w:cs="Arial"/>
                <w:b/>
                <w:color w:val="000000"/>
                <w:kern w:val="0"/>
                <w:sz w:val="20"/>
                <w:szCs w:val="20"/>
                <w:lang w:bidi="en-US"/>
                <w14:ligatures w14:val="none"/>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0F10F78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8F5F1A2"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I </w:t>
            </w:r>
            <w:r w:rsidRPr="00C47D5D">
              <w:rPr>
                <w:rFonts w:ascii="Arial" w:eastAsia="Times New Roman" w:hAnsi="Arial" w:cs="Arial"/>
                <w:kern w:val="0"/>
                <w:sz w:val="20"/>
                <w:szCs w:val="20"/>
                <w:lang w:bidi="en-US"/>
                <w14:ligatures w14:val="none"/>
              </w:rPr>
              <w:t>подолу</w:t>
            </w:r>
          </w:p>
        </w:tc>
      </w:tr>
      <w:tr w:rsidR="003D3959" w:rsidRPr="00C47D5D" w14:paraId="3DC5F47E" w14:textId="77777777" w:rsidTr="00C47D5D">
        <w:trPr>
          <w:trHeight w:val="237"/>
          <w:jc w:val="center"/>
        </w:trPr>
        <w:tc>
          <w:tcPr>
            <w:tcW w:w="1132" w:type="pct"/>
            <w:vMerge/>
          </w:tcPr>
          <w:p w14:paraId="70C52683"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6635B1C" w14:textId="77777777" w:rsidR="003D3959" w:rsidRPr="00C47D5D" w:rsidRDefault="003D3959" w:rsidP="00C47D5D">
            <w:pPr>
              <w:spacing w:after="0" w:line="240" w:lineRule="auto"/>
              <w:jc w:val="both"/>
              <w:rPr>
                <w:rFonts w:ascii="Arial" w:eastAsia="Calibri" w:hAnsi="Arial" w:cs="Arial"/>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G. </w:t>
            </w:r>
            <w:r w:rsidRPr="00C47D5D">
              <w:rPr>
                <w:rFonts w:ascii="Arial" w:eastAsia="Times New Roman" w:hAnsi="Arial" w:cs="Arial"/>
                <w:b/>
                <w:color w:val="000000"/>
                <w:kern w:val="0"/>
                <w:sz w:val="20"/>
                <w:szCs w:val="20"/>
                <w:lang w:bidi="en-US"/>
                <w14:ligatures w14:val="none"/>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3CAB343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0EFDE850"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J </w:t>
            </w:r>
            <w:r w:rsidRPr="00C47D5D">
              <w:rPr>
                <w:rFonts w:ascii="Arial" w:eastAsia="Times New Roman" w:hAnsi="Arial" w:cs="Arial"/>
                <w:kern w:val="0"/>
                <w:sz w:val="20"/>
                <w:szCs w:val="20"/>
                <w:lang w:bidi="en-US"/>
                <w14:ligatures w14:val="none"/>
              </w:rPr>
              <w:t>подолу</w:t>
            </w:r>
          </w:p>
        </w:tc>
      </w:tr>
      <w:tr w:rsidR="003D3959" w:rsidRPr="00C47D5D" w14:paraId="10A8B1B5" w14:textId="77777777" w:rsidTr="00C47D5D">
        <w:trPr>
          <w:trHeight w:val="58"/>
          <w:jc w:val="center"/>
        </w:trPr>
        <w:tc>
          <w:tcPr>
            <w:tcW w:w="1132" w:type="pct"/>
            <w:vMerge/>
          </w:tcPr>
          <w:p w14:paraId="6E415EC9" w14:textId="77777777" w:rsidR="003D3959" w:rsidRPr="00C47D5D" w:rsidRDefault="003D3959" w:rsidP="00C47D5D">
            <w:pPr>
              <w:spacing w:after="0" w:line="240" w:lineRule="auto"/>
              <w:jc w:val="center"/>
              <w:rPr>
                <w:rFonts w:ascii="Arial" w:eastAsia="NSimSun" w:hAnsi="Arial" w:cs="Arial"/>
                <w:kern w:val="0"/>
                <w:sz w:val="20"/>
                <w:szCs w:val="20"/>
                <w:lang w:bidi="en-US"/>
                <w14:ligatures w14:val="none"/>
              </w:rPr>
            </w:pPr>
          </w:p>
        </w:tc>
        <w:tc>
          <w:tcPr>
            <w:tcW w:w="1851" w:type="pct"/>
            <w:tcBorders>
              <w:top w:val="dotted" w:sz="4" w:space="0" w:color="auto"/>
              <w:bottom w:val="dotted" w:sz="4" w:space="0" w:color="auto"/>
              <w:right w:val="nil"/>
            </w:tcBorders>
            <w:vAlign w:val="center"/>
          </w:tcPr>
          <w:p w14:paraId="5CDE3D21" w14:textId="77777777" w:rsidR="003D3959" w:rsidRPr="00C47D5D" w:rsidRDefault="003D3959" w:rsidP="00C47D5D">
            <w:pPr>
              <w:spacing w:after="0" w:line="240" w:lineRule="auto"/>
              <w:jc w:val="both"/>
              <w:rPr>
                <w:rFonts w:ascii="Arial" w:eastAsia="Calibri" w:hAnsi="Arial" w:cs="Arial"/>
                <w:b/>
                <w:bCs/>
                <w:color w:val="000000"/>
                <w:kern w:val="0"/>
                <w:sz w:val="20"/>
                <w:szCs w:val="20"/>
                <w:lang w:bidi="en-US"/>
                <w14:ligatures w14:val="none"/>
              </w:rPr>
            </w:pPr>
            <w:r w:rsidRPr="00C47D5D">
              <w:rPr>
                <w:rFonts w:ascii="Arial" w:eastAsia="Calibri" w:hAnsi="Arial" w:cs="Arial"/>
                <w:b/>
                <w:bCs/>
                <w:color w:val="000000"/>
                <w:kern w:val="0"/>
                <w:sz w:val="20"/>
                <w:szCs w:val="20"/>
                <w:lang w:bidi="en-US"/>
                <w14:ligatures w14:val="none"/>
              </w:rPr>
              <w:t xml:space="preserve">H. </w:t>
            </w:r>
            <w:r w:rsidRPr="00C47D5D">
              <w:rPr>
                <w:rFonts w:ascii="Arial" w:eastAsia="Times New Roman" w:hAnsi="Arial" w:cs="Arial"/>
                <w:b/>
                <w:color w:val="000000"/>
                <w:kern w:val="0"/>
                <w:sz w:val="20"/>
                <w:szCs w:val="20"/>
                <w:lang w:bidi="en-US"/>
                <w14:ligatures w14:val="none"/>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4DBFB6C"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kern w:val="0"/>
                <w:sz w:val="20"/>
                <w:szCs w:val="20"/>
                <w:lang w:bidi="en-US"/>
                <w14:ligatures w14:val="none"/>
              </w:rPr>
              <w:t>[] Да [x ] Не</w:t>
            </w:r>
          </w:p>
        </w:tc>
        <w:tc>
          <w:tcPr>
            <w:tcW w:w="1255" w:type="pct"/>
            <w:tcBorders>
              <w:top w:val="dotted" w:sz="4" w:space="0" w:color="auto"/>
              <w:left w:val="nil"/>
              <w:bottom w:val="dotted" w:sz="4" w:space="0" w:color="auto"/>
            </w:tcBorders>
            <w:vAlign w:val="center"/>
          </w:tcPr>
          <w:p w14:paraId="16492F4F" w14:textId="77777777" w:rsidR="003D3959" w:rsidRPr="00C47D5D" w:rsidRDefault="003D3959" w:rsidP="00C47D5D">
            <w:pPr>
              <w:spacing w:after="0" w:line="240" w:lineRule="auto"/>
              <w:jc w:val="center"/>
              <w:rPr>
                <w:rFonts w:ascii="Arial" w:eastAsia="Calibri" w:hAnsi="Arial" w:cs="Arial"/>
                <w:color w:val="000000"/>
                <w:kern w:val="0"/>
                <w:sz w:val="20"/>
                <w:szCs w:val="20"/>
                <w:lang w:bidi="en-US"/>
                <w14:ligatures w14:val="none"/>
              </w:rPr>
            </w:pPr>
            <w:r w:rsidRPr="00C47D5D">
              <w:rPr>
                <w:rFonts w:ascii="Arial" w:eastAsia="Times New Roman" w:hAnsi="Arial" w:cs="Arial"/>
                <w:color w:val="000000"/>
                <w:kern w:val="0"/>
                <w:sz w:val="20"/>
                <w:szCs w:val="20"/>
                <w:lang w:bidi="en-US"/>
                <w14:ligatures w14:val="none"/>
              </w:rPr>
              <w:t xml:space="preserve">Ако одговорот е „Да“, види Дел </w:t>
            </w:r>
            <w:r w:rsidRPr="00C47D5D">
              <w:rPr>
                <w:rFonts w:ascii="Arial" w:eastAsia="NSimSun" w:hAnsi="Arial" w:cs="Arial"/>
                <w:b/>
                <w:kern w:val="0"/>
                <w:sz w:val="20"/>
                <w:szCs w:val="20"/>
                <w:lang w:bidi="en-US"/>
                <w14:ligatures w14:val="none"/>
              </w:rPr>
              <w:t xml:space="preserve">A, B, K </w:t>
            </w:r>
            <w:r w:rsidRPr="00C47D5D">
              <w:rPr>
                <w:rFonts w:ascii="Arial" w:eastAsia="Times New Roman" w:hAnsi="Arial" w:cs="Arial"/>
                <w:kern w:val="0"/>
                <w:sz w:val="20"/>
                <w:szCs w:val="20"/>
                <w:lang w:bidi="en-US"/>
                <w14:ligatures w14:val="none"/>
              </w:rPr>
              <w:t>подолу</w:t>
            </w:r>
          </w:p>
        </w:tc>
      </w:tr>
    </w:tbl>
    <w:p w14:paraId="32B63596" w14:textId="77777777" w:rsidR="003D3959" w:rsidRPr="002227F5" w:rsidRDefault="003D3959" w:rsidP="003D3959">
      <w:pPr>
        <w:spacing w:before="120" w:after="0" w:line="240" w:lineRule="auto"/>
        <w:jc w:val="both"/>
        <w:rPr>
          <w:rFonts w:ascii="Arial" w:eastAsia="Times New Roman" w:hAnsi="Arial" w:cs="Arial"/>
          <w:b/>
          <w:kern w:val="0"/>
          <w:sz w:val="24"/>
          <w:szCs w:val="24"/>
          <w:lang w:bidi="en-US"/>
          <w14:ligatures w14:val="none"/>
        </w:rPr>
        <w:sectPr w:rsidR="003D3959" w:rsidRPr="002227F5" w:rsidSect="003D3959">
          <w:pgSz w:w="16838" w:h="11906" w:orient="landscape" w:code="9"/>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7"/>
        <w:gridCol w:w="2549"/>
        <w:gridCol w:w="5794"/>
      </w:tblGrid>
      <w:tr w:rsidR="003D3959" w:rsidRPr="00C47D5D" w14:paraId="14084D0A" w14:textId="77777777" w:rsidTr="008E3939">
        <w:trPr>
          <w:tblHeader/>
          <w:jc w:val="center"/>
        </w:trPr>
        <w:tc>
          <w:tcPr>
            <w:tcW w:w="5000" w:type="pct"/>
            <w:gridSpan w:val="3"/>
            <w:shd w:val="clear" w:color="auto" w:fill="9797E1"/>
          </w:tcPr>
          <w:p w14:paraId="13328440"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Times New Roman" w:hAnsi="Arial" w:cs="Arial"/>
                <w:b/>
                <w:kern w:val="0"/>
                <w:sz w:val="20"/>
                <w:szCs w:val="20"/>
                <w:lang w:bidi="en-US"/>
                <w14:ligatures w14:val="none"/>
              </w:rPr>
              <w:lastRenderedPageBreak/>
              <w:t>ДЕЛ 2.2 МЕРКИ ЗА УБЛАЖУВАЊЕ НА ВЛИЈАНИЕТО ВРЗ ЖИВОТНАТА СРЕДИНА И СОЦИЈАЛНИТЕ АСПЕКТИ</w:t>
            </w:r>
          </w:p>
        </w:tc>
      </w:tr>
      <w:tr w:rsidR="003D3959" w:rsidRPr="00C47D5D" w14:paraId="628D0A07" w14:textId="77777777" w:rsidTr="008E3939">
        <w:trPr>
          <w:tblHeader/>
          <w:jc w:val="center"/>
        </w:trPr>
        <w:tc>
          <w:tcPr>
            <w:tcW w:w="1868" w:type="pct"/>
            <w:shd w:val="clear" w:color="auto" w:fill="9797E1"/>
          </w:tcPr>
          <w:p w14:paraId="1D803E8B" w14:textId="77777777" w:rsidR="003D3959" w:rsidRPr="0063030F" w:rsidRDefault="003D3959" w:rsidP="003D3959">
            <w:pPr>
              <w:spacing w:before="120" w:after="0" w:line="240" w:lineRule="auto"/>
              <w:jc w:val="both"/>
              <w:rPr>
                <w:rFonts w:ascii="Arial" w:eastAsia="Calibri" w:hAnsi="Arial" w:cs="Arial"/>
                <w:b/>
                <w:bCs/>
                <w:kern w:val="0"/>
                <w:sz w:val="20"/>
                <w:szCs w:val="20"/>
                <w:lang w:bidi="en-US"/>
                <w14:ligatures w14:val="none"/>
              </w:rPr>
            </w:pPr>
            <w:r w:rsidRPr="0063030F">
              <w:rPr>
                <w:rFonts w:ascii="Arial" w:eastAsia="Times New Roman" w:hAnsi="Arial" w:cs="Arial"/>
                <w:b/>
                <w:kern w:val="0"/>
                <w:sz w:val="20"/>
                <w:szCs w:val="20"/>
                <w:lang w:bidi="en-US"/>
                <w14:ligatures w14:val="none"/>
              </w:rPr>
              <w:t xml:space="preserve">АКТИВНОСТ </w:t>
            </w:r>
          </w:p>
        </w:tc>
        <w:tc>
          <w:tcPr>
            <w:tcW w:w="957" w:type="pct"/>
            <w:shd w:val="clear" w:color="auto" w:fill="9797E1"/>
          </w:tcPr>
          <w:p w14:paraId="5BEC2007" w14:textId="77777777" w:rsidR="003D3959" w:rsidRPr="0063030F" w:rsidRDefault="003D3959" w:rsidP="003D3959">
            <w:pPr>
              <w:spacing w:before="120" w:after="0" w:line="240" w:lineRule="auto"/>
              <w:jc w:val="both"/>
              <w:rPr>
                <w:rFonts w:ascii="Arial" w:eastAsia="Calibri" w:hAnsi="Arial" w:cs="Arial"/>
                <w:b/>
                <w:bCs/>
                <w:kern w:val="0"/>
                <w:sz w:val="20"/>
                <w:szCs w:val="20"/>
                <w:lang w:bidi="en-US"/>
                <w14:ligatures w14:val="none"/>
              </w:rPr>
            </w:pPr>
            <w:r w:rsidRPr="0063030F">
              <w:rPr>
                <w:rFonts w:ascii="Arial" w:eastAsia="Times New Roman" w:hAnsi="Arial" w:cs="Arial"/>
                <w:b/>
                <w:kern w:val="0"/>
                <w:sz w:val="20"/>
                <w:szCs w:val="20"/>
                <w:lang w:bidi="en-US"/>
                <w14:ligatures w14:val="none"/>
              </w:rPr>
              <w:t>ПАРАМЕТАР</w:t>
            </w:r>
          </w:p>
        </w:tc>
        <w:tc>
          <w:tcPr>
            <w:tcW w:w="2175" w:type="pct"/>
            <w:tcBorders>
              <w:left w:val="nil"/>
            </w:tcBorders>
            <w:shd w:val="clear" w:color="auto" w:fill="9797E1"/>
          </w:tcPr>
          <w:p w14:paraId="0C959BF7"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КОНТРОЛНА ЛИСТА НА МЕРКИ ЗА УБЛАЖУВАЊЕ</w:t>
            </w:r>
          </w:p>
        </w:tc>
      </w:tr>
      <w:tr w:rsidR="003D3959" w:rsidRPr="00C47D5D" w14:paraId="6C628414" w14:textId="77777777" w:rsidTr="008E3939">
        <w:trPr>
          <w:trHeight w:val="305"/>
          <w:jc w:val="center"/>
        </w:trPr>
        <w:tc>
          <w:tcPr>
            <w:tcW w:w="1868" w:type="pct"/>
            <w:vMerge w:val="restart"/>
            <w:vAlign w:val="center"/>
          </w:tcPr>
          <w:p w14:paraId="57C68A54" w14:textId="77777777" w:rsidR="003D3959" w:rsidRPr="00C47D5D" w:rsidRDefault="003D3959" w:rsidP="003D3959">
            <w:pPr>
              <w:spacing w:before="120" w:after="0" w:line="240" w:lineRule="auto"/>
              <w:jc w:val="center"/>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A</w:t>
            </w:r>
            <w:r w:rsidRPr="00C47D5D">
              <w:rPr>
                <w:rFonts w:ascii="Arial" w:eastAsia="Calibri" w:hAnsi="Arial" w:cs="Arial"/>
                <w:kern w:val="0"/>
                <w:sz w:val="20"/>
                <w:szCs w:val="20"/>
                <w:lang w:bidi="en-US"/>
                <w14:ligatures w14:val="none"/>
              </w:rPr>
              <w:t xml:space="preserve">. </w:t>
            </w:r>
            <w:r w:rsidRPr="00C47D5D">
              <w:rPr>
                <w:rFonts w:ascii="Arial" w:eastAsia="Times New Roman" w:hAnsi="Arial" w:cs="Arial"/>
                <w:kern w:val="0"/>
                <w:sz w:val="20"/>
                <w:szCs w:val="20"/>
                <w:lang w:bidi="en-US"/>
                <w14:ligatures w14:val="none"/>
              </w:rPr>
              <w:t>Општи услови</w:t>
            </w:r>
          </w:p>
        </w:tc>
        <w:tc>
          <w:tcPr>
            <w:tcW w:w="957" w:type="pct"/>
            <w:tcBorders>
              <w:bottom w:val="single" w:sz="4" w:space="0" w:color="auto"/>
            </w:tcBorders>
            <w:vAlign w:val="center"/>
          </w:tcPr>
          <w:p w14:paraId="76B5A5E8" w14:textId="77777777" w:rsidR="003D3959" w:rsidRPr="00C47D5D" w:rsidRDefault="003D3959" w:rsidP="003D3959">
            <w:p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Заштита и безбедност на заедницата и здравје и безбедност при работата (БЗР) за работниците</w:t>
            </w:r>
          </w:p>
        </w:tc>
        <w:tc>
          <w:tcPr>
            <w:tcW w:w="2175" w:type="pct"/>
          </w:tcPr>
          <w:p w14:paraId="31AABCFA" w14:textId="070D776E"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 xml:space="preserve">Мерки за </w:t>
            </w:r>
            <w:r w:rsidR="00961BE5">
              <w:rPr>
                <w:rFonts w:ascii="Arial" w:eastAsia="Calibri" w:hAnsi="Arial" w:cs="Arial"/>
                <w:b/>
                <w:bCs/>
                <w:kern w:val="0"/>
                <w:sz w:val="20"/>
                <w:szCs w:val="20"/>
                <w:u w:val="single"/>
                <w:lang w:bidi="en-US"/>
                <w14:ligatures w14:val="none"/>
              </w:rPr>
              <w:t>з</w:t>
            </w:r>
            <w:r w:rsidRPr="00C47D5D">
              <w:rPr>
                <w:rFonts w:ascii="Arial" w:eastAsia="Calibri" w:hAnsi="Arial" w:cs="Arial"/>
                <w:b/>
                <w:bCs/>
                <w:kern w:val="0"/>
                <w:sz w:val="20"/>
                <w:szCs w:val="20"/>
                <w:u w:val="single"/>
                <w:lang w:bidi="en-US"/>
                <w14:ligatures w14:val="none"/>
              </w:rPr>
              <w:t xml:space="preserve">аштита и </w:t>
            </w:r>
            <w:r w:rsidR="00961BE5">
              <w:rPr>
                <w:rFonts w:ascii="Arial" w:eastAsia="Calibri" w:hAnsi="Arial" w:cs="Arial"/>
                <w:b/>
                <w:bCs/>
                <w:kern w:val="0"/>
                <w:sz w:val="20"/>
                <w:szCs w:val="20"/>
                <w:u w:val="single"/>
                <w:lang w:bidi="en-US"/>
                <w14:ligatures w14:val="none"/>
              </w:rPr>
              <w:t>б</w:t>
            </w:r>
            <w:r w:rsidRPr="00C47D5D">
              <w:rPr>
                <w:rFonts w:ascii="Arial" w:eastAsia="Calibri" w:hAnsi="Arial" w:cs="Arial"/>
                <w:b/>
                <w:bCs/>
                <w:kern w:val="0"/>
                <w:sz w:val="20"/>
                <w:szCs w:val="20"/>
                <w:u w:val="single"/>
                <w:lang w:bidi="en-US"/>
                <w14:ligatures w14:val="none"/>
              </w:rPr>
              <w:t>езбедност на заедницата:</w:t>
            </w:r>
          </w:p>
          <w:p w14:paraId="7E209ADC" w14:textId="0BD3EA44"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w:t>
            </w:r>
            <w:hyperlink r:id="rId32" w:history="1">
              <w:r w:rsidR="004D1652">
                <w:rPr>
                  <w:rStyle w:val="Hyperlink"/>
                  <w:rFonts w:ascii="Arial" w:hAnsi="Arial" w:cs="Arial"/>
                  <w:sz w:val="20"/>
                  <w:szCs w:val="20"/>
                </w:rPr>
                <w:t>https://www.komunabogovine.gov.mk/</w:t>
              </w:r>
            </w:hyperlink>
            <w:r w:rsidR="00174585" w:rsidRPr="00C47D5D">
              <w:rPr>
                <w:rFonts w:ascii="Arial" w:hAnsi="Arial" w:cs="Arial"/>
                <w:sz w:val="20"/>
                <w:szCs w:val="20"/>
              </w:rPr>
              <w:t xml:space="preserve"> </w:t>
            </w:r>
            <w:r w:rsidRPr="00C47D5D">
              <w:rPr>
                <w:rFonts w:ascii="Arial" w:eastAsia="Calibri" w:hAnsi="Arial" w:cs="Arial"/>
                <w:kern w:val="0"/>
                <w:sz w:val="20"/>
                <w:szCs w:val="20"/>
                <w:lang w:bidi="en-US"/>
                <w14:ligatures w14:val="none"/>
              </w:rPr>
              <w:t>);</w:t>
            </w:r>
          </w:p>
          <w:p w14:paraId="43E1D42C" w14:textId="56DEE583"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Локалните градежни инспектори, инспекторите за животна средина и заедниците во Општината треба да се известат за проектните активности </w:t>
            </w:r>
            <w:r w:rsidR="00174585" w:rsidRPr="00C47D5D">
              <w:rPr>
                <w:rFonts w:ascii="Arial" w:eastAsia="Calibri" w:hAnsi="Arial" w:cs="Arial"/>
                <w:kern w:val="0"/>
                <w:sz w:val="20"/>
                <w:szCs w:val="20"/>
                <w:lang w:bidi="en-US"/>
                <w14:ligatures w14:val="none"/>
              </w:rPr>
              <w:t xml:space="preserve">за </w:t>
            </w:r>
            <w:r w:rsidRPr="00C47D5D">
              <w:rPr>
                <w:rFonts w:ascii="Arial" w:eastAsia="Calibri" w:hAnsi="Arial" w:cs="Arial"/>
                <w:kern w:val="0"/>
                <w:sz w:val="20"/>
                <w:szCs w:val="20"/>
                <w:lang w:bidi="en-US"/>
                <w14:ligatures w14:val="none"/>
              </w:rPr>
              <w:t xml:space="preserve">адаптација на </w:t>
            </w:r>
            <w:r w:rsidR="00F35677">
              <w:rPr>
                <w:rFonts w:ascii="Arial" w:eastAsia="Calibri" w:hAnsi="Arial" w:cs="Arial"/>
                <w:kern w:val="0"/>
                <w:sz w:val="20"/>
                <w:szCs w:val="20"/>
                <w:lang w:bidi="en-US"/>
                <w14:ligatures w14:val="none"/>
              </w:rPr>
              <w:t>зградата</w:t>
            </w:r>
            <w:r w:rsidRPr="00C47D5D">
              <w:rPr>
                <w:rFonts w:ascii="Arial" w:eastAsia="Calibri" w:hAnsi="Arial" w:cs="Arial"/>
                <w:kern w:val="0"/>
                <w:sz w:val="20"/>
                <w:szCs w:val="20"/>
                <w:lang w:bidi="en-US"/>
                <w14:ligatures w14:val="none"/>
              </w:rPr>
              <w:t>;</w:t>
            </w:r>
          </w:p>
          <w:p w14:paraId="49956557" w14:textId="77777777"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дозволи, овластувања и мислења што се бараат со законот за проектните активности се добиени и валидни;</w:t>
            </w:r>
          </w:p>
          <w:p w14:paraId="035D8DC8" w14:textId="0970DDFE" w:rsidR="003D3959" w:rsidRPr="00C47D5D" w:rsidRDefault="003D3959" w:rsidP="0065093D">
            <w:pPr>
              <w:numPr>
                <w:ilvl w:val="0"/>
                <w:numId w:val="8"/>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ленти за предупредување кои сигнализираат забранет пристап на невработени лица, особено на деца/ученици</w:t>
            </w:r>
            <w:r w:rsidR="00F35677">
              <w:rPr>
                <w:rFonts w:ascii="Arial" w:eastAsia="Calibri" w:hAnsi="Arial" w:cs="Arial"/>
                <w:kern w:val="0"/>
                <w:sz w:val="20"/>
                <w:szCs w:val="20"/>
                <w:lang w:bidi="en-US"/>
                <w14:ligatures w14:val="none"/>
              </w:rPr>
              <w:t xml:space="preserve"> доколку има</w:t>
            </w:r>
            <w:r w:rsidRPr="00C47D5D">
              <w:rPr>
                <w:rFonts w:ascii="Arial" w:eastAsia="Calibri" w:hAnsi="Arial" w:cs="Arial"/>
                <w:kern w:val="0"/>
                <w:sz w:val="20"/>
                <w:szCs w:val="20"/>
                <w:lang w:bidi="en-US"/>
                <w14:ligatures w14:val="none"/>
              </w:rPr>
              <w:t>);</w:t>
            </w:r>
          </w:p>
          <w:p w14:paraId="3714D69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3579741D" w14:textId="3DFE469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Луѓето кои живеат во близина на проектната локација ќе бидат навремено информирани за распоредот на проектните активности со цел соодветно да ги испланираат своите активности;</w:t>
            </w:r>
          </w:p>
          <w:p w14:paraId="0F684FC9"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FC97DEE" w14:textId="67FC3F4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w:t>
            </w:r>
            <w:r w:rsidR="00174585" w:rsidRPr="00C47D5D">
              <w:rPr>
                <w:rFonts w:ascii="Arial" w:eastAsia="Calibri" w:hAnsi="Arial" w:cs="Arial"/>
                <w:kern w:val="0"/>
                <w:sz w:val="20"/>
                <w:szCs w:val="20"/>
                <w:lang w:bidi="en-US"/>
                <w14:ligatures w14:val="none"/>
              </w:rPr>
              <w:t xml:space="preserve">вработените во </w:t>
            </w:r>
            <w:r w:rsidR="00F35677">
              <w:rPr>
                <w:rFonts w:ascii="Arial" w:eastAsia="Calibri" w:hAnsi="Arial" w:cs="Arial"/>
                <w:kern w:val="0"/>
                <w:sz w:val="20"/>
                <w:szCs w:val="20"/>
                <w:lang w:bidi="en-US"/>
                <w14:ligatures w14:val="none"/>
              </w:rPr>
              <w:t>околните</w:t>
            </w:r>
            <w:r w:rsidR="00174585" w:rsidRPr="00C47D5D">
              <w:rPr>
                <w:rFonts w:ascii="Arial" w:eastAsia="Calibri" w:hAnsi="Arial" w:cs="Arial"/>
                <w:kern w:val="0"/>
                <w:sz w:val="20"/>
                <w:szCs w:val="20"/>
                <w:lang w:bidi="en-US"/>
                <w14:ligatures w14:val="none"/>
              </w:rPr>
              <w:t xml:space="preserve"> </w:t>
            </w:r>
            <w:r w:rsidR="00F35677">
              <w:rPr>
                <w:rFonts w:ascii="Arial" w:eastAsia="Calibri" w:hAnsi="Arial" w:cs="Arial"/>
                <w:kern w:val="0"/>
                <w:sz w:val="20"/>
                <w:szCs w:val="20"/>
                <w:lang w:bidi="en-US"/>
                <w14:ligatures w14:val="none"/>
              </w:rPr>
              <w:t xml:space="preserve">објекти </w:t>
            </w:r>
            <w:r w:rsidRPr="00C47D5D">
              <w:rPr>
                <w:rFonts w:ascii="Arial" w:eastAsia="Calibri" w:hAnsi="Arial" w:cs="Arial"/>
                <w:kern w:val="0"/>
                <w:sz w:val="20"/>
                <w:szCs w:val="20"/>
                <w:lang w:bidi="en-US"/>
                <w14:ligatures w14:val="none"/>
              </w:rPr>
              <w:t>со употреба на физички бариери;</w:t>
            </w:r>
          </w:p>
          <w:p w14:paraId="5FF0D7DE" w14:textId="6E330592"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 xml:space="preserve">Да се обезбеди безбедно движење и пристап (преку засебни патеки) на </w:t>
            </w:r>
            <w:r w:rsidR="00174585"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кои </w:t>
            </w:r>
            <w:r w:rsidR="00F35677">
              <w:rPr>
                <w:rFonts w:ascii="Arial" w:eastAsia="Calibri" w:hAnsi="Arial" w:cs="Arial"/>
                <w:kern w:val="0"/>
                <w:sz w:val="20"/>
                <w:szCs w:val="20"/>
                <w:lang w:bidi="en-US"/>
                <w14:ligatures w14:val="none"/>
              </w:rPr>
              <w:t>ги користат околните згради</w:t>
            </w:r>
            <w:r w:rsidRPr="00C47D5D">
              <w:rPr>
                <w:rFonts w:ascii="Arial" w:eastAsia="Calibri" w:hAnsi="Arial" w:cs="Arial"/>
                <w:kern w:val="0"/>
                <w:sz w:val="20"/>
                <w:szCs w:val="20"/>
                <w:lang w:bidi="en-US"/>
                <w14:ligatures w14:val="none"/>
              </w:rPr>
              <w:t>;</w:t>
            </w:r>
          </w:p>
          <w:p w14:paraId="359659A2"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3F96A99" w14:textId="4F92C6E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Строга забрана за складирање на опасен отпад на локацијата каде што ќе се вршат активностите за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w:t>
            </w:r>
          </w:p>
          <w:p w14:paraId="727B6C1C" w14:textId="1D398C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w:t>
            </w:r>
            <w:r w:rsidR="00174585" w:rsidRPr="00C47D5D">
              <w:rPr>
                <w:rFonts w:ascii="Arial" w:eastAsia="Calibri" w:hAnsi="Arial" w:cs="Arial"/>
                <w:kern w:val="0"/>
                <w:sz w:val="20"/>
                <w:szCs w:val="20"/>
                <w:lang w:bidi="en-US"/>
                <w14:ligatures w14:val="none"/>
              </w:rPr>
              <w:t>адаптација</w:t>
            </w:r>
            <w:r w:rsidRPr="00C47D5D">
              <w:rPr>
                <w:rFonts w:ascii="Arial" w:eastAsia="Calibri" w:hAnsi="Arial" w:cs="Arial"/>
                <w:kern w:val="0"/>
                <w:sz w:val="20"/>
                <w:szCs w:val="20"/>
                <w:lang w:bidi="en-US"/>
                <w14:ligatures w14:val="none"/>
              </w:rPr>
              <w:t xml:space="preserve">. </w:t>
            </w:r>
          </w:p>
          <w:p w14:paraId="03EF6A08"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12C37220" w14:textId="75398A39"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забрани работата за време на паузите помеѓу </w:t>
            </w:r>
            <w:r w:rsidR="00174585" w:rsidRPr="00C47D5D">
              <w:rPr>
                <w:rFonts w:ascii="Arial" w:eastAsia="Calibri" w:hAnsi="Arial" w:cs="Arial"/>
                <w:kern w:val="0"/>
                <w:sz w:val="20"/>
                <w:szCs w:val="20"/>
                <w:lang w:bidi="en-US"/>
                <w14:ligatures w14:val="none"/>
              </w:rPr>
              <w:t>работните</w:t>
            </w:r>
            <w:r w:rsidRPr="00C47D5D">
              <w:rPr>
                <w:rFonts w:ascii="Arial" w:eastAsia="Calibri" w:hAnsi="Arial" w:cs="Arial"/>
                <w:kern w:val="0"/>
                <w:sz w:val="20"/>
                <w:szCs w:val="20"/>
                <w:lang w:bidi="en-US"/>
                <w14:ligatures w14:val="none"/>
              </w:rPr>
              <w:t xml:space="preserve"> активности </w:t>
            </w:r>
            <w:r w:rsidR="00174585" w:rsidRPr="00C47D5D">
              <w:rPr>
                <w:rFonts w:ascii="Arial" w:eastAsia="Calibri" w:hAnsi="Arial" w:cs="Arial"/>
                <w:kern w:val="0"/>
                <w:sz w:val="20"/>
                <w:szCs w:val="20"/>
                <w:lang w:bidi="en-US"/>
                <w14:ligatures w14:val="none"/>
              </w:rPr>
              <w:t xml:space="preserve">на вработените </w:t>
            </w:r>
            <w:r w:rsidRPr="00C47D5D">
              <w:rPr>
                <w:rFonts w:ascii="Arial" w:eastAsia="Calibri" w:hAnsi="Arial" w:cs="Arial"/>
                <w:kern w:val="0"/>
                <w:sz w:val="20"/>
                <w:szCs w:val="20"/>
                <w:lang w:bidi="en-US"/>
                <w14:ligatures w14:val="none"/>
              </w:rPr>
              <w:t>и во дворот на објектите;</w:t>
            </w:r>
          </w:p>
          <w:p w14:paraId="6EFDF875" w14:textId="37AD1FE6"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Доколку е можно, градежните активности да се спроведуваат со намален интензитет додека </w:t>
            </w:r>
            <w:r w:rsidR="00275D32" w:rsidRPr="00C47D5D">
              <w:rPr>
                <w:rFonts w:ascii="Arial" w:eastAsia="Calibri" w:hAnsi="Arial" w:cs="Arial"/>
                <w:kern w:val="0"/>
                <w:sz w:val="20"/>
                <w:szCs w:val="20"/>
                <w:lang w:bidi="en-US"/>
                <w14:ligatures w14:val="none"/>
              </w:rPr>
              <w:t>вработените</w:t>
            </w:r>
            <w:r w:rsidRPr="00C47D5D">
              <w:rPr>
                <w:rFonts w:ascii="Arial" w:eastAsia="Calibri" w:hAnsi="Arial" w:cs="Arial"/>
                <w:kern w:val="0"/>
                <w:sz w:val="20"/>
                <w:szCs w:val="20"/>
                <w:lang w:bidi="en-US"/>
                <w14:ligatures w14:val="none"/>
              </w:rPr>
              <w:t xml:space="preserve"> се присутни во </w:t>
            </w:r>
            <w:r w:rsidR="00275D32" w:rsidRPr="00C47D5D">
              <w:rPr>
                <w:rFonts w:ascii="Arial" w:eastAsia="Calibri" w:hAnsi="Arial" w:cs="Arial"/>
                <w:kern w:val="0"/>
                <w:sz w:val="20"/>
                <w:szCs w:val="20"/>
                <w:lang w:bidi="en-US"/>
                <w14:ligatures w14:val="none"/>
              </w:rPr>
              <w:t xml:space="preserve">зградата </w:t>
            </w:r>
            <w:r w:rsidRPr="00C47D5D">
              <w:rPr>
                <w:rFonts w:ascii="Arial" w:eastAsia="Calibri" w:hAnsi="Arial" w:cs="Arial"/>
                <w:kern w:val="0"/>
                <w:sz w:val="20"/>
                <w:szCs w:val="20"/>
                <w:lang w:bidi="en-US"/>
                <w14:ligatures w14:val="none"/>
              </w:rPr>
              <w:t>за да се спречи нивно изложување на зголемено ниво на бучава;</w:t>
            </w:r>
          </w:p>
          <w:p w14:paraId="2031A19C" w14:textId="07AD8DF4"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е можно, да се започне и заврши со активностите за реконструкција/надградба во текот на летните месеци или додека персоналот или пак нивниот број е значително намален;</w:t>
            </w:r>
          </w:p>
          <w:p w14:paraId="2B118FF3"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треба да добијат </w:t>
            </w:r>
            <w:r w:rsidRPr="00C47D5D">
              <w:rPr>
                <w:rFonts w:ascii="Arial" w:eastAsia="Calibri" w:hAnsi="Arial" w:cs="Arial"/>
                <w:b/>
                <w:bCs/>
                <w:kern w:val="0"/>
                <w:sz w:val="20"/>
                <w:szCs w:val="20"/>
                <w:lang w:bidi="en-US"/>
                <w14:ligatures w14:val="none"/>
              </w:rPr>
              <w:t>обука за прва помош и БЗР</w:t>
            </w:r>
            <w:r w:rsidRPr="00C47D5D">
              <w:rPr>
                <w:rFonts w:ascii="Arial" w:eastAsia="Calibri" w:hAnsi="Arial" w:cs="Arial"/>
                <w:kern w:val="0"/>
                <w:sz w:val="20"/>
                <w:szCs w:val="20"/>
                <w:lang w:bidi="en-US"/>
                <w14:ligatures w14:val="none"/>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5BCC328B"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w:t>
            </w:r>
            <w:r w:rsidRPr="00C47D5D">
              <w:rPr>
                <w:rFonts w:ascii="Arial" w:eastAsia="Calibri" w:hAnsi="Arial" w:cs="Arial"/>
                <w:kern w:val="0"/>
                <w:sz w:val="20"/>
                <w:szCs w:val="20"/>
                <w:lang w:bidi="en-US"/>
                <w14:ligatures w14:val="none"/>
              </w:rPr>
              <w:lastRenderedPageBreak/>
              <w:t xml:space="preserve">време и резервите на вода (на пр. достапноста и снабдувањето со вода за пиење); </w:t>
            </w:r>
          </w:p>
          <w:p w14:paraId="43BBF376" w14:textId="2154088F"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изведување на градежните работи да се обезбедат и одржуваат соодветни ленти за предупредување и информативни знаци околу објект</w:t>
            </w:r>
            <w:r w:rsidR="00275D32" w:rsidRPr="00C47D5D">
              <w:rPr>
                <w:rFonts w:ascii="Arial" w:eastAsia="Calibri" w:hAnsi="Arial" w:cs="Arial"/>
                <w:kern w:val="0"/>
                <w:sz w:val="20"/>
                <w:szCs w:val="20"/>
                <w:lang w:bidi="en-US"/>
                <w14:ligatures w14:val="none"/>
              </w:rPr>
              <w:t>о</w:t>
            </w:r>
            <w:r w:rsidRPr="00C47D5D">
              <w:rPr>
                <w:rFonts w:ascii="Arial" w:eastAsia="Calibri" w:hAnsi="Arial" w:cs="Arial"/>
                <w:kern w:val="0"/>
                <w:sz w:val="20"/>
                <w:szCs w:val="20"/>
                <w:lang w:bidi="en-US"/>
                <w14:ligatures w14:val="none"/>
              </w:rPr>
              <w:t>т за адаптација.</w:t>
            </w:r>
          </w:p>
          <w:p w14:paraId="1C77BE1A" w14:textId="77777777" w:rsidR="003D3959" w:rsidRPr="00C47D5D" w:rsidRDefault="003D3959" w:rsidP="003D3959">
            <w:pPr>
              <w:spacing w:before="120" w:after="120" w:line="240" w:lineRule="auto"/>
              <w:ind w:left="360"/>
              <w:contextualSpacing/>
              <w:jc w:val="both"/>
              <w:rPr>
                <w:rFonts w:ascii="Arial" w:eastAsia="Calibri" w:hAnsi="Arial" w:cs="Arial"/>
                <w:kern w:val="0"/>
                <w:sz w:val="20"/>
                <w:szCs w:val="20"/>
                <w:lang w:bidi="en-US"/>
                <w14:ligatures w14:val="none"/>
              </w:rPr>
            </w:pPr>
          </w:p>
          <w:p w14:paraId="38C4A2D1"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Мерки за БЗР за работниците:</w:t>
            </w:r>
          </w:p>
          <w:p w14:paraId="6AA70EAE"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25EB127D"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463100C1" w14:textId="77777777"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машините треба да ракуваат исклучиво искусни и обучени ракувачи, со што се намалува ризикот од несреќи; </w:t>
            </w:r>
          </w:p>
          <w:p w14:paraId="60F6C08E" w14:textId="136CBDD1" w:rsidR="003D3959" w:rsidRPr="00C47D5D" w:rsidRDefault="003D3959" w:rsidP="0065093D">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Старите прозорци и врати </w:t>
            </w:r>
            <w:r w:rsidR="00275D32" w:rsidRPr="00C47D5D">
              <w:rPr>
                <w:rFonts w:ascii="Arial" w:eastAsia="Calibri" w:hAnsi="Arial" w:cs="Arial"/>
                <w:kern w:val="0"/>
                <w:sz w:val="20"/>
                <w:szCs w:val="20"/>
                <w:lang w:bidi="en-US"/>
                <w14:ligatures w14:val="none"/>
              </w:rPr>
              <w:t xml:space="preserve">доколку се менуваат </w:t>
            </w:r>
            <w:r w:rsidRPr="00C47D5D">
              <w:rPr>
                <w:rFonts w:ascii="Arial" w:eastAsia="Calibri" w:hAnsi="Arial" w:cs="Arial"/>
                <w:kern w:val="0"/>
                <w:sz w:val="20"/>
                <w:szCs w:val="20"/>
                <w:lang w:bidi="en-US"/>
                <w14:ligatures w14:val="none"/>
              </w:rPr>
              <w:t>треба да бидат привремено поставени на безбедно место кое е заштитено и  спречува пристап на неовластени лица;</w:t>
            </w:r>
          </w:p>
          <w:p w14:paraId="7545FC9F" w14:textId="0E0BA7EB" w:rsidR="003D3959" w:rsidRPr="00C47D5D" w:rsidRDefault="003D3959" w:rsidP="00F35677">
            <w:pPr>
              <w:numPr>
                <w:ilvl w:val="0"/>
                <w:numId w:val="8"/>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Активностите поврзани со уривање треба да се спроведуваат надвор од вообичаеното време на работа на објектот до </w:t>
            </w:r>
            <w:proofErr w:type="spellStart"/>
            <w:r w:rsidRPr="00C47D5D">
              <w:rPr>
                <w:rFonts w:ascii="Arial" w:eastAsia="Calibri" w:hAnsi="Arial" w:cs="Arial"/>
                <w:kern w:val="0"/>
                <w:sz w:val="20"/>
                <w:szCs w:val="20"/>
                <w:lang w:bidi="en-US"/>
                <w14:ligatures w14:val="none"/>
              </w:rPr>
              <w:t>најизводлив</w:t>
            </w:r>
            <w:proofErr w:type="spellEnd"/>
            <w:r w:rsidRPr="00C47D5D">
              <w:rPr>
                <w:rFonts w:ascii="Arial" w:eastAsia="Calibri" w:hAnsi="Arial" w:cs="Arial"/>
                <w:kern w:val="0"/>
                <w:sz w:val="20"/>
                <w:szCs w:val="20"/>
                <w:lang w:bidi="en-US"/>
                <w14:ligatures w14:val="none"/>
              </w:rPr>
              <w:t xml:space="preserve"> степен</w:t>
            </w:r>
            <w:r w:rsidR="00275D32" w:rsidRPr="00C47D5D">
              <w:rPr>
                <w:rFonts w:ascii="Arial" w:eastAsia="Calibri" w:hAnsi="Arial" w:cs="Arial"/>
                <w:kern w:val="0"/>
                <w:sz w:val="20"/>
                <w:szCs w:val="20"/>
                <w:lang w:bidi="en-US"/>
                <w14:ligatures w14:val="none"/>
              </w:rPr>
              <w:t xml:space="preserve"> доколку се изведуваат</w:t>
            </w:r>
            <w:r w:rsidRPr="00C47D5D">
              <w:rPr>
                <w:rFonts w:ascii="Arial" w:eastAsia="Calibri" w:hAnsi="Arial" w:cs="Arial"/>
                <w:kern w:val="0"/>
                <w:sz w:val="20"/>
                <w:szCs w:val="20"/>
                <w:lang w:bidi="en-US"/>
                <w14:ligatures w14:val="none"/>
              </w:rPr>
              <w:t>;</w:t>
            </w:r>
          </w:p>
          <w:p w14:paraId="18F95554" w14:textId="77777777" w:rsidR="003D3959" w:rsidRPr="00C47D5D" w:rsidRDefault="003D3959" w:rsidP="00F35677">
            <w:pPr>
              <w:numPr>
                <w:ilvl w:val="0"/>
                <w:numId w:val="8"/>
              </w:numPr>
              <w:tabs>
                <w:tab w:val="clear" w:pos="360"/>
                <w:tab w:val="num" w:pos="206"/>
              </w:tabs>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04B2AD8" w14:textId="28719EDD" w:rsidR="003D3959" w:rsidRPr="00C47D5D" w:rsidRDefault="003D3959" w:rsidP="00F35677">
            <w:pPr>
              <w:numPr>
                <w:ilvl w:val="0"/>
                <w:numId w:val="8"/>
              </w:numPr>
              <w:tabs>
                <w:tab w:val="clear" w:pos="360"/>
                <w:tab w:val="num" w:pos="-77"/>
              </w:tabs>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Евентуално скршеното стакло на прозорците (во</w:t>
            </w:r>
            <w:r w:rsidR="00275D32" w:rsidRPr="00C47D5D">
              <w:rPr>
                <w:rFonts w:ascii="Arial" w:eastAsia="Calibri" w:hAnsi="Arial" w:cs="Arial"/>
                <w:kern w:val="0"/>
                <w:sz w:val="20"/>
                <w:szCs w:val="20"/>
                <w:lang w:bidi="en-US"/>
                <w14:ligatures w14:val="none"/>
              </w:rPr>
              <w:t xml:space="preserve"> објектот -</w:t>
            </w:r>
            <w:r w:rsidRPr="00C47D5D">
              <w:rPr>
                <w:rFonts w:ascii="Arial" w:eastAsia="Calibri" w:hAnsi="Arial" w:cs="Arial"/>
                <w:kern w:val="0"/>
                <w:sz w:val="20"/>
                <w:szCs w:val="20"/>
                <w:lang w:bidi="en-US"/>
                <w14:ligatures w14:val="none"/>
              </w:rPr>
              <w:t xml:space="preserve"> ходниците или надвор) треба веднаш да се исчисти и соодветно да се отстрани како отпад.</w:t>
            </w:r>
          </w:p>
          <w:p w14:paraId="4EB76434" w14:textId="77777777" w:rsidR="003D3959" w:rsidRPr="00C47D5D" w:rsidRDefault="003D3959" w:rsidP="003D3959">
            <w:pPr>
              <w:spacing w:before="120" w:after="0" w:line="240" w:lineRule="auto"/>
              <w:jc w:val="both"/>
              <w:rPr>
                <w:rFonts w:ascii="Arial" w:eastAsia="Calibri" w:hAnsi="Arial" w:cs="Arial"/>
                <w:b/>
                <w:bCs/>
                <w:kern w:val="0"/>
                <w:sz w:val="20"/>
                <w:szCs w:val="20"/>
                <w:u w:val="single"/>
                <w:lang w:bidi="en-US"/>
                <w14:ligatures w14:val="none"/>
              </w:rPr>
            </w:pPr>
            <w:r w:rsidRPr="00C47D5D">
              <w:rPr>
                <w:rFonts w:ascii="Arial" w:eastAsia="Calibri" w:hAnsi="Arial" w:cs="Arial"/>
                <w:b/>
                <w:bCs/>
                <w:kern w:val="0"/>
                <w:sz w:val="20"/>
                <w:szCs w:val="20"/>
                <w:u w:val="single"/>
                <w:lang w:bidi="en-US"/>
                <w14:ligatures w14:val="none"/>
              </w:rPr>
              <w:t>Противпожарни мерки:</w:t>
            </w:r>
          </w:p>
          <w:p w14:paraId="6C8C0085"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Постапките во случај на пожар треба да бидат доставени до сите вработени; </w:t>
            </w:r>
          </w:p>
          <w:p w14:paraId="51FCE228"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6D7CEB79"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Надгледувањето на заштитата од пожари / противпожарните капацитети ќе се спроведува од  назначен персонал.</w:t>
            </w:r>
          </w:p>
        </w:tc>
      </w:tr>
      <w:tr w:rsidR="003D3959" w:rsidRPr="00C47D5D" w14:paraId="775387FC" w14:textId="77777777" w:rsidTr="008E3939">
        <w:trPr>
          <w:trHeight w:val="305"/>
          <w:jc w:val="center"/>
        </w:trPr>
        <w:tc>
          <w:tcPr>
            <w:tcW w:w="1868" w:type="pct"/>
            <w:vMerge/>
            <w:tcBorders>
              <w:bottom w:val="single" w:sz="4" w:space="0" w:color="auto"/>
            </w:tcBorders>
            <w:vAlign w:val="center"/>
          </w:tcPr>
          <w:p w14:paraId="1A71EEAD"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FDE1C9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Спречување несреќи</w:t>
            </w:r>
          </w:p>
        </w:tc>
        <w:tc>
          <w:tcPr>
            <w:tcW w:w="2175" w:type="pct"/>
          </w:tcPr>
          <w:p w14:paraId="26FCB4F6"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Градежните машини и опрема треба да бидат атестирани и во соодветна работна состојба;</w:t>
            </w:r>
          </w:p>
          <w:p w14:paraId="47B719DB" w14:textId="77777777" w:rsidR="003D3959" w:rsidRPr="00C47D5D" w:rsidRDefault="003D3959" w:rsidP="0065093D">
            <w:pPr>
              <w:numPr>
                <w:ilvl w:val="0"/>
                <w:numId w:val="14"/>
              </w:numPr>
              <w:pBdr>
                <w:top w:val="nil"/>
                <w:left w:val="nil"/>
                <w:bottom w:val="nil"/>
                <w:right w:val="nil"/>
                <w:between w:val="nil"/>
                <w:bar w:val="nil"/>
              </w:pBd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локацијата треба да има опрема за спречување излевања, со која се спречува натамошно ширење на излеаните материјали.</w:t>
            </w:r>
          </w:p>
          <w:p w14:paraId="5667D441"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Противпожарните апарати треба да се атестирани и во добра состојба;</w:t>
            </w:r>
          </w:p>
          <w:p w14:paraId="68469874" w14:textId="77777777" w:rsidR="003D3959" w:rsidRPr="00C47D5D" w:rsidRDefault="003D3959" w:rsidP="0065093D">
            <w:pPr>
              <w:numPr>
                <w:ilvl w:val="0"/>
                <w:numId w:val="1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Работните локации (отворени/активни) треба да се заштитат со ограда и соодветна сигнализација.</w:t>
            </w:r>
          </w:p>
        </w:tc>
      </w:tr>
      <w:tr w:rsidR="003D3959" w:rsidRPr="00C47D5D" w14:paraId="11AA8E80" w14:textId="77777777" w:rsidTr="008E3939">
        <w:trPr>
          <w:jc w:val="center"/>
        </w:trPr>
        <w:tc>
          <w:tcPr>
            <w:tcW w:w="1868" w:type="pct"/>
            <w:vMerge w:val="restart"/>
            <w:vAlign w:val="center"/>
          </w:tcPr>
          <w:p w14:paraId="5A94B35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B</w:t>
            </w:r>
            <w:r w:rsidRPr="00C47D5D">
              <w:rPr>
                <w:rFonts w:ascii="Arial" w:eastAsia="Calibri" w:hAnsi="Arial" w:cs="Arial"/>
                <w:kern w:val="0"/>
                <w:sz w:val="20"/>
                <w:szCs w:val="20"/>
                <w:lang w:bidi="en-US"/>
                <w14:ligatures w14:val="none"/>
              </w:rPr>
              <w:t>. Општи активности на Реконструкција/</w:t>
            </w:r>
          </w:p>
          <w:p w14:paraId="15B05CD5"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надградба/адаптација</w:t>
            </w:r>
          </w:p>
        </w:tc>
        <w:tc>
          <w:tcPr>
            <w:tcW w:w="957" w:type="pct"/>
            <w:tcBorders>
              <w:bottom w:val="single" w:sz="4" w:space="0" w:color="auto"/>
            </w:tcBorders>
            <w:vAlign w:val="center"/>
          </w:tcPr>
          <w:p w14:paraId="29E61D8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воздухот и квалитет на воздухот</w:t>
            </w:r>
          </w:p>
        </w:tc>
        <w:tc>
          <w:tcPr>
            <w:tcW w:w="2175" w:type="pct"/>
          </w:tcPr>
          <w:p w14:paraId="7C070506"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3458C099"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4BE18C84"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Сите машини треба да се опремени со соодветна опрема за контрола на емисиите;</w:t>
            </w:r>
          </w:p>
          <w:p w14:paraId="26D8831D"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 транспорт на отпад/материјали, возилата мора да се покриени, за да се намали емисијата на прашина;</w:t>
            </w:r>
          </w:p>
          <w:p w14:paraId="5B2ABD3C" w14:textId="77777777" w:rsidR="003D3959" w:rsidRPr="00C47D5D" w:rsidRDefault="003D3959" w:rsidP="0065093D">
            <w:pPr>
              <w:numPr>
                <w:ilvl w:val="0"/>
                <w:numId w:val="10"/>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прашината да се сведе на минимум, градежните материјали треба да се складираат на соодветни места и да бидат покриени.</w:t>
            </w:r>
          </w:p>
        </w:tc>
      </w:tr>
      <w:tr w:rsidR="003D3959" w:rsidRPr="00C47D5D" w14:paraId="5239D02F" w14:textId="77777777" w:rsidTr="008E3939">
        <w:trPr>
          <w:jc w:val="center"/>
        </w:trPr>
        <w:tc>
          <w:tcPr>
            <w:tcW w:w="1868" w:type="pct"/>
            <w:vMerge/>
            <w:vAlign w:val="center"/>
          </w:tcPr>
          <w:p w14:paraId="572986F6"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6F2B69A0"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Бучава</w:t>
            </w:r>
          </w:p>
        </w:tc>
        <w:tc>
          <w:tcPr>
            <w:tcW w:w="2175" w:type="pct"/>
            <w:tcBorders>
              <w:bottom w:val="single" w:sz="4" w:space="0" w:color="auto"/>
            </w:tcBorders>
          </w:tcPr>
          <w:p w14:paraId="6F800C4B"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1E648C1D"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прв степен</w:t>
            </w:r>
            <w:r w:rsidRPr="00C47D5D">
              <w:rPr>
                <w:rFonts w:ascii="Arial" w:eastAsia="Calibri" w:hAnsi="Arial" w:cs="Arial"/>
                <w:kern w:val="0"/>
                <w:sz w:val="20"/>
                <w:szCs w:val="20"/>
                <w:lang w:bidi="en-US"/>
                <w14:ligatures w14:val="none"/>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50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Le – 50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40);</w:t>
            </w:r>
          </w:p>
          <w:p w14:paraId="125FF98C"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55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Le – 55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45).</w:t>
            </w:r>
            <w:r w:rsidRPr="00C47D5D">
              <w:rPr>
                <w:rFonts w:ascii="Arial" w:eastAsia="Times New Roman" w:hAnsi="Arial" w:cs="Arial"/>
                <w:kern w:val="0"/>
                <w:sz w:val="20"/>
                <w:szCs w:val="20"/>
                <w:lang w:bidi="en-US"/>
                <w14:ligatures w14:val="none"/>
              </w:rPr>
              <w:t xml:space="preserve"> </w:t>
            </w:r>
            <w:r w:rsidRPr="00C47D5D">
              <w:rPr>
                <w:rFonts w:ascii="Arial" w:eastAsia="Calibri" w:hAnsi="Arial" w:cs="Arial"/>
                <w:b/>
                <w:bCs/>
                <w:kern w:val="0"/>
                <w:sz w:val="20"/>
                <w:szCs w:val="20"/>
                <w:u w:val="single"/>
                <w:lang w:bidi="en-US"/>
                <w14:ligatures w14:val="none"/>
              </w:rPr>
              <w:t>Проектните локации припаѓаат на оваа област (да се проверува за секој поединечен проект).</w:t>
            </w:r>
          </w:p>
          <w:p w14:paraId="06F52E81"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 xml:space="preserve">трет степен </w:t>
            </w:r>
            <w:r w:rsidRPr="00C47D5D">
              <w:rPr>
                <w:rFonts w:ascii="Arial" w:eastAsia="Calibri" w:hAnsi="Arial" w:cs="Arial"/>
                <w:kern w:val="0"/>
                <w:sz w:val="20"/>
                <w:szCs w:val="20"/>
                <w:lang w:bidi="en-US"/>
                <w14:ligatures w14:val="none"/>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60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Le – 60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55);</w:t>
            </w:r>
          </w:p>
          <w:p w14:paraId="0705B8A6" w14:textId="77777777" w:rsidR="003D3959" w:rsidRPr="00C47D5D" w:rsidRDefault="003D3959" w:rsidP="0065093D">
            <w:pPr>
              <w:numPr>
                <w:ilvl w:val="0"/>
                <w:numId w:val="7"/>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Подрачје со заштита од бучава од </w:t>
            </w:r>
            <w:r w:rsidRPr="00C47D5D">
              <w:rPr>
                <w:rFonts w:ascii="Arial" w:eastAsia="Calibri" w:hAnsi="Arial" w:cs="Arial"/>
                <w:b/>
                <w:bCs/>
                <w:kern w:val="0"/>
                <w:sz w:val="20"/>
                <w:szCs w:val="20"/>
                <w:lang w:bidi="en-US"/>
                <w14:ligatures w14:val="none"/>
              </w:rPr>
              <w:t>четврт степен</w:t>
            </w:r>
            <w:r w:rsidRPr="00C47D5D">
              <w:rPr>
                <w:rFonts w:ascii="Arial" w:eastAsia="Calibri" w:hAnsi="Arial" w:cs="Arial"/>
                <w:kern w:val="0"/>
                <w:sz w:val="20"/>
                <w:szCs w:val="20"/>
                <w:lang w:bidi="en-US"/>
                <w14:ligatures w14:val="none"/>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C47D5D">
              <w:rPr>
                <w:rFonts w:ascii="Arial" w:eastAsia="Calibri" w:hAnsi="Arial" w:cs="Arial"/>
                <w:kern w:val="0"/>
                <w:sz w:val="20"/>
                <w:szCs w:val="20"/>
                <w:lang w:bidi="en-US"/>
                <w14:ligatures w14:val="none"/>
              </w:rPr>
              <w:t>Ld</w:t>
            </w:r>
            <w:proofErr w:type="spellEnd"/>
            <w:r w:rsidRPr="00C47D5D">
              <w:rPr>
                <w:rFonts w:ascii="Arial" w:eastAsia="Calibri" w:hAnsi="Arial" w:cs="Arial"/>
                <w:kern w:val="0"/>
                <w:sz w:val="20"/>
                <w:szCs w:val="20"/>
                <w:lang w:bidi="en-US"/>
                <w14:ligatures w14:val="none"/>
              </w:rPr>
              <w:t xml:space="preserve"> – 70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Le – 70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Ln</w:t>
            </w:r>
            <w:proofErr w:type="spellEnd"/>
            <w:r w:rsidRPr="00C47D5D">
              <w:rPr>
                <w:rFonts w:ascii="Arial" w:eastAsia="Calibri" w:hAnsi="Arial" w:cs="Arial"/>
                <w:kern w:val="0"/>
                <w:sz w:val="20"/>
                <w:szCs w:val="20"/>
                <w:lang w:bidi="en-US"/>
                <w14:ligatures w14:val="none"/>
              </w:rPr>
              <w:t xml:space="preserve"> – 60).</w:t>
            </w:r>
          </w:p>
          <w:p w14:paraId="01896B1C"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0FDECA7F"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w:t>
            </w:r>
            <w:r w:rsidRPr="00C47D5D">
              <w:rPr>
                <w:rFonts w:ascii="Arial" w:eastAsia="Calibri" w:hAnsi="Arial" w:cs="Arial"/>
                <w:kern w:val="0"/>
                <w:sz w:val="20"/>
                <w:szCs w:val="20"/>
                <w:lang w:bidi="en-US"/>
                <w14:ligatures w14:val="none"/>
              </w:rPr>
              <w:lastRenderedPageBreak/>
              <w:t>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710B1BE3" w14:textId="77777777" w:rsidR="003D3959" w:rsidRPr="00C47D5D" w:rsidRDefault="003D3959" w:rsidP="0065093D">
            <w:pPr>
              <w:numPr>
                <w:ilvl w:val="0"/>
                <w:numId w:val="11"/>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Механизацијата треба ефективно да се одржува. </w:t>
            </w:r>
          </w:p>
        </w:tc>
      </w:tr>
      <w:tr w:rsidR="003D3959" w:rsidRPr="00C47D5D" w14:paraId="3C9E7754" w14:textId="77777777" w:rsidTr="008E3939">
        <w:trPr>
          <w:jc w:val="center"/>
        </w:trPr>
        <w:tc>
          <w:tcPr>
            <w:tcW w:w="1868" w:type="pct"/>
            <w:vMerge/>
            <w:vAlign w:val="center"/>
          </w:tcPr>
          <w:p w14:paraId="0EF46EEC"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52501106"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отпад</w:t>
            </w:r>
          </w:p>
        </w:tc>
        <w:tc>
          <w:tcPr>
            <w:tcW w:w="2175" w:type="pct"/>
            <w:tcBorders>
              <w:bottom w:val="single" w:sz="4" w:space="0" w:color="auto"/>
            </w:tcBorders>
          </w:tcPr>
          <w:p w14:paraId="64AA035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94F43F2"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градежните локации, вклучувајќи стакло од стари прозорци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0EE9A38"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7C9F21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7FC686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Градежниот отпад од локацијата веднаш ќе се отстрани;</w:t>
            </w:r>
          </w:p>
          <w:p w14:paraId="7E2BF0D3"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потпише договор со друштво за собирање и транспорт на отпад на отпад вклучувајќи стари прозорци и врати;</w:t>
            </w:r>
          </w:p>
          <w:p w14:paraId="76C2CBB4"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тек на превозот, материјалите треба да бидат покриени, за да се избегне растурање на отпадот;</w:t>
            </w:r>
          </w:p>
          <w:p w14:paraId="2A0DBEBD"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Ќе се земат предвид опциите за повторна употреба/рециклирање на создадените текови на отпад;</w:t>
            </w:r>
          </w:p>
          <w:p w14:paraId="6C5B265C"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FDB7F1E"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Целата евиденција на одложениот отпад да се чува како доказ за правилно управување со отпадот;</w:t>
            </w:r>
          </w:p>
          <w:p w14:paraId="22A8B117" w14:textId="77777777" w:rsidR="003D3959" w:rsidRPr="00C47D5D" w:rsidRDefault="003D3959" w:rsidP="0065093D">
            <w:pPr>
              <w:numPr>
                <w:ilvl w:val="0"/>
                <w:numId w:val="9"/>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 финализирањето на работите, создадениот отпад да се отстрани од градежната локација. </w:t>
            </w:r>
          </w:p>
        </w:tc>
      </w:tr>
      <w:tr w:rsidR="003D3959" w:rsidRPr="00C47D5D" w14:paraId="4BEB9097" w14:textId="77777777" w:rsidTr="008E3939">
        <w:trPr>
          <w:jc w:val="center"/>
        </w:trPr>
        <w:tc>
          <w:tcPr>
            <w:tcW w:w="1868" w:type="pct"/>
            <w:vMerge/>
            <w:tcBorders>
              <w:bottom w:val="single" w:sz="4" w:space="0" w:color="auto"/>
            </w:tcBorders>
            <w:vAlign w:val="center"/>
          </w:tcPr>
          <w:p w14:paraId="26549F4B"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176FC88E" w14:textId="70C7D46A"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Вода и почва</w:t>
            </w:r>
          </w:p>
        </w:tc>
        <w:tc>
          <w:tcPr>
            <w:tcW w:w="2175" w:type="pct"/>
            <w:tcBorders>
              <w:top w:val="single" w:sz="4" w:space="0" w:color="auto"/>
            </w:tcBorders>
          </w:tcPr>
          <w:p w14:paraId="366DADED"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28B63BBC"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w:t>
            </w:r>
            <w:r w:rsidRPr="00C47D5D">
              <w:rPr>
                <w:rFonts w:ascii="Arial" w:eastAsia="Calibri" w:hAnsi="Arial" w:cs="Arial"/>
                <w:kern w:val="0"/>
                <w:sz w:val="20"/>
                <w:szCs w:val="20"/>
                <w:lang w:bidi="en-US"/>
                <w14:ligatures w14:val="none"/>
              </w:rPr>
              <w:lastRenderedPageBreak/>
              <w:t>пакување и означување на опасниот отпад, транспорт на опасен отпад;</w:t>
            </w:r>
          </w:p>
          <w:p w14:paraId="721E5E9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Според националното законодавство (Листа на видови отпади – Службен весник бр. 100/05), опасниот отпад треба да се идентификува и класифицира;</w:t>
            </w:r>
          </w:p>
          <w:p w14:paraId="121F5851"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Соодветно пакување и означување на кутиите со опасен отпад;</w:t>
            </w:r>
          </w:p>
          <w:p w14:paraId="578BDB57"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Пакувањето треба да е во сообразност со барањата на националното законодавство;</w:t>
            </w:r>
          </w:p>
          <w:p w14:paraId="2B6A7020"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D5C3519"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Транспортот на опасен отпад е забранет доколку истиот не е спакуван и означен според барањата на националното законодавство;</w:t>
            </w:r>
          </w:p>
          <w:p w14:paraId="456DBFC5"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w:t>
            </w:r>
            <w:proofErr w:type="spellStart"/>
            <w:r w:rsidRPr="00C47D5D">
              <w:rPr>
                <w:rFonts w:ascii="Arial" w:eastAsia="Calibri" w:hAnsi="Arial" w:cs="Arial"/>
                <w:kern w:val="0"/>
                <w:sz w:val="20"/>
                <w:szCs w:val="20"/>
                <w:lang w:bidi="en-US"/>
                <w14:ligatures w14:val="none"/>
              </w:rPr>
              <w:t>ретенционен</w:t>
            </w:r>
            <w:proofErr w:type="spellEnd"/>
            <w:r w:rsidRPr="00C47D5D">
              <w:rPr>
                <w:rFonts w:ascii="Arial" w:eastAsia="Calibri" w:hAnsi="Arial" w:cs="Arial"/>
                <w:kern w:val="0"/>
                <w:sz w:val="20"/>
                <w:szCs w:val="20"/>
                <w:lang w:bidi="en-US"/>
                <w14:ligatures w14:val="none"/>
              </w:rPr>
              <w:t xml:space="preserve"> базен;</w:t>
            </w:r>
          </w:p>
          <w:p w14:paraId="1E62D18B"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00D8754"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320D8672" w14:textId="77777777" w:rsidR="003D3959" w:rsidRPr="00C47D5D" w:rsidRDefault="003D3959" w:rsidP="0065093D">
            <w:pPr>
              <w:numPr>
                <w:ilvl w:val="0"/>
                <w:numId w:val="13"/>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Спречување на истекувања на масло и други загадувачи во водата и почвата.  </w:t>
            </w:r>
          </w:p>
        </w:tc>
      </w:tr>
      <w:tr w:rsidR="003D3959" w:rsidRPr="00C47D5D" w14:paraId="45F1FABC" w14:textId="77777777" w:rsidTr="0063030F">
        <w:trPr>
          <w:trHeight w:val="1787"/>
          <w:jc w:val="center"/>
        </w:trPr>
        <w:tc>
          <w:tcPr>
            <w:tcW w:w="1868" w:type="pct"/>
            <w:tcBorders>
              <w:top w:val="single" w:sz="4" w:space="0" w:color="auto"/>
            </w:tcBorders>
            <w:vAlign w:val="center"/>
          </w:tcPr>
          <w:p w14:paraId="2716CE25" w14:textId="77777777" w:rsidR="003D3959" w:rsidRPr="00C47D5D" w:rsidRDefault="003D3959" w:rsidP="003D3959">
            <w:pPr>
              <w:spacing w:before="120" w:after="0" w:line="240" w:lineRule="auto"/>
              <w:jc w:val="center"/>
              <w:rPr>
                <w:rFonts w:ascii="Arial" w:eastAsia="Calibri" w:hAnsi="Arial" w:cs="Arial"/>
                <w:b/>
                <w:kern w:val="0"/>
                <w:sz w:val="20"/>
                <w:szCs w:val="20"/>
                <w:lang w:bidi="en-US"/>
                <w14:ligatures w14:val="none"/>
              </w:rPr>
            </w:pPr>
          </w:p>
        </w:tc>
        <w:tc>
          <w:tcPr>
            <w:tcW w:w="957" w:type="pct"/>
            <w:tcBorders>
              <w:bottom w:val="single" w:sz="4" w:space="0" w:color="auto"/>
            </w:tcBorders>
            <w:vAlign w:val="center"/>
          </w:tcPr>
          <w:p w14:paraId="30EF1A63"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Енергетска ефикасност</w:t>
            </w:r>
          </w:p>
        </w:tc>
        <w:tc>
          <w:tcPr>
            <w:tcW w:w="2175" w:type="pct"/>
          </w:tcPr>
          <w:p w14:paraId="5FD4239A"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Замена на старите прозорци со енергетски ефикасно застаклување;</w:t>
            </w:r>
          </w:p>
          <w:p w14:paraId="6866AA67" w14:textId="77777777" w:rsidR="003D3959" w:rsidRPr="00C47D5D" w:rsidRDefault="003D3959" w:rsidP="0065093D">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Поставување на топлинска изолација во надворешни ѕидови и покриви, соларни панели и сл.;</w:t>
            </w:r>
          </w:p>
          <w:p w14:paraId="43AC597D" w14:textId="39DED44A" w:rsidR="003D3959" w:rsidRPr="0063030F" w:rsidRDefault="003D3959" w:rsidP="0063030F">
            <w:pPr>
              <w:numPr>
                <w:ilvl w:val="0"/>
                <w:numId w:val="13"/>
              </w:numPr>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Инсталирање на автоматски контроли и ефикасен систем за осветлување.</w:t>
            </w:r>
          </w:p>
        </w:tc>
      </w:tr>
      <w:tr w:rsidR="003D3959" w:rsidRPr="00C47D5D" w14:paraId="7150D51A" w14:textId="77777777" w:rsidTr="008E3939">
        <w:trPr>
          <w:jc w:val="center"/>
        </w:trPr>
        <w:tc>
          <w:tcPr>
            <w:tcW w:w="1868" w:type="pct"/>
            <w:vAlign w:val="center"/>
          </w:tcPr>
          <w:p w14:paraId="6F2CCE78"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G. </w:t>
            </w:r>
            <w:r w:rsidRPr="00C47D5D">
              <w:rPr>
                <w:rFonts w:ascii="Arial" w:eastAsia="Calibri" w:hAnsi="Arial" w:cs="Arial"/>
                <w:kern w:val="0"/>
                <w:sz w:val="20"/>
                <w:szCs w:val="20"/>
                <w:lang w:bidi="en-US"/>
                <w14:ligatures w14:val="none"/>
              </w:rPr>
              <w:t>Безбедност на сообраќајот и пешаците</w:t>
            </w:r>
          </w:p>
        </w:tc>
        <w:tc>
          <w:tcPr>
            <w:tcW w:w="957" w:type="pct"/>
            <w:vAlign w:val="center"/>
          </w:tcPr>
          <w:p w14:paraId="24F9B912" w14:textId="7C54200A" w:rsidR="003D3959" w:rsidRPr="00C47D5D" w:rsidRDefault="003D3959" w:rsidP="00C47D5D">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и пешаците поради работите на реконструкција /адаптација</w:t>
            </w:r>
          </w:p>
        </w:tc>
        <w:tc>
          <w:tcPr>
            <w:tcW w:w="2175" w:type="pct"/>
          </w:tcPr>
          <w:p w14:paraId="1B3DBB89" w14:textId="77777777"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Службениот персонал од објектот треба навремено да биде информиран за претстојните работи;</w:t>
            </w:r>
          </w:p>
          <w:p w14:paraId="2A504200" w14:textId="203DBA29" w:rsidR="003D3959" w:rsidRPr="00C47D5D" w:rsidRDefault="003D3959" w:rsidP="0065093D">
            <w:pPr>
              <w:numPr>
                <w:ilvl w:val="0"/>
                <w:numId w:val="12"/>
              </w:numPr>
              <w:spacing w:before="120" w:after="0" w:line="240" w:lineRule="auto"/>
              <w:ind w:left="357" w:hanging="357"/>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треба да обезбеди пристап на персоналот</w:t>
            </w:r>
            <w:r w:rsidR="00275D32" w:rsidRPr="00C47D5D">
              <w:rPr>
                <w:rFonts w:ascii="Arial" w:eastAsia="Calibri" w:hAnsi="Arial" w:cs="Arial"/>
                <w:kern w:val="0"/>
                <w:sz w:val="20"/>
                <w:szCs w:val="20"/>
                <w:lang w:bidi="en-US"/>
                <w14:ligatures w14:val="none"/>
              </w:rPr>
              <w:t xml:space="preserve"> </w:t>
            </w:r>
            <w:r w:rsidRPr="00C47D5D">
              <w:rPr>
                <w:rFonts w:ascii="Arial" w:eastAsia="Calibri" w:hAnsi="Arial" w:cs="Arial"/>
                <w:kern w:val="0"/>
                <w:sz w:val="20"/>
                <w:szCs w:val="20"/>
                <w:lang w:bidi="en-US"/>
                <w14:ligatures w14:val="none"/>
              </w:rPr>
              <w:t xml:space="preserve">кои го посетува </w:t>
            </w:r>
            <w:r w:rsidR="00275D32" w:rsidRPr="00C47D5D">
              <w:rPr>
                <w:rFonts w:ascii="Arial" w:eastAsia="Calibri" w:hAnsi="Arial" w:cs="Arial"/>
                <w:kern w:val="0"/>
                <w:sz w:val="20"/>
                <w:szCs w:val="20"/>
                <w:lang w:bidi="en-US"/>
                <w14:ligatures w14:val="none"/>
              </w:rPr>
              <w:t>општинскиот објект</w:t>
            </w:r>
            <w:r w:rsidRPr="00C47D5D">
              <w:rPr>
                <w:rFonts w:ascii="Arial" w:eastAsia="Calibri" w:hAnsi="Arial" w:cs="Arial"/>
                <w:kern w:val="0"/>
                <w:sz w:val="20"/>
                <w:szCs w:val="20"/>
                <w:lang w:bidi="en-US"/>
                <w14:ligatures w14:val="none"/>
              </w:rPr>
              <w:t>;</w:t>
            </w:r>
          </w:p>
          <w:p w14:paraId="6400BB8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обезбедат и да се постават соодветни ленти и знаци за предупредување;</w:t>
            </w:r>
          </w:p>
          <w:p w14:paraId="0B285AAF" w14:textId="77777777"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Треба да се забрани пристап на невработени лица во ограденото подрачје;</w:t>
            </w:r>
          </w:p>
          <w:p w14:paraId="262B971C" w14:textId="29D5A931" w:rsidR="003D3959" w:rsidRPr="00C47D5D" w:rsidRDefault="003D3959" w:rsidP="0065093D">
            <w:pPr>
              <w:numPr>
                <w:ilvl w:val="0"/>
                <w:numId w:val="12"/>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обезбеди безбедност на сите категории пешаци.  Посебен фокус да се стави на безбедноста на вработените во</w:t>
            </w:r>
            <w:r w:rsidR="00275D32" w:rsidRPr="00C47D5D">
              <w:rPr>
                <w:rFonts w:ascii="Arial" w:eastAsia="Calibri" w:hAnsi="Arial" w:cs="Arial"/>
                <w:kern w:val="0"/>
                <w:sz w:val="20"/>
                <w:szCs w:val="20"/>
                <w:lang w:bidi="en-US"/>
                <w14:ligatures w14:val="none"/>
              </w:rPr>
              <w:t xml:space="preserve"> објектот</w:t>
            </w:r>
            <w:r w:rsidRPr="00C47D5D">
              <w:rPr>
                <w:rFonts w:ascii="Arial" w:eastAsia="Calibri" w:hAnsi="Arial" w:cs="Arial"/>
                <w:kern w:val="0"/>
                <w:sz w:val="20"/>
                <w:szCs w:val="20"/>
                <w:lang w:bidi="en-US"/>
                <w14:ligatures w14:val="none"/>
              </w:rPr>
              <w:t xml:space="preserve">, доколку проектните активности се одвиваат за време на присуство на деца во просториите </w:t>
            </w:r>
            <w:r w:rsidR="00275D32" w:rsidRPr="00C47D5D">
              <w:rPr>
                <w:rFonts w:ascii="Arial" w:eastAsia="Calibri" w:hAnsi="Arial" w:cs="Arial"/>
                <w:kern w:val="0"/>
                <w:sz w:val="20"/>
                <w:szCs w:val="20"/>
                <w:lang w:bidi="en-US"/>
                <w14:ligatures w14:val="none"/>
              </w:rPr>
              <w:t>(</w:t>
            </w:r>
            <w:r w:rsidRPr="00C47D5D">
              <w:rPr>
                <w:rFonts w:ascii="Arial" w:eastAsia="Calibri" w:hAnsi="Arial" w:cs="Arial"/>
                <w:kern w:val="0"/>
                <w:sz w:val="20"/>
                <w:szCs w:val="20"/>
                <w:lang w:bidi="en-US"/>
                <w14:ligatures w14:val="none"/>
              </w:rPr>
              <w:t>оградување на локацијата, обезбедување на безбедносни коридори и др.)</w:t>
            </w:r>
          </w:p>
        </w:tc>
      </w:tr>
      <w:tr w:rsidR="003D3959" w:rsidRPr="00C47D5D" w14:paraId="2100986B" w14:textId="77777777" w:rsidTr="008E3939">
        <w:trPr>
          <w:trHeight w:val="273"/>
          <w:jc w:val="center"/>
        </w:trPr>
        <w:tc>
          <w:tcPr>
            <w:tcW w:w="1868" w:type="pct"/>
            <w:vAlign w:val="center"/>
          </w:tcPr>
          <w:p w14:paraId="450C2EAC" w14:textId="77777777" w:rsidR="003D3959" w:rsidRPr="00C47D5D" w:rsidRDefault="003D3959" w:rsidP="00C47D5D">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
                <w:bCs/>
                <w:kern w:val="0"/>
                <w:sz w:val="20"/>
                <w:szCs w:val="20"/>
                <w:lang w:bidi="en-US"/>
                <w14:ligatures w14:val="none"/>
              </w:rPr>
              <w:t>H.</w:t>
            </w:r>
            <w:r w:rsidRPr="00C47D5D">
              <w:rPr>
                <w:rFonts w:ascii="Arial" w:eastAsia="Calibri" w:hAnsi="Arial" w:cs="Arial"/>
                <w:kern w:val="0"/>
                <w:sz w:val="20"/>
                <w:szCs w:val="20"/>
                <w:lang w:bidi="en-US"/>
                <w14:ligatures w14:val="none"/>
              </w:rPr>
              <w:t xml:space="preserve"> Употреба на опасни или токсични материјали и создавање опасен отпад</w:t>
            </w:r>
          </w:p>
        </w:tc>
        <w:tc>
          <w:tcPr>
            <w:tcW w:w="957" w:type="pct"/>
            <w:vAlign w:val="center"/>
          </w:tcPr>
          <w:p w14:paraId="7F67496F" w14:textId="77777777" w:rsidR="003D3959" w:rsidRPr="00C47D5D" w:rsidRDefault="003D3959" w:rsidP="003D3959">
            <w:pPr>
              <w:spacing w:before="120" w:after="0" w:line="240" w:lineRule="auto"/>
              <w:jc w:val="center"/>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токсични/опасни материјали и со опасен отпад</w:t>
            </w:r>
          </w:p>
        </w:tc>
        <w:tc>
          <w:tcPr>
            <w:tcW w:w="2175" w:type="pct"/>
          </w:tcPr>
          <w:p w14:paraId="38791612"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(MSDS- </w:t>
            </w:r>
            <w:proofErr w:type="spellStart"/>
            <w:r w:rsidRPr="00C47D5D">
              <w:rPr>
                <w:rFonts w:ascii="Arial" w:eastAsia="Calibri" w:hAnsi="Arial" w:cs="Arial"/>
                <w:kern w:val="0"/>
                <w:sz w:val="20"/>
                <w:szCs w:val="20"/>
                <w:lang w:bidi="en-US"/>
                <w14:ligatures w14:val="none"/>
              </w:rPr>
              <w:t>Material</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Safety</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Data</w:t>
            </w:r>
            <w:proofErr w:type="spellEnd"/>
            <w:r w:rsidRPr="00C47D5D">
              <w:rPr>
                <w:rFonts w:ascii="Arial" w:eastAsia="Calibri" w:hAnsi="Arial" w:cs="Arial"/>
                <w:kern w:val="0"/>
                <w:sz w:val="20"/>
                <w:szCs w:val="20"/>
                <w:lang w:bidi="en-US"/>
                <w14:ligatures w14:val="none"/>
              </w:rPr>
              <w:t xml:space="preserve"> </w:t>
            </w:r>
            <w:proofErr w:type="spellStart"/>
            <w:r w:rsidRPr="00C47D5D">
              <w:rPr>
                <w:rFonts w:ascii="Arial" w:eastAsia="Calibri" w:hAnsi="Arial" w:cs="Arial"/>
                <w:kern w:val="0"/>
                <w:sz w:val="20"/>
                <w:szCs w:val="20"/>
                <w:lang w:bidi="en-US"/>
                <w14:ligatures w14:val="none"/>
              </w:rPr>
              <w:t>Sheets</w:t>
            </w:r>
            <w:proofErr w:type="spellEnd"/>
            <w:r w:rsidRPr="00C47D5D">
              <w:rPr>
                <w:rFonts w:ascii="Arial" w:eastAsia="Calibri" w:hAnsi="Arial" w:cs="Arial"/>
                <w:kern w:val="0"/>
                <w:sz w:val="20"/>
                <w:szCs w:val="20"/>
                <w:lang w:bidi="en-US"/>
                <w14:ligatures w14:val="none"/>
              </w:rPr>
              <w:t>);</w:t>
            </w:r>
          </w:p>
          <w:p w14:paraId="18507600"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61CBA01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5BC94DC6"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4B98057"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6B7D7A85" w14:textId="77777777" w:rsidR="003D3959" w:rsidRPr="00C47D5D" w:rsidRDefault="003D3959" w:rsidP="0065093D">
            <w:pPr>
              <w:numPr>
                <w:ilvl w:val="0"/>
                <w:numId w:val="4"/>
              </w:numPr>
              <w:spacing w:before="120" w:after="12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треба да се користат бои со токсични состојки или раствори или бои на база на олово.</w:t>
            </w:r>
          </w:p>
          <w:p w14:paraId="47D23641" w14:textId="77777777" w:rsidR="003D3959" w:rsidRPr="00C47D5D" w:rsidRDefault="003D3959" w:rsidP="003D3959">
            <w:pPr>
              <w:spacing w:before="120" w:after="120" w:line="276"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Отстранување на азбест:</w:t>
            </w:r>
          </w:p>
          <w:p w14:paraId="667831DB"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2C1D7B06"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02054E3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Азбестните компоненти да се отстрануваат во неработни денови за да се намалат здравствените ризици за децата и персоналот;</w:t>
            </w:r>
          </w:p>
          <w:p w14:paraId="2095DD23"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0513CB1"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Да се одржува добро ниво на лична хигиена (објектот за миење раце и лице да биде достапен и треба да го користи секој вработен кога го напушта работното </w:t>
            </w:r>
            <w:r w:rsidRPr="00C47D5D">
              <w:rPr>
                <w:rFonts w:ascii="Arial" w:eastAsia="Calibri" w:hAnsi="Arial" w:cs="Arial"/>
                <w:kern w:val="0"/>
                <w:sz w:val="20"/>
                <w:szCs w:val="20"/>
                <w:lang w:bidi="en-US"/>
                <w14:ligatures w14:val="none"/>
              </w:rPr>
              <w:lastRenderedPageBreak/>
              <w:t>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37922CE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работните активности треба да се обезбедат комплети за здравствена заштита-прва помош и медицинска услуга на локациите;</w:t>
            </w:r>
          </w:p>
          <w:p w14:paraId="7DD0F174" w14:textId="77777777" w:rsidR="003D3959" w:rsidRPr="00C47D5D" w:rsidRDefault="003D3959" w:rsidP="0065093D">
            <w:pPr>
              <w:numPr>
                <w:ilvl w:val="0"/>
                <w:numId w:val="4"/>
              </w:numPr>
              <w:spacing w:before="120" w:after="0" w:line="240" w:lineRule="auto"/>
              <w:contextualSpacing/>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Не е дозволено пушење, пиење, јадење или џвакање во рамки на работниот простор;</w:t>
            </w:r>
          </w:p>
          <w:p w14:paraId="53CBEC0C" w14:textId="5F47C3C8"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Околината (дворот на објектите, салите и ходниците) треба да се одржува чиста, без отпадот од материјали што содржат азбест да се отстранува таму. Отпадот </w:t>
            </w:r>
            <w:r w:rsidR="00275D32" w:rsidRPr="00C47D5D">
              <w:rPr>
                <w:rFonts w:ascii="Arial" w:eastAsia="Calibri" w:hAnsi="Arial" w:cs="Arial"/>
                <w:kern w:val="0"/>
                <w:sz w:val="20"/>
                <w:szCs w:val="20"/>
                <w:lang w:bidi="en-US"/>
                <w14:ligatures w14:val="none"/>
              </w:rPr>
              <w:t>што содржи азбест</w:t>
            </w:r>
            <w:r w:rsidRPr="00C47D5D">
              <w:rPr>
                <w:rFonts w:ascii="Arial" w:eastAsia="Calibri" w:hAnsi="Arial" w:cs="Arial"/>
                <w:kern w:val="0"/>
                <w:sz w:val="20"/>
                <w:szCs w:val="20"/>
                <w:lang w:bidi="en-US"/>
                <w14:ligatures w14:val="none"/>
              </w:rPr>
              <w:t xml:space="preserve"> (покривни плочи или странични ѕидни панели) треба да се собере, спакува и веднаш да се отстрани од дворот на објектите;</w:t>
            </w:r>
          </w:p>
          <w:p w14:paraId="512B5A68" w14:textId="7A8A3E12"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Лицето одговорно за отстранување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 xml:space="preserve">плочи или странични ѕидни панели треба да биде обучено за правилно и безбедно демонтирање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плочи со минимизирање на здравствените ризици;</w:t>
            </w:r>
          </w:p>
          <w:p w14:paraId="07381DA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Отпадот од материјали што содржат азбест треба да се идентификува како опасен отпад;</w:t>
            </w:r>
          </w:p>
          <w:p w14:paraId="0ED6494B" w14:textId="1789E577" w:rsidR="003D3959" w:rsidRPr="00C47D5D" w:rsidRDefault="00275D32"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Азбестниот </w:t>
            </w:r>
            <w:r w:rsidR="003D3959" w:rsidRPr="00C47D5D">
              <w:rPr>
                <w:rFonts w:ascii="Arial" w:eastAsia="Calibri" w:hAnsi="Arial" w:cs="Arial"/>
                <w:kern w:val="0"/>
                <w:sz w:val="20"/>
                <w:szCs w:val="20"/>
                <w:lang w:bidi="en-US"/>
                <w14:ligatures w14:val="none"/>
              </w:rPr>
              <w:t>отпад треба да се класифицира како опасен отпад во група на отпади 17 „</w:t>
            </w:r>
            <w:r w:rsidR="003D3959" w:rsidRPr="00C47D5D">
              <w:rPr>
                <w:rFonts w:ascii="Arial" w:eastAsia="Times New Roman" w:hAnsi="Arial" w:cs="Arial"/>
                <w:kern w:val="0"/>
                <w:sz w:val="20"/>
                <w:szCs w:val="20"/>
                <w:lang w:bidi="en-US"/>
                <w14:ligatures w14:val="none"/>
              </w:rPr>
              <w:t xml:space="preserve"> </w:t>
            </w:r>
            <w:r w:rsidR="003D3959" w:rsidRPr="00C47D5D">
              <w:rPr>
                <w:rFonts w:ascii="Arial" w:eastAsia="Calibri" w:hAnsi="Arial" w:cs="Arial"/>
                <w:kern w:val="0"/>
                <w:sz w:val="20"/>
                <w:szCs w:val="20"/>
                <w:lang w:bidi="en-US"/>
                <w14:ligatures w14:val="none"/>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4DC66982" w14:textId="33BD8E13"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Уривањето и отстранувањето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и страничните ѕидни панели треба да се изведе многу брзо од страна на обучени лица;</w:t>
            </w:r>
          </w:p>
          <w:p w14:paraId="4FCA80F5"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Отпадот од материјали што содржат азбест треба да се става во полиетиленски кеси или други контејнери со дебелина од најмалку 0,15 mm.</w:t>
            </w:r>
          </w:p>
          <w:p w14:paraId="26C223F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0E9FF2B" w14:textId="598F2474"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Забрането е кршење на </w:t>
            </w:r>
            <w:r w:rsidR="00275D32" w:rsidRPr="00C47D5D">
              <w:rPr>
                <w:rFonts w:ascii="Arial" w:eastAsia="Calibri" w:hAnsi="Arial" w:cs="Arial"/>
                <w:kern w:val="0"/>
                <w:sz w:val="20"/>
                <w:szCs w:val="20"/>
                <w:lang w:bidi="en-US"/>
                <w14:ligatures w14:val="none"/>
              </w:rPr>
              <w:t xml:space="preserve">азбестни </w:t>
            </w:r>
            <w:r w:rsidRPr="00C47D5D">
              <w:rPr>
                <w:rFonts w:ascii="Arial" w:eastAsia="Calibri" w:hAnsi="Arial" w:cs="Arial"/>
                <w:kern w:val="0"/>
                <w:sz w:val="20"/>
                <w:szCs w:val="20"/>
                <w:lang w:bidi="en-US"/>
                <w14:ligatures w14:val="none"/>
              </w:rPr>
              <w:t>панелите на помали парчиња за да се вклопат во контејнер/торба;</w:t>
            </w:r>
          </w:p>
          <w:p w14:paraId="2BEEB897"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002C3388" w14:textId="4664EA8D"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00275D32" w:rsidRPr="00C47D5D">
              <w:rPr>
                <w:rFonts w:ascii="Arial" w:eastAsia="Calibri" w:hAnsi="Arial" w:cs="Arial"/>
                <w:kern w:val="0"/>
                <w:sz w:val="20"/>
                <w:szCs w:val="20"/>
                <w:lang w:bidi="en-US"/>
                <w14:ligatures w14:val="none"/>
              </w:rPr>
              <w:t xml:space="preserve">азбест </w:t>
            </w:r>
            <w:r w:rsidRPr="00C47D5D">
              <w:rPr>
                <w:rFonts w:ascii="Arial" w:eastAsia="Calibri" w:hAnsi="Arial" w:cs="Arial"/>
                <w:kern w:val="0"/>
                <w:sz w:val="20"/>
                <w:szCs w:val="20"/>
                <w:lang w:bidi="en-US"/>
                <w14:ligatures w14:val="none"/>
              </w:rPr>
              <w:t>да се складира во одредена област со поставена ознака и/или лента за претпазливост за да се елиминира каква било штета;</w:t>
            </w:r>
          </w:p>
          <w:p w14:paraId="3AC189A3"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овластена компанија за собирање и транспортирање на отпад што содржи азбест;</w:t>
            </w:r>
          </w:p>
          <w:p w14:paraId="2DCA0E44"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B92214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701404DF"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4B0BDBEB" w14:textId="77777777" w:rsidR="003D3959" w:rsidRPr="00C47D5D" w:rsidRDefault="003D3959" w:rsidP="0065093D">
            <w:pPr>
              <w:numPr>
                <w:ilvl w:val="0"/>
                <w:numId w:val="4"/>
              </w:numPr>
              <w:spacing w:before="120" w:after="0" w:line="276"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E416BE" w14:textId="77777777" w:rsidR="003D3959" w:rsidRPr="002227F5" w:rsidRDefault="003D3959" w:rsidP="003D3959">
      <w:pPr>
        <w:spacing w:before="120" w:after="0" w:line="240" w:lineRule="auto"/>
        <w:jc w:val="both"/>
        <w:rPr>
          <w:rFonts w:ascii="Arial" w:eastAsia="Calibri" w:hAnsi="Arial" w:cs="Arial"/>
          <w:kern w:val="0"/>
          <w:sz w:val="24"/>
          <w:szCs w:val="24"/>
          <w:lang w:bidi="en-US"/>
          <w14:ligatures w14:val="none"/>
        </w:rPr>
        <w:sectPr w:rsidR="003D3959" w:rsidRPr="002227F5" w:rsidSect="003D3959">
          <w:pgSz w:w="15840" w:h="12240" w:orient="landscape"/>
          <w:pgMar w:top="1440" w:right="1440" w:bottom="1440" w:left="1440" w:header="709" w:footer="709" w:gutter="0"/>
          <w:cols w:space="708"/>
          <w:docGrid w:linePitch="360"/>
        </w:sectPr>
      </w:pPr>
    </w:p>
    <w:p w14:paraId="7F4930A4" w14:textId="77777777" w:rsidR="003D3959" w:rsidRPr="00C47D5D" w:rsidRDefault="003D3959" w:rsidP="003D3959">
      <w:pPr>
        <w:spacing w:before="120" w:after="0" w:line="240" w:lineRule="auto"/>
        <w:jc w:val="both"/>
        <w:rPr>
          <w:rFonts w:ascii="Arial" w:eastAsia="Calibri" w:hAnsi="Arial" w:cs="Arial"/>
          <w:b/>
          <w:kern w:val="0"/>
          <w:lang w:bidi="en-US"/>
          <w14:ligatures w14:val="none"/>
        </w:rPr>
      </w:pPr>
      <w:r w:rsidRPr="00C47D5D">
        <w:rPr>
          <w:rFonts w:ascii="Arial" w:eastAsia="Calibri" w:hAnsi="Arial" w:cs="Arial"/>
          <w:b/>
          <w:kern w:val="0"/>
          <w:lang w:bidi="en-US"/>
          <w14:ligatures w14:val="none"/>
        </w:rPr>
        <w:lastRenderedPageBreak/>
        <w:t xml:space="preserve">План за мониторинг на спроведување на предложените мерки на терен (одговорни лица за надзор согласно законските прописи од различни области)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2772"/>
        <w:gridCol w:w="1573"/>
        <w:gridCol w:w="2772"/>
        <w:gridCol w:w="2353"/>
        <w:gridCol w:w="1378"/>
      </w:tblGrid>
      <w:tr w:rsidR="003D3959" w:rsidRPr="00C47D5D" w14:paraId="52B55668" w14:textId="77777777" w:rsidTr="00C47D5D">
        <w:trPr>
          <w:trHeight w:val="269"/>
          <w:tblHeader/>
        </w:trPr>
        <w:tc>
          <w:tcPr>
            <w:tcW w:w="0" w:type="auto"/>
            <w:gridSpan w:val="6"/>
            <w:tcBorders>
              <w:top w:val="single" w:sz="4" w:space="0" w:color="auto"/>
              <w:left w:val="single" w:sz="4" w:space="0" w:color="auto"/>
              <w:bottom w:val="dotted" w:sz="4" w:space="0" w:color="auto"/>
              <w:right w:val="single" w:sz="4" w:space="0" w:color="auto"/>
            </w:tcBorders>
            <w:shd w:val="clear" w:color="auto" w:fill="C00000"/>
            <w:hideMark/>
          </w:tcPr>
          <w:p w14:paraId="35DBF791" w14:textId="77777777" w:rsidR="003D3959" w:rsidRPr="00C47D5D" w:rsidRDefault="003D3959" w:rsidP="003D3959">
            <w:pPr>
              <w:tabs>
                <w:tab w:val="left" w:pos="11596"/>
              </w:tabs>
              <w:spacing w:before="120" w:after="0" w:line="240" w:lineRule="auto"/>
              <w:jc w:val="both"/>
              <w:rPr>
                <w:rFonts w:ascii="Arial" w:eastAsia="NSimSun" w:hAnsi="Arial" w:cs="Arial"/>
                <w:b/>
                <w:bCs/>
                <w:kern w:val="0"/>
                <w:sz w:val="20"/>
                <w:szCs w:val="20"/>
                <w:lang w:val="mk" w:bidi="en-US"/>
                <w14:ligatures w14:val="none"/>
              </w:rPr>
            </w:pPr>
            <w:r w:rsidRPr="00C47D5D">
              <w:rPr>
                <w:rFonts w:ascii="Arial" w:eastAsia="NSimSun" w:hAnsi="Arial" w:cs="Arial"/>
                <w:b/>
                <w:bCs/>
                <w:kern w:val="0"/>
                <w:sz w:val="20"/>
                <w:szCs w:val="20"/>
                <w:lang w:val="mk" w:bidi="en-US"/>
                <w14:ligatures w14:val="none"/>
              </w:rPr>
              <w:t>ДЕЛ 3: ПЛАН ЗА СЛЕДЕЊЕ</w:t>
            </w:r>
          </w:p>
        </w:tc>
      </w:tr>
      <w:tr w:rsidR="003D3959" w:rsidRPr="00C47D5D" w14:paraId="20A8DBBF" w14:textId="77777777" w:rsidTr="00C47D5D">
        <w:trPr>
          <w:trHeight w:val="1176"/>
          <w:tblHeader/>
        </w:trPr>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11C0C0B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Кој</w:t>
            </w:r>
          </w:p>
          <w:p w14:paraId="2AAE7D75"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параметар треба да се следи?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30FBBD6"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Каде </w:t>
            </w:r>
          </w:p>
          <w:p w14:paraId="0DA5BB6A"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2A138D9B"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Како </w:t>
            </w:r>
          </w:p>
          <w:p w14:paraId="4B2C3159"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(што и како треба да се мери)?</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796E0C74"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Кога </w:t>
            </w:r>
          </w:p>
          <w:p w14:paraId="0DE0B847"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се следи параметарот (време и фреквенција)?</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hideMark/>
          </w:tcPr>
          <w:p w14:paraId="010A3245"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 xml:space="preserve">Кој </w:t>
            </w:r>
          </w:p>
          <w:p w14:paraId="7F373690" w14:textId="77777777" w:rsidR="003D3959" w:rsidRPr="00C47D5D" w:rsidRDefault="003D3959" w:rsidP="003D3959">
            <w:pPr>
              <w:spacing w:before="120" w:after="0" w:line="240" w:lineRule="auto"/>
              <w:jc w:val="both"/>
              <w:rPr>
                <w:rFonts w:ascii="Arial" w:eastAsia="Calibri" w:hAnsi="Arial" w:cs="Arial"/>
                <w:b/>
                <w:bCs/>
                <w:kern w:val="28"/>
                <w:sz w:val="20"/>
                <w:szCs w:val="20"/>
                <w:lang w:bidi="en-US"/>
                <w14:ligatures w14:val="none"/>
              </w:rPr>
            </w:pPr>
            <w:r w:rsidRPr="00C47D5D">
              <w:rPr>
                <w:rFonts w:ascii="Arial" w:eastAsia="Calibri" w:hAnsi="Arial" w:cs="Arial"/>
                <w:i/>
                <w:iCs/>
                <w:kern w:val="28"/>
                <w:sz w:val="20"/>
                <w:szCs w:val="20"/>
                <w:lang w:bidi="en-US"/>
                <w14:ligatures w14:val="none"/>
              </w:rPr>
              <w:t>треба да го следи параметарот (одговорен)?</w:t>
            </w:r>
          </w:p>
        </w:tc>
        <w:tc>
          <w:tcPr>
            <w:tcW w:w="0" w:type="auto"/>
            <w:tcBorders>
              <w:top w:val="single" w:sz="4" w:space="0" w:color="auto"/>
              <w:left w:val="single" w:sz="4" w:space="0" w:color="auto"/>
              <w:bottom w:val="single" w:sz="4" w:space="0" w:color="auto"/>
              <w:right w:val="single" w:sz="4" w:space="0" w:color="auto"/>
            </w:tcBorders>
            <w:shd w:val="clear" w:color="auto" w:fill="FBE4D5"/>
            <w:vAlign w:val="center"/>
          </w:tcPr>
          <w:p w14:paraId="043526AE" w14:textId="77777777" w:rsidR="003D3959" w:rsidRPr="00C47D5D" w:rsidRDefault="003D3959" w:rsidP="003D3959">
            <w:pPr>
              <w:spacing w:before="120" w:after="0" w:line="240" w:lineRule="auto"/>
              <w:jc w:val="both"/>
              <w:rPr>
                <w:rFonts w:ascii="Arial" w:eastAsia="Calibri" w:hAnsi="Arial" w:cs="Arial"/>
                <w:b/>
                <w:bCs/>
                <w:kern w:val="0"/>
                <w:sz w:val="20"/>
                <w:szCs w:val="20"/>
                <w:lang w:bidi="en-US"/>
                <w14:ligatures w14:val="none"/>
              </w:rPr>
            </w:pPr>
            <w:r w:rsidRPr="00C47D5D">
              <w:rPr>
                <w:rFonts w:ascii="Arial" w:eastAsia="Calibri" w:hAnsi="Arial" w:cs="Arial"/>
                <w:b/>
                <w:bCs/>
                <w:kern w:val="0"/>
                <w:sz w:val="20"/>
                <w:szCs w:val="20"/>
                <w:lang w:bidi="en-US"/>
                <w14:ligatures w14:val="none"/>
              </w:rPr>
              <w:t>Колкав</w:t>
            </w:r>
          </w:p>
          <w:p w14:paraId="0619A3AD" w14:textId="77777777" w:rsidR="003D3959" w:rsidRPr="00C47D5D" w:rsidRDefault="003D3959" w:rsidP="003D3959">
            <w:pPr>
              <w:spacing w:before="120" w:after="0" w:line="240" w:lineRule="auto"/>
              <w:jc w:val="both"/>
              <w:rPr>
                <w:rFonts w:ascii="Arial" w:eastAsia="Calibri" w:hAnsi="Arial" w:cs="Arial"/>
                <w:b/>
                <w:bCs/>
                <w:i/>
                <w:iCs/>
                <w:kern w:val="0"/>
                <w:sz w:val="20"/>
                <w:szCs w:val="20"/>
                <w:lang w:bidi="en-US"/>
                <w14:ligatures w14:val="none"/>
              </w:rPr>
            </w:pPr>
            <w:r w:rsidRPr="00C47D5D">
              <w:rPr>
                <w:rFonts w:ascii="Arial" w:eastAsia="Calibri" w:hAnsi="Arial" w:cs="Arial"/>
                <w:i/>
                <w:iCs/>
                <w:kern w:val="28"/>
                <w:sz w:val="20"/>
                <w:szCs w:val="20"/>
                <w:lang w:bidi="en-US"/>
                <w14:ligatures w14:val="none"/>
              </w:rPr>
              <w:t>е трошокот поврзан со следењето?</w:t>
            </w:r>
          </w:p>
        </w:tc>
      </w:tr>
      <w:tr w:rsidR="003D3959" w:rsidRPr="00C47D5D" w14:paraId="51854B97"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0902F533"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ПОДГОТВИТЕЛНА ФАЗА</w:t>
            </w:r>
          </w:p>
        </w:tc>
      </w:tr>
      <w:tr w:rsidR="003D3959" w:rsidRPr="00C47D5D" w14:paraId="2DA5A14E"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1B1C430"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eastAsia="fr-FR" w:bidi="en-US"/>
                <w14:ligatures w14:val="none"/>
              </w:rPr>
              <w:t>Мерки за безбедност и здравје при работа за работниците и безбедност и здравје на заедницата</w:t>
            </w:r>
          </w:p>
        </w:tc>
        <w:tc>
          <w:tcPr>
            <w:tcW w:w="0" w:type="auto"/>
            <w:tcBorders>
              <w:top w:val="single" w:sz="4" w:space="0" w:color="auto"/>
              <w:left w:val="single" w:sz="4" w:space="0" w:color="auto"/>
              <w:bottom w:val="single" w:sz="4" w:space="0" w:color="auto"/>
              <w:right w:val="single" w:sz="4" w:space="0" w:color="auto"/>
            </w:tcBorders>
            <w:vAlign w:val="center"/>
          </w:tcPr>
          <w:p w14:paraId="1BC0213C" w14:textId="4473B1EA"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596A8A" w:rsidRPr="00596A8A">
              <w:rPr>
                <w:rFonts w:ascii="Arial" w:eastAsia="Calibri" w:hAnsi="Arial" w:cs="Arial"/>
                <w:kern w:val="0"/>
                <w:sz w:val="20"/>
                <w:szCs w:val="20"/>
                <w:lang w:bidi="en-US"/>
                <w14:ligatures w14:val="none"/>
              </w:rPr>
              <w:t>во изнајмен</w:t>
            </w:r>
            <w:r w:rsidR="0063030F">
              <w:rPr>
                <w:rFonts w:ascii="Arial" w:eastAsia="Calibri" w:hAnsi="Arial" w:cs="Arial"/>
                <w:kern w:val="0"/>
                <w:sz w:val="20"/>
                <w:szCs w:val="20"/>
                <w:lang w:bidi="en-US"/>
                <w14:ligatures w14:val="none"/>
              </w:rPr>
              <w:t>иот простор</w:t>
            </w:r>
            <w:r w:rsidR="00596A8A" w:rsidRPr="00596A8A">
              <w:rPr>
                <w:rFonts w:ascii="Arial" w:eastAsia="Calibri" w:hAnsi="Arial" w:cs="Arial"/>
                <w:kern w:val="0"/>
                <w:sz w:val="20"/>
                <w:szCs w:val="20"/>
                <w:lang w:bidi="en-US"/>
                <w14:ligatures w14:val="none"/>
              </w:rPr>
              <w:t xml:space="preserve"> </w:t>
            </w:r>
            <w:r w:rsidR="00275D32" w:rsidRPr="00C47D5D">
              <w:rPr>
                <w:rFonts w:ascii="Arial" w:eastAsia="Calibri" w:hAnsi="Arial" w:cs="Arial"/>
                <w:kern w:val="0"/>
                <w:sz w:val="20"/>
                <w:szCs w:val="20"/>
                <w:lang w:bidi="en-US"/>
                <w14:ligatures w14:val="none"/>
              </w:rPr>
              <w:t>во</w:t>
            </w:r>
            <w:r w:rsidR="00F35677">
              <w:rPr>
                <w:rFonts w:ascii="Arial" w:eastAsia="Calibri" w:hAnsi="Arial" w:cs="Arial"/>
                <w:kern w:val="0"/>
                <w:sz w:val="20"/>
                <w:szCs w:val="20"/>
                <w:lang w:bidi="en-US"/>
                <w14:ligatures w14:val="none"/>
              </w:rPr>
              <w:t xml:space="preserve"> </w:t>
            </w:r>
            <w:r w:rsidR="00B3241C">
              <w:rPr>
                <w:rFonts w:ascii="Arial" w:eastAsia="Calibri" w:hAnsi="Arial" w:cs="Arial"/>
                <w:kern w:val="0"/>
                <w:sz w:val="20"/>
                <w:szCs w:val="20"/>
                <w:lang w:bidi="en-US"/>
                <w14:ligatures w14:val="none"/>
              </w:rPr>
              <w:t>Општина Боговиње</w:t>
            </w:r>
          </w:p>
        </w:tc>
        <w:tc>
          <w:tcPr>
            <w:tcW w:w="0" w:type="auto"/>
            <w:tcBorders>
              <w:top w:val="single" w:sz="4" w:space="0" w:color="auto"/>
              <w:left w:val="single" w:sz="4" w:space="0" w:color="auto"/>
              <w:bottom w:val="single" w:sz="4" w:space="0" w:color="auto"/>
              <w:right w:val="single" w:sz="4" w:space="0" w:color="auto"/>
            </w:tcBorders>
            <w:vAlign w:val="center"/>
          </w:tcPr>
          <w:p w14:paraId="34C7AC5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w:t>
            </w:r>
          </w:p>
        </w:tc>
        <w:tc>
          <w:tcPr>
            <w:tcW w:w="0" w:type="auto"/>
            <w:tcBorders>
              <w:top w:val="single" w:sz="4" w:space="0" w:color="auto"/>
              <w:left w:val="single" w:sz="4" w:space="0" w:color="auto"/>
              <w:bottom w:val="single" w:sz="4" w:space="0" w:color="auto"/>
              <w:right w:val="single" w:sz="4" w:space="0" w:color="auto"/>
            </w:tcBorders>
            <w:vAlign w:val="center"/>
          </w:tcPr>
          <w:p w14:paraId="6B2ADF7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За време на расчистување и подготвителни работи на локацијата.</w:t>
            </w:r>
          </w:p>
          <w:p w14:paraId="66CBC6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на секој работен ден во текот на проектните активности.</w:t>
            </w:r>
          </w:p>
        </w:tc>
        <w:tc>
          <w:tcPr>
            <w:tcW w:w="0" w:type="auto"/>
            <w:tcBorders>
              <w:top w:val="single" w:sz="4" w:space="0" w:color="auto"/>
              <w:left w:val="single" w:sz="4" w:space="0" w:color="auto"/>
              <w:bottom w:val="single" w:sz="4" w:space="0" w:color="auto"/>
              <w:right w:val="single" w:sz="4" w:space="0" w:color="auto"/>
            </w:tcBorders>
            <w:vAlign w:val="center"/>
          </w:tcPr>
          <w:p w14:paraId="329D2A4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526BCE3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0CD4024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 при Општината</w:t>
            </w:r>
          </w:p>
        </w:tc>
        <w:tc>
          <w:tcPr>
            <w:tcW w:w="0" w:type="auto"/>
            <w:tcBorders>
              <w:top w:val="single" w:sz="4" w:space="0" w:color="auto"/>
              <w:left w:val="single" w:sz="4" w:space="0" w:color="auto"/>
              <w:bottom w:val="single" w:sz="4" w:space="0" w:color="auto"/>
              <w:right w:val="single" w:sz="4" w:space="0" w:color="auto"/>
            </w:tcBorders>
            <w:vAlign w:val="center"/>
          </w:tcPr>
          <w:p w14:paraId="3C6945C0"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28E28D3" w14:textId="77777777" w:rsidTr="00C47D5D">
        <w:trPr>
          <w:trHeight w:val="373"/>
        </w:trPr>
        <w:tc>
          <w:tcPr>
            <w:tcW w:w="0" w:type="auto"/>
            <w:tcBorders>
              <w:top w:val="single" w:sz="4" w:space="0" w:color="auto"/>
              <w:left w:val="single" w:sz="4" w:space="0" w:color="auto"/>
              <w:bottom w:val="single" w:sz="4" w:space="0" w:color="auto"/>
            </w:tcBorders>
            <w:vAlign w:val="center"/>
          </w:tcPr>
          <w:p w14:paraId="4629FCE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Сите потребни дозволи се обезбедени пред почеток на градежните активности</w:t>
            </w:r>
          </w:p>
        </w:tc>
        <w:tc>
          <w:tcPr>
            <w:tcW w:w="0" w:type="auto"/>
            <w:tcBorders>
              <w:top w:val="single" w:sz="4" w:space="0" w:color="auto"/>
              <w:left w:val="single" w:sz="4" w:space="0" w:color="auto"/>
              <w:bottom w:val="single" w:sz="4" w:space="0" w:color="auto"/>
            </w:tcBorders>
            <w:vAlign w:val="center"/>
          </w:tcPr>
          <w:p w14:paraId="53D84CB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Основен проект;</w:t>
            </w:r>
          </w:p>
          <w:p w14:paraId="2C04BD30"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Проектна документација; Во просториите на објектот/зградата што ќе се реконструира/надградува/</w:t>
            </w:r>
          </w:p>
          <w:p w14:paraId="4CDA9BB3" w14:textId="76EBDF3D"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приспособува/во рамките на ЕУП</w:t>
            </w:r>
            <w:r w:rsidR="00275D32" w:rsidRPr="00C47D5D">
              <w:rPr>
                <w:rFonts w:ascii="Arial" w:eastAsia="Calibri" w:hAnsi="Arial" w:cs="Arial"/>
                <w:kern w:val="0"/>
                <w:sz w:val="20"/>
                <w:szCs w:val="20"/>
                <w:lang w:bidi="en-US"/>
                <w14:ligatures w14:val="none"/>
              </w:rPr>
              <w:t xml:space="preserve"> </w:t>
            </w:r>
            <w:r w:rsidR="00596A8A" w:rsidRPr="00596A8A">
              <w:rPr>
                <w:rFonts w:ascii="Arial" w:eastAsia="Calibri" w:hAnsi="Arial" w:cs="Arial"/>
                <w:kern w:val="0"/>
                <w:sz w:val="20"/>
                <w:szCs w:val="20"/>
                <w:lang w:bidi="en-US"/>
                <w14:ligatures w14:val="none"/>
              </w:rPr>
              <w:t>во изнајмена зграда</w:t>
            </w:r>
            <w:r w:rsidR="00596A8A">
              <w:rPr>
                <w:rFonts w:ascii="Arial" w:eastAsia="Calibri" w:hAnsi="Arial" w:cs="Arial"/>
                <w:kern w:val="0"/>
                <w:sz w:val="20"/>
                <w:szCs w:val="20"/>
                <w:lang w:bidi="en-US"/>
                <w14:ligatures w14:val="none"/>
              </w:rPr>
              <w:t xml:space="preserve"> во Општина Боговиње</w:t>
            </w:r>
          </w:p>
        </w:tc>
        <w:tc>
          <w:tcPr>
            <w:tcW w:w="0" w:type="auto"/>
            <w:tcBorders>
              <w:top w:val="single" w:sz="4" w:space="0" w:color="auto"/>
              <w:left w:val="single" w:sz="4" w:space="0" w:color="auto"/>
              <w:bottom w:val="single" w:sz="4" w:space="0" w:color="auto"/>
            </w:tcBorders>
            <w:vAlign w:val="center"/>
          </w:tcPr>
          <w:p w14:paraId="799403E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сите потребни документи и дозволи</w:t>
            </w:r>
          </w:p>
        </w:tc>
        <w:tc>
          <w:tcPr>
            <w:tcW w:w="0" w:type="auto"/>
            <w:tcBorders>
              <w:top w:val="single" w:sz="4" w:space="0" w:color="auto"/>
              <w:left w:val="single" w:sz="4" w:space="0" w:color="auto"/>
              <w:bottom w:val="single" w:sz="4" w:space="0" w:color="auto"/>
            </w:tcBorders>
            <w:vAlign w:val="center"/>
          </w:tcPr>
          <w:p w14:paraId="3E65D77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6408768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B8FC8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на активностите на реконструкција/адаптација; </w:t>
            </w:r>
          </w:p>
          <w:p w14:paraId="5ABBAF50"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Општински службеници и инспектори</w:t>
            </w:r>
          </w:p>
        </w:tc>
        <w:tc>
          <w:tcPr>
            <w:tcW w:w="0" w:type="auto"/>
            <w:tcBorders>
              <w:top w:val="single" w:sz="4" w:space="0" w:color="auto"/>
              <w:left w:val="single" w:sz="4" w:space="0" w:color="auto"/>
              <w:bottom w:val="single" w:sz="4" w:space="0" w:color="auto"/>
            </w:tcBorders>
            <w:vAlign w:val="center"/>
          </w:tcPr>
          <w:p w14:paraId="6D4170B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w:t>
            </w:r>
          </w:p>
        </w:tc>
      </w:tr>
      <w:tr w:rsidR="003D3959" w:rsidRPr="00C47D5D" w14:paraId="23F0CAEF" w14:textId="77777777" w:rsidTr="00C47D5D">
        <w:trPr>
          <w:trHeight w:val="2758"/>
        </w:trPr>
        <w:tc>
          <w:tcPr>
            <w:tcW w:w="0" w:type="auto"/>
            <w:tcBorders>
              <w:top w:val="single" w:sz="4" w:space="0" w:color="auto"/>
              <w:left w:val="single" w:sz="4" w:space="0" w:color="auto"/>
              <w:bottom w:val="single" w:sz="4" w:space="0" w:color="auto"/>
            </w:tcBorders>
            <w:vAlign w:val="center"/>
          </w:tcPr>
          <w:p w14:paraId="22C0E25F"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Спречување на инциденти и несреќи</w:t>
            </w:r>
          </w:p>
        </w:tc>
        <w:tc>
          <w:tcPr>
            <w:tcW w:w="0" w:type="auto"/>
            <w:tcBorders>
              <w:top w:val="single" w:sz="4" w:space="0" w:color="auto"/>
              <w:left w:val="single" w:sz="4" w:space="0" w:color="auto"/>
              <w:bottom w:val="single" w:sz="4" w:space="0" w:color="auto"/>
            </w:tcBorders>
            <w:vAlign w:val="center"/>
          </w:tcPr>
          <w:p w14:paraId="5CB9276F" w14:textId="1B11E17A"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596A8A" w:rsidRPr="00596A8A">
              <w:rPr>
                <w:rFonts w:ascii="Arial" w:eastAsia="Calibri" w:hAnsi="Arial" w:cs="Arial"/>
                <w:kern w:val="0"/>
                <w:sz w:val="20"/>
                <w:szCs w:val="20"/>
                <w:lang w:bidi="en-US"/>
                <w14:ligatures w14:val="none"/>
              </w:rPr>
              <w:t>во изнајмен</w:t>
            </w:r>
            <w:r w:rsidR="0063030F">
              <w:rPr>
                <w:rFonts w:ascii="Arial" w:eastAsia="Calibri" w:hAnsi="Arial" w:cs="Arial"/>
                <w:kern w:val="0"/>
                <w:sz w:val="20"/>
                <w:szCs w:val="20"/>
                <w:lang w:bidi="en-US"/>
                <w14:ligatures w14:val="none"/>
              </w:rPr>
              <w:t>иот простор</w:t>
            </w:r>
            <w:r w:rsidR="00596A8A">
              <w:rPr>
                <w:rFonts w:ascii="Arial" w:eastAsia="Calibri" w:hAnsi="Arial" w:cs="Arial"/>
                <w:kern w:val="0"/>
                <w:sz w:val="20"/>
                <w:szCs w:val="20"/>
                <w:lang w:bidi="en-US"/>
                <w14:ligatures w14:val="none"/>
              </w:rPr>
              <w:t xml:space="preserve"> во Општина Боговиње</w:t>
            </w:r>
          </w:p>
        </w:tc>
        <w:tc>
          <w:tcPr>
            <w:tcW w:w="0" w:type="auto"/>
            <w:tcBorders>
              <w:top w:val="single" w:sz="4" w:space="0" w:color="auto"/>
              <w:left w:val="single" w:sz="4" w:space="0" w:color="auto"/>
              <w:bottom w:val="single" w:sz="4" w:space="0" w:color="auto"/>
            </w:tcBorders>
            <w:vAlign w:val="center"/>
          </w:tcPr>
          <w:p w14:paraId="462AC4C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0" w:type="auto"/>
            <w:tcBorders>
              <w:top w:val="single" w:sz="4" w:space="0" w:color="auto"/>
              <w:left w:val="single" w:sz="4" w:space="0" w:color="auto"/>
              <w:bottom w:val="single" w:sz="4" w:space="0" w:color="auto"/>
            </w:tcBorders>
            <w:vAlign w:val="center"/>
          </w:tcPr>
          <w:p w14:paraId="71CB34D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почетокот со работите</w:t>
            </w:r>
          </w:p>
        </w:tc>
        <w:tc>
          <w:tcPr>
            <w:tcW w:w="0" w:type="auto"/>
            <w:tcBorders>
              <w:top w:val="single" w:sz="4" w:space="0" w:color="auto"/>
              <w:left w:val="single" w:sz="4" w:space="0" w:color="auto"/>
              <w:bottom w:val="single" w:sz="4" w:space="0" w:color="auto"/>
            </w:tcBorders>
            <w:vAlign w:val="center"/>
          </w:tcPr>
          <w:p w14:paraId="1BB731AA"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5DF90F8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Претставник од Општината </w:t>
            </w:r>
          </w:p>
        </w:tc>
        <w:tc>
          <w:tcPr>
            <w:tcW w:w="0" w:type="auto"/>
            <w:tcBorders>
              <w:top w:val="single" w:sz="4" w:space="0" w:color="auto"/>
              <w:left w:val="single" w:sz="4" w:space="0" w:color="auto"/>
              <w:bottom w:val="single" w:sz="4" w:space="0" w:color="auto"/>
            </w:tcBorders>
            <w:vAlign w:val="center"/>
          </w:tcPr>
          <w:p w14:paraId="36D4FCB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535AA7A" w14:textId="77777777" w:rsidTr="00C47D5D">
        <w:trPr>
          <w:trHeight w:val="373"/>
        </w:trPr>
        <w:tc>
          <w:tcPr>
            <w:tcW w:w="0" w:type="auto"/>
            <w:gridSpan w:val="6"/>
            <w:tcBorders>
              <w:top w:val="single" w:sz="4" w:space="0" w:color="auto"/>
              <w:left w:val="single" w:sz="4" w:space="0" w:color="auto"/>
              <w:bottom w:val="single" w:sz="4" w:space="0" w:color="auto"/>
            </w:tcBorders>
            <w:shd w:val="clear" w:color="auto" w:fill="DEEAF6"/>
            <w:vAlign w:val="center"/>
          </w:tcPr>
          <w:p w14:paraId="67A5F85B"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bidi="en-US"/>
                <w14:ligatures w14:val="none"/>
              </w:rPr>
            </w:pPr>
            <w:r w:rsidRPr="00C47D5D">
              <w:rPr>
                <w:rFonts w:ascii="Arial" w:eastAsia="Calibri" w:hAnsi="Arial" w:cs="Arial"/>
                <w:b/>
                <w:bCs/>
                <w:color w:val="0070C0"/>
                <w:kern w:val="0"/>
                <w:sz w:val="20"/>
                <w:szCs w:val="20"/>
                <w:lang w:bidi="en-US"/>
                <w14:ligatures w14:val="none"/>
              </w:rPr>
              <w:t>ФАЗА НА РЕКОНСТРУКЦИЈА/НАДГРАДБА/АДАПТАЦИЈА НА ПОСТОЈАН ОБЈЕКТ</w:t>
            </w:r>
          </w:p>
        </w:tc>
      </w:tr>
      <w:tr w:rsidR="003D3959" w:rsidRPr="00C47D5D" w14:paraId="4979AD9D" w14:textId="77777777" w:rsidTr="00C47D5D">
        <w:trPr>
          <w:trHeight w:val="373"/>
        </w:trPr>
        <w:tc>
          <w:tcPr>
            <w:tcW w:w="0" w:type="auto"/>
            <w:tcBorders>
              <w:top w:val="single" w:sz="4" w:space="0" w:color="auto"/>
              <w:left w:val="single" w:sz="4" w:space="0" w:color="auto"/>
              <w:bottom w:val="single" w:sz="4" w:space="0" w:color="auto"/>
            </w:tcBorders>
            <w:vAlign w:val="center"/>
          </w:tcPr>
          <w:p w14:paraId="56D9E7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Емисии во воздух и квалитет на воздухот</w:t>
            </w:r>
          </w:p>
        </w:tc>
        <w:tc>
          <w:tcPr>
            <w:tcW w:w="0" w:type="auto"/>
            <w:tcBorders>
              <w:top w:val="single" w:sz="4" w:space="0" w:color="auto"/>
              <w:left w:val="single" w:sz="4" w:space="0" w:color="auto"/>
              <w:bottom w:val="single" w:sz="4" w:space="0" w:color="auto"/>
            </w:tcBorders>
            <w:vAlign w:val="center"/>
          </w:tcPr>
          <w:p w14:paraId="00A563FA" w14:textId="4BC692EA" w:rsidR="003D3959" w:rsidRPr="00C47D5D" w:rsidRDefault="0063030F" w:rsidP="003D3959">
            <w:pPr>
              <w:spacing w:before="120" w:after="0" w:line="240" w:lineRule="auto"/>
              <w:rPr>
                <w:rFonts w:ascii="Arial" w:eastAsia="Calibri" w:hAnsi="Arial" w:cs="Arial"/>
                <w:kern w:val="0"/>
                <w:sz w:val="20"/>
                <w:szCs w:val="20"/>
                <w:lang w:bidi="en-US"/>
                <w14:ligatures w14:val="none"/>
              </w:rPr>
            </w:pPr>
            <w:r w:rsidRPr="0063030F">
              <w:rPr>
                <w:rFonts w:ascii="Arial" w:eastAsia="Calibri" w:hAnsi="Arial" w:cs="Arial"/>
                <w:kern w:val="0"/>
                <w:sz w:val="20"/>
                <w:szCs w:val="20"/>
                <w:lang w:bidi="en-US"/>
                <w14:ligatures w14:val="none"/>
              </w:rPr>
              <w:t>На проектната локација во изнајмен простор во Општина Боговиње</w:t>
            </w:r>
          </w:p>
        </w:tc>
        <w:tc>
          <w:tcPr>
            <w:tcW w:w="0" w:type="auto"/>
            <w:tcBorders>
              <w:top w:val="single" w:sz="4" w:space="0" w:color="auto"/>
              <w:left w:val="single" w:sz="4" w:space="0" w:color="auto"/>
              <w:bottom w:val="single" w:sz="4" w:space="0" w:color="auto"/>
            </w:tcBorders>
            <w:vAlign w:val="center"/>
          </w:tcPr>
          <w:p w14:paraId="63F90E7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Параметри на загадување на воздухот од прашина, честички</w:t>
            </w:r>
          </w:p>
        </w:tc>
        <w:tc>
          <w:tcPr>
            <w:tcW w:w="0" w:type="auto"/>
            <w:tcBorders>
              <w:top w:val="single" w:sz="4" w:space="0" w:color="auto"/>
              <w:left w:val="single" w:sz="4" w:space="0" w:color="auto"/>
              <w:bottom w:val="single" w:sz="4" w:space="0" w:color="auto"/>
            </w:tcBorders>
            <w:vAlign w:val="center"/>
          </w:tcPr>
          <w:p w14:paraId="64ADB2BE"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Во случај на поплака или на негативен инспекциски наод</w:t>
            </w:r>
          </w:p>
        </w:tc>
        <w:tc>
          <w:tcPr>
            <w:tcW w:w="0" w:type="auto"/>
            <w:tcBorders>
              <w:top w:val="single" w:sz="4" w:space="0" w:color="auto"/>
              <w:left w:val="single" w:sz="4" w:space="0" w:color="auto"/>
              <w:bottom w:val="single" w:sz="4" w:space="0" w:color="auto"/>
            </w:tcBorders>
            <w:vAlign w:val="center"/>
          </w:tcPr>
          <w:p w14:paraId="76AF067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3976B68"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5300318C"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Вклучено во буџетот на Изведувачот</w:t>
            </w:r>
          </w:p>
        </w:tc>
      </w:tr>
      <w:tr w:rsidR="003D3959" w:rsidRPr="00C47D5D" w14:paraId="51CA0B2C" w14:textId="77777777" w:rsidTr="00C47D5D">
        <w:trPr>
          <w:trHeight w:val="397"/>
        </w:trPr>
        <w:tc>
          <w:tcPr>
            <w:tcW w:w="0" w:type="auto"/>
            <w:tcBorders>
              <w:top w:val="single" w:sz="4" w:space="0" w:color="auto"/>
              <w:left w:val="single" w:sz="4" w:space="0" w:color="auto"/>
              <w:bottom w:val="single" w:sz="4" w:space="0" w:color="auto"/>
            </w:tcBorders>
            <w:vAlign w:val="center"/>
          </w:tcPr>
          <w:p w14:paraId="5C062D23"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Бучава</w:t>
            </w:r>
          </w:p>
        </w:tc>
        <w:tc>
          <w:tcPr>
            <w:tcW w:w="0" w:type="auto"/>
            <w:tcBorders>
              <w:top w:val="single" w:sz="4" w:space="0" w:color="auto"/>
              <w:left w:val="single" w:sz="4" w:space="0" w:color="auto"/>
              <w:bottom w:val="single" w:sz="4" w:space="0" w:color="auto"/>
            </w:tcBorders>
            <w:vAlign w:val="center"/>
          </w:tcPr>
          <w:p w14:paraId="73FE6E08" w14:textId="553DDB61" w:rsidR="003D3959" w:rsidRPr="00C47D5D" w:rsidRDefault="0063030F" w:rsidP="003D3959">
            <w:pPr>
              <w:widowControl w:val="0"/>
              <w:spacing w:before="120" w:after="0" w:line="240" w:lineRule="auto"/>
              <w:rPr>
                <w:rFonts w:ascii="Arial" w:eastAsia="Calibri" w:hAnsi="Arial" w:cs="Arial"/>
                <w:kern w:val="0"/>
                <w:sz w:val="20"/>
                <w:szCs w:val="20"/>
                <w:lang w:val="en-US" w:bidi="en-US"/>
                <w14:ligatures w14:val="none"/>
              </w:rPr>
            </w:pPr>
            <w:r w:rsidRPr="0063030F">
              <w:rPr>
                <w:rFonts w:ascii="Arial" w:eastAsia="Calibri" w:hAnsi="Arial" w:cs="Arial"/>
                <w:kern w:val="0"/>
                <w:sz w:val="20"/>
                <w:szCs w:val="20"/>
                <w:lang w:bidi="en-US"/>
                <w14:ligatures w14:val="none"/>
              </w:rPr>
              <w:t>На проектната локација во изнајмен простор во Општина Боговиње</w:t>
            </w:r>
          </w:p>
        </w:tc>
        <w:tc>
          <w:tcPr>
            <w:tcW w:w="0" w:type="auto"/>
            <w:tcBorders>
              <w:top w:val="single" w:sz="4" w:space="0" w:color="auto"/>
              <w:left w:val="single" w:sz="4" w:space="0" w:color="auto"/>
              <w:bottom w:val="single" w:sz="4" w:space="0" w:color="auto"/>
            </w:tcBorders>
            <w:vAlign w:val="center"/>
          </w:tcPr>
          <w:p w14:paraId="02D00C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Мерење на нивоата на бучава (</w:t>
            </w:r>
            <w:proofErr w:type="spellStart"/>
            <w:r w:rsidRPr="00C47D5D">
              <w:rPr>
                <w:rFonts w:ascii="Arial" w:eastAsia="Calibri" w:hAnsi="Arial" w:cs="Arial"/>
                <w:kern w:val="0"/>
                <w:sz w:val="20"/>
                <w:szCs w:val="20"/>
                <w:lang w:bidi="en-US"/>
                <w14:ligatures w14:val="none"/>
              </w:rPr>
              <w:t>dB</w:t>
            </w:r>
            <w:proofErr w:type="spellEnd"/>
            <w:r w:rsidRPr="00C47D5D">
              <w:rPr>
                <w:rFonts w:ascii="Arial" w:eastAsia="Calibri" w:hAnsi="Arial" w:cs="Arial"/>
                <w:kern w:val="0"/>
                <w:sz w:val="20"/>
                <w:szCs w:val="20"/>
                <w:lang w:bidi="en-US"/>
                <w14:ligatures w14:val="none"/>
              </w:rPr>
              <w:t xml:space="preserve">) треба да се изврши во случај на поплаки и </w:t>
            </w:r>
            <w:r w:rsidRPr="00C47D5D">
              <w:rPr>
                <w:rFonts w:ascii="Arial" w:eastAsia="Calibri" w:hAnsi="Arial" w:cs="Arial"/>
                <w:kern w:val="0"/>
                <w:sz w:val="20"/>
                <w:szCs w:val="20"/>
                <w:lang w:bidi="en-US"/>
                <w14:ligatures w14:val="none"/>
              </w:rPr>
              <w:lastRenderedPageBreak/>
              <w:t>негативни  инспекциски наоди</w:t>
            </w:r>
          </w:p>
        </w:tc>
        <w:tc>
          <w:tcPr>
            <w:tcW w:w="0" w:type="auto"/>
            <w:tcBorders>
              <w:top w:val="single" w:sz="4" w:space="0" w:color="auto"/>
              <w:left w:val="single" w:sz="4" w:space="0" w:color="auto"/>
              <w:bottom w:val="single" w:sz="4" w:space="0" w:color="auto"/>
            </w:tcBorders>
            <w:vAlign w:val="center"/>
          </w:tcPr>
          <w:p w14:paraId="02761A9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Во случај на поплака или на негативен инспекциски наод за надминување на дозволените нивоа на бучава</w:t>
            </w:r>
          </w:p>
        </w:tc>
        <w:tc>
          <w:tcPr>
            <w:tcW w:w="0" w:type="auto"/>
            <w:tcBorders>
              <w:top w:val="single" w:sz="4" w:space="0" w:color="auto"/>
              <w:left w:val="single" w:sz="4" w:space="0" w:color="auto"/>
              <w:bottom w:val="single" w:sz="4" w:space="0" w:color="auto"/>
            </w:tcBorders>
            <w:vAlign w:val="center"/>
          </w:tcPr>
          <w:p w14:paraId="07E689B8"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323E1C2D"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Овластена агенција за мерење на ниво на бучава обезбедена од Изведувачот;</w:t>
            </w:r>
          </w:p>
          <w:p w14:paraId="13CBAF61"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Овластен инспектор </w:t>
            </w:r>
            <w:r w:rsidRPr="00C47D5D">
              <w:rPr>
                <w:rFonts w:ascii="Arial" w:eastAsia="Calibri" w:hAnsi="Arial" w:cs="Arial"/>
                <w:kern w:val="0"/>
                <w:sz w:val="20"/>
                <w:szCs w:val="20"/>
                <w:lang w:bidi="en-US"/>
                <w14:ligatures w14:val="none"/>
              </w:rPr>
              <w:lastRenderedPageBreak/>
              <w:t>за животна средина;</w:t>
            </w:r>
          </w:p>
          <w:p w14:paraId="0813D304"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Градежен инспектор; </w:t>
            </w:r>
          </w:p>
          <w:p w14:paraId="7B92EB75"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4E5FF1BF" w14:textId="77777777" w:rsidR="003D3959" w:rsidRPr="00C47D5D" w:rsidRDefault="003D3959" w:rsidP="003D3959">
            <w:pPr>
              <w:widowControl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0F94EF09" w14:textId="77777777" w:rsidTr="00C47D5D">
        <w:trPr>
          <w:trHeight w:val="373"/>
        </w:trPr>
        <w:tc>
          <w:tcPr>
            <w:tcW w:w="0" w:type="auto"/>
            <w:tcBorders>
              <w:top w:val="single" w:sz="4" w:space="0" w:color="auto"/>
              <w:left w:val="single" w:sz="4" w:space="0" w:color="auto"/>
              <w:bottom w:val="single" w:sz="4" w:space="0" w:color="auto"/>
            </w:tcBorders>
            <w:vAlign w:val="center"/>
          </w:tcPr>
          <w:p w14:paraId="4F1B6835"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отпад</w:t>
            </w:r>
          </w:p>
        </w:tc>
        <w:tc>
          <w:tcPr>
            <w:tcW w:w="0" w:type="auto"/>
            <w:tcBorders>
              <w:top w:val="single" w:sz="4" w:space="0" w:color="auto"/>
              <w:left w:val="single" w:sz="4" w:space="0" w:color="auto"/>
              <w:bottom w:val="single" w:sz="4" w:space="0" w:color="auto"/>
            </w:tcBorders>
            <w:vAlign w:val="center"/>
          </w:tcPr>
          <w:p w14:paraId="69798F32" w14:textId="02BC8550"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F35677" w:rsidRPr="00F35677">
              <w:rPr>
                <w:rFonts w:ascii="Arial" w:eastAsia="Calibri" w:hAnsi="Arial" w:cs="Arial"/>
                <w:kern w:val="0"/>
                <w:sz w:val="20"/>
                <w:szCs w:val="20"/>
                <w:lang w:bidi="en-US"/>
                <w14:ligatures w14:val="none"/>
              </w:rPr>
              <w:t>во</w:t>
            </w:r>
            <w:r w:rsidR="00596A8A">
              <w:rPr>
                <w:rFonts w:ascii="Arial" w:eastAsia="Calibri" w:hAnsi="Arial" w:cs="Arial"/>
                <w:kern w:val="0"/>
                <w:sz w:val="20"/>
                <w:szCs w:val="20"/>
                <w:lang w:bidi="en-US"/>
                <w14:ligatures w14:val="none"/>
              </w:rPr>
              <w:t xml:space="preserve"> изнајмен</w:t>
            </w:r>
            <w:r w:rsidR="0063030F">
              <w:rPr>
                <w:rFonts w:ascii="Arial" w:eastAsia="Calibri" w:hAnsi="Arial" w:cs="Arial"/>
                <w:kern w:val="0"/>
                <w:sz w:val="20"/>
                <w:szCs w:val="20"/>
                <w:lang w:bidi="en-US"/>
                <w14:ligatures w14:val="none"/>
              </w:rPr>
              <w:t xml:space="preserve">иот простор </w:t>
            </w:r>
            <w:r w:rsidR="00596A8A">
              <w:rPr>
                <w:rFonts w:ascii="Arial" w:eastAsia="Calibri" w:hAnsi="Arial" w:cs="Arial"/>
                <w:kern w:val="0"/>
                <w:sz w:val="20"/>
                <w:szCs w:val="20"/>
                <w:lang w:bidi="en-US"/>
                <w14:ligatures w14:val="none"/>
              </w:rPr>
              <w:t>во Општина Боговиње</w:t>
            </w:r>
          </w:p>
        </w:tc>
        <w:tc>
          <w:tcPr>
            <w:tcW w:w="0" w:type="auto"/>
            <w:tcBorders>
              <w:top w:val="single" w:sz="4" w:space="0" w:color="auto"/>
              <w:left w:val="single" w:sz="4" w:space="0" w:color="auto"/>
              <w:bottom w:val="single" w:sz="4" w:space="0" w:color="auto"/>
            </w:tcBorders>
            <w:vAlign w:val="center"/>
          </w:tcPr>
          <w:p w14:paraId="7777581D"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xml:space="preserve">Преглед на документацијата: </w:t>
            </w:r>
          </w:p>
          <w:p w14:paraId="387C4067"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 Идентификација на типот на отпад според Листата на отпад;</w:t>
            </w:r>
          </w:p>
          <w:p w14:paraId="11BF909A"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t>-Визуелна проверка дали отпадот се собира посебно во адекватно означени контејнери и нема протекување;</w:t>
            </w:r>
          </w:p>
          <w:p w14:paraId="7D1B2DF9"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Times New Roman" w:hAnsi="Arial" w:cs="Arial"/>
                <w:kern w:val="0"/>
                <w:sz w:val="20"/>
                <w:szCs w:val="20"/>
                <w:lang w:bidi="en-US"/>
                <w14:ligatures w14:val="none"/>
              </w:rPr>
              <w:lastRenderedPageBreak/>
              <w:t>- Преглед на Договори и лиценци на компании со кои има склучено договори за собирање и отстранување на отпад.</w:t>
            </w:r>
          </w:p>
        </w:tc>
        <w:tc>
          <w:tcPr>
            <w:tcW w:w="0" w:type="auto"/>
            <w:tcBorders>
              <w:top w:val="single" w:sz="4" w:space="0" w:color="auto"/>
              <w:left w:val="single" w:sz="4" w:space="0" w:color="auto"/>
              <w:bottom w:val="single" w:sz="4" w:space="0" w:color="auto"/>
            </w:tcBorders>
            <w:vAlign w:val="center"/>
          </w:tcPr>
          <w:p w14:paraId="16BF94F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lastRenderedPageBreak/>
              <w:t>На почетокот на работите, потоа периодично</w:t>
            </w:r>
          </w:p>
        </w:tc>
        <w:tc>
          <w:tcPr>
            <w:tcW w:w="0" w:type="auto"/>
            <w:tcBorders>
              <w:top w:val="single" w:sz="4" w:space="0" w:color="auto"/>
              <w:left w:val="single" w:sz="4" w:space="0" w:color="auto"/>
              <w:bottom w:val="single" w:sz="4" w:space="0" w:color="auto"/>
            </w:tcBorders>
            <w:vAlign w:val="center"/>
          </w:tcPr>
          <w:p w14:paraId="4EC32DD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30C23D9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285D4"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6EDA90F6" w14:textId="77777777" w:rsidTr="00C47D5D">
        <w:trPr>
          <w:trHeight w:val="373"/>
        </w:trPr>
        <w:tc>
          <w:tcPr>
            <w:tcW w:w="0" w:type="auto"/>
            <w:vAlign w:val="center"/>
          </w:tcPr>
          <w:p w14:paraId="5FA2D7A7" w14:textId="77777777" w:rsidR="003D3959" w:rsidRPr="00C47D5D" w:rsidRDefault="003D3959" w:rsidP="003D3959">
            <w:pPr>
              <w:suppressAutoHyphens/>
              <w:spacing w:before="120" w:after="6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Привремено складирање на стари прозорци и врати со соодветна етикета и покривка</w:t>
            </w:r>
          </w:p>
          <w:p w14:paraId="05380208" w14:textId="77777777" w:rsidR="003D3959" w:rsidRPr="00C47D5D" w:rsidRDefault="003D3959" w:rsidP="003D3959">
            <w:pPr>
              <w:suppressAutoHyphens/>
              <w:spacing w:before="120" w:after="60" w:line="240" w:lineRule="auto"/>
              <w:rPr>
                <w:rFonts w:ascii="Arial" w:eastAsia="Calibri" w:hAnsi="Arial" w:cs="Arial"/>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 xml:space="preserve">  </w:t>
            </w:r>
          </w:p>
          <w:p w14:paraId="50B290A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Привремено складирање на отстранетите плочи што содржат азбест соодветно спакувани и етикетирани</w:t>
            </w:r>
          </w:p>
        </w:tc>
        <w:tc>
          <w:tcPr>
            <w:tcW w:w="0" w:type="auto"/>
            <w:vAlign w:val="center"/>
          </w:tcPr>
          <w:p w14:paraId="6D63FC6E" w14:textId="4CBF16D8"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Во посебна просторија или во дворот</w:t>
            </w:r>
            <w:r w:rsidR="00596A8A">
              <w:rPr>
                <w:rFonts w:ascii="Arial" w:eastAsia="Calibri" w:hAnsi="Arial" w:cs="Arial"/>
                <w:bCs/>
                <w:kern w:val="0"/>
                <w:sz w:val="20"/>
                <w:szCs w:val="20"/>
                <w:lang w:eastAsia="fr-FR" w:bidi="en-US"/>
                <w14:ligatures w14:val="none"/>
              </w:rPr>
              <w:t xml:space="preserve"> </w:t>
            </w:r>
            <w:r w:rsidR="00596A8A" w:rsidRPr="00596A8A">
              <w:rPr>
                <w:rFonts w:ascii="Arial" w:eastAsia="Calibri" w:hAnsi="Arial" w:cs="Arial"/>
                <w:bCs/>
                <w:kern w:val="0"/>
                <w:sz w:val="20"/>
                <w:szCs w:val="20"/>
                <w:lang w:eastAsia="fr-FR" w:bidi="en-US"/>
                <w14:ligatures w14:val="none"/>
              </w:rPr>
              <w:t>во изнајмен</w:t>
            </w:r>
            <w:r w:rsidR="0063030F">
              <w:rPr>
                <w:rFonts w:ascii="Arial" w:eastAsia="Calibri" w:hAnsi="Arial" w:cs="Arial"/>
                <w:bCs/>
                <w:kern w:val="0"/>
                <w:sz w:val="20"/>
                <w:szCs w:val="20"/>
                <w:lang w:eastAsia="fr-FR" w:bidi="en-US"/>
                <w14:ligatures w14:val="none"/>
              </w:rPr>
              <w:t>иот</w:t>
            </w:r>
            <w:r w:rsidR="00596A8A" w:rsidRPr="00596A8A">
              <w:rPr>
                <w:rFonts w:ascii="Arial" w:eastAsia="Calibri" w:hAnsi="Arial" w:cs="Arial"/>
                <w:bCs/>
                <w:kern w:val="0"/>
                <w:sz w:val="20"/>
                <w:szCs w:val="20"/>
                <w:lang w:eastAsia="fr-FR" w:bidi="en-US"/>
                <w14:ligatures w14:val="none"/>
              </w:rPr>
              <w:t xml:space="preserve"> </w:t>
            </w:r>
            <w:r w:rsidR="0063030F">
              <w:rPr>
                <w:rFonts w:ascii="Arial" w:eastAsia="Calibri" w:hAnsi="Arial" w:cs="Arial"/>
                <w:bCs/>
                <w:kern w:val="0"/>
                <w:sz w:val="20"/>
                <w:szCs w:val="20"/>
                <w:lang w:eastAsia="fr-FR" w:bidi="en-US"/>
                <w14:ligatures w14:val="none"/>
              </w:rPr>
              <w:t xml:space="preserve">простор </w:t>
            </w:r>
            <w:r w:rsidR="00596A8A">
              <w:rPr>
                <w:rFonts w:ascii="Arial" w:eastAsia="Calibri" w:hAnsi="Arial" w:cs="Arial"/>
                <w:bCs/>
                <w:kern w:val="0"/>
                <w:sz w:val="20"/>
                <w:szCs w:val="20"/>
                <w:lang w:eastAsia="fr-FR" w:bidi="en-US"/>
                <w14:ligatures w14:val="none"/>
              </w:rPr>
              <w:t>во Општина Боговиње</w:t>
            </w:r>
          </w:p>
        </w:tc>
        <w:tc>
          <w:tcPr>
            <w:tcW w:w="0" w:type="auto"/>
            <w:vAlign w:val="center"/>
          </w:tcPr>
          <w:p w14:paraId="2FD7F6C8" w14:textId="77777777" w:rsidR="003D3959" w:rsidRPr="00C47D5D" w:rsidRDefault="003D3959" w:rsidP="003D3959">
            <w:pPr>
              <w:autoSpaceDE w:val="0"/>
              <w:autoSpaceDN w:val="0"/>
              <w:adjustRightInd w:val="0"/>
              <w:spacing w:before="120" w:after="0" w:line="240" w:lineRule="auto"/>
              <w:rPr>
                <w:rFonts w:ascii="Arial" w:eastAsia="Times New Roman" w:hAnsi="Arial" w:cs="Arial"/>
                <w:kern w:val="0"/>
                <w:sz w:val="20"/>
                <w:szCs w:val="20"/>
                <w:lang w:bidi="en-US"/>
                <w14:ligatures w14:val="none"/>
              </w:rPr>
            </w:pPr>
            <w:r w:rsidRPr="00C47D5D">
              <w:rPr>
                <w:rFonts w:ascii="Arial" w:eastAsia="Calibri" w:hAnsi="Arial" w:cs="Arial"/>
                <w:bCs/>
                <w:color w:val="000000"/>
                <w:kern w:val="0"/>
                <w:sz w:val="20"/>
                <w:szCs w:val="20"/>
                <w:lang w:eastAsia="fr-FR" w:bidi="en-US"/>
                <w14:ligatures w14:val="none"/>
              </w:rPr>
              <w:t>Визуелни проверки</w:t>
            </w:r>
          </w:p>
        </w:tc>
        <w:tc>
          <w:tcPr>
            <w:tcW w:w="0" w:type="auto"/>
            <w:vAlign w:val="center"/>
          </w:tcPr>
          <w:p w14:paraId="0B23230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На дневна основа</w:t>
            </w:r>
          </w:p>
        </w:tc>
        <w:tc>
          <w:tcPr>
            <w:tcW w:w="0" w:type="auto"/>
            <w:tcBorders>
              <w:top w:val="single" w:sz="4" w:space="0" w:color="auto"/>
              <w:left w:val="single" w:sz="4" w:space="0" w:color="auto"/>
              <w:bottom w:val="single" w:sz="4" w:space="0" w:color="auto"/>
            </w:tcBorders>
            <w:vAlign w:val="center"/>
          </w:tcPr>
          <w:p w14:paraId="5E02E116"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2F81EF4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инспектор</w:t>
            </w:r>
          </w:p>
        </w:tc>
        <w:tc>
          <w:tcPr>
            <w:tcW w:w="0" w:type="auto"/>
            <w:tcBorders>
              <w:top w:val="single" w:sz="4" w:space="0" w:color="auto"/>
              <w:left w:val="single" w:sz="4" w:space="0" w:color="auto"/>
              <w:bottom w:val="single" w:sz="4" w:space="0" w:color="auto"/>
            </w:tcBorders>
            <w:vAlign w:val="center"/>
          </w:tcPr>
          <w:p w14:paraId="26C50196"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A9B91A0" w14:textId="77777777" w:rsidTr="00C47D5D">
        <w:trPr>
          <w:trHeight w:val="373"/>
        </w:trPr>
        <w:tc>
          <w:tcPr>
            <w:tcW w:w="0" w:type="auto"/>
            <w:tcBorders>
              <w:top w:val="single" w:sz="4" w:space="0" w:color="auto"/>
              <w:left w:val="single" w:sz="4" w:space="0" w:color="auto"/>
              <w:bottom w:val="single" w:sz="4" w:space="0" w:color="auto"/>
            </w:tcBorders>
            <w:vAlign w:val="center"/>
          </w:tcPr>
          <w:p w14:paraId="51F8136B"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Вода и почва</w:t>
            </w:r>
          </w:p>
        </w:tc>
        <w:tc>
          <w:tcPr>
            <w:tcW w:w="0" w:type="auto"/>
            <w:tcBorders>
              <w:top w:val="single" w:sz="4" w:space="0" w:color="auto"/>
              <w:left w:val="single" w:sz="4" w:space="0" w:color="auto"/>
              <w:bottom w:val="single" w:sz="4" w:space="0" w:color="auto"/>
            </w:tcBorders>
            <w:vAlign w:val="center"/>
          </w:tcPr>
          <w:p w14:paraId="6F4A8267" w14:textId="6BC1DC2D" w:rsidR="003D3959" w:rsidRPr="00C47D5D" w:rsidRDefault="003D3959" w:rsidP="00E06C85">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eastAsia="fr-FR" w:bidi="en-US"/>
                <w14:ligatures w14:val="none"/>
              </w:rPr>
              <w:t>На местото на реновирање/адаптација и каде што</w:t>
            </w:r>
            <w:r w:rsidR="00E06C85" w:rsidRPr="00C47D5D">
              <w:rPr>
                <w:rFonts w:ascii="Arial" w:eastAsia="Calibri" w:hAnsi="Arial" w:cs="Arial"/>
                <w:kern w:val="0"/>
                <w:sz w:val="20"/>
                <w:szCs w:val="20"/>
                <w:lang w:eastAsia="fr-FR" w:bidi="en-US"/>
                <w14:ligatures w14:val="none"/>
              </w:rPr>
              <w:t xml:space="preserve"> </w:t>
            </w:r>
            <w:r w:rsidRPr="00C47D5D">
              <w:rPr>
                <w:rFonts w:ascii="Arial" w:eastAsia="Calibri" w:hAnsi="Arial" w:cs="Arial"/>
                <w:kern w:val="0"/>
                <w:sz w:val="20"/>
                <w:szCs w:val="20"/>
                <w:lang w:eastAsia="fr-FR" w:bidi="en-US"/>
                <w14:ligatures w14:val="none"/>
              </w:rPr>
              <w:t>оперираат машини и возила</w:t>
            </w:r>
            <w:r w:rsidR="00275D32" w:rsidRPr="00C47D5D">
              <w:rPr>
                <w:rFonts w:ascii="Arial" w:eastAsia="Calibri" w:hAnsi="Arial" w:cs="Arial"/>
                <w:kern w:val="0"/>
                <w:sz w:val="20"/>
                <w:szCs w:val="20"/>
                <w:lang w:eastAsia="fr-FR" w:bidi="en-US"/>
                <w14:ligatures w14:val="none"/>
              </w:rPr>
              <w:t xml:space="preserve"> </w:t>
            </w:r>
            <w:r w:rsidR="00596A8A" w:rsidRPr="00596A8A">
              <w:rPr>
                <w:rFonts w:ascii="Arial" w:eastAsia="Calibri" w:hAnsi="Arial" w:cs="Arial"/>
                <w:kern w:val="0"/>
                <w:sz w:val="20"/>
                <w:szCs w:val="20"/>
                <w:lang w:eastAsia="fr-FR" w:bidi="en-US"/>
                <w14:ligatures w14:val="none"/>
              </w:rPr>
              <w:t xml:space="preserve">во </w:t>
            </w:r>
            <w:r w:rsidR="00596A8A" w:rsidRPr="00596A8A">
              <w:rPr>
                <w:rFonts w:ascii="Arial" w:eastAsia="Calibri" w:hAnsi="Arial" w:cs="Arial"/>
                <w:kern w:val="0"/>
                <w:sz w:val="20"/>
                <w:szCs w:val="20"/>
                <w:lang w:eastAsia="fr-FR" w:bidi="en-US"/>
                <w14:ligatures w14:val="none"/>
              </w:rPr>
              <w:lastRenderedPageBreak/>
              <w:t>изнајмен</w:t>
            </w:r>
            <w:r w:rsidR="0063030F">
              <w:rPr>
                <w:rFonts w:ascii="Arial" w:eastAsia="Calibri" w:hAnsi="Arial" w:cs="Arial"/>
                <w:kern w:val="0"/>
                <w:sz w:val="20"/>
                <w:szCs w:val="20"/>
                <w:lang w:eastAsia="fr-FR" w:bidi="en-US"/>
                <w14:ligatures w14:val="none"/>
              </w:rPr>
              <w:t>иот простор</w:t>
            </w:r>
            <w:r w:rsidR="00596A8A" w:rsidRPr="00C47D5D">
              <w:rPr>
                <w:rFonts w:ascii="Arial" w:eastAsia="Calibri" w:hAnsi="Arial" w:cs="Arial"/>
                <w:kern w:val="0"/>
                <w:sz w:val="20"/>
                <w:szCs w:val="20"/>
                <w:lang w:eastAsia="fr-FR" w:bidi="en-US"/>
                <w14:ligatures w14:val="none"/>
              </w:rPr>
              <w:t xml:space="preserve"> </w:t>
            </w:r>
            <w:r w:rsidR="00275D32" w:rsidRPr="00C47D5D">
              <w:rPr>
                <w:rFonts w:ascii="Arial" w:eastAsia="Calibri" w:hAnsi="Arial" w:cs="Arial"/>
                <w:kern w:val="0"/>
                <w:sz w:val="20"/>
                <w:szCs w:val="20"/>
                <w:lang w:eastAsia="fr-FR" w:bidi="en-US"/>
                <w14:ligatures w14:val="none"/>
              </w:rPr>
              <w:t xml:space="preserve">во </w:t>
            </w:r>
            <w:r w:rsidR="00B3241C">
              <w:rPr>
                <w:rFonts w:ascii="Arial" w:eastAsia="Calibri" w:hAnsi="Arial" w:cs="Arial"/>
                <w:kern w:val="0"/>
                <w:sz w:val="20"/>
                <w:szCs w:val="20"/>
                <w:lang w:eastAsia="fr-FR" w:bidi="en-US"/>
                <w14:ligatures w14:val="none"/>
              </w:rPr>
              <w:t>Општина Боговиње</w:t>
            </w:r>
            <w:r w:rsidR="00596A8A">
              <w:rPr>
                <w:rFonts w:ascii="Arial" w:eastAsia="Calibri" w:hAnsi="Arial" w:cs="Arial"/>
                <w:kern w:val="0"/>
                <w:sz w:val="20"/>
                <w:szCs w:val="20"/>
                <w:lang w:eastAsia="fr-FR"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1879AC78" w14:textId="77777777" w:rsidR="003D3959" w:rsidRPr="00C47D5D" w:rsidRDefault="003D3959" w:rsidP="003D3959">
            <w:pPr>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bCs/>
                <w:color w:val="000000"/>
                <w:kern w:val="0"/>
                <w:sz w:val="20"/>
                <w:szCs w:val="20"/>
                <w:lang w:eastAsia="fr-FR" w:bidi="en-US"/>
                <w14:ligatures w14:val="none"/>
              </w:rPr>
              <w:lastRenderedPageBreak/>
              <w:t>Визуелни проверки</w:t>
            </w:r>
          </w:p>
        </w:tc>
        <w:tc>
          <w:tcPr>
            <w:tcW w:w="0" w:type="auto"/>
            <w:tcBorders>
              <w:top w:val="single" w:sz="4" w:space="0" w:color="auto"/>
              <w:left w:val="single" w:sz="4" w:space="0" w:color="auto"/>
              <w:bottom w:val="single" w:sz="4" w:space="0" w:color="auto"/>
            </w:tcBorders>
            <w:vAlign w:val="center"/>
          </w:tcPr>
          <w:p w14:paraId="0EDA4599"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За време на изведување на работите, секојдневно</w:t>
            </w:r>
          </w:p>
        </w:tc>
        <w:tc>
          <w:tcPr>
            <w:tcW w:w="0" w:type="auto"/>
            <w:tcBorders>
              <w:top w:val="single" w:sz="4" w:space="0" w:color="auto"/>
              <w:left w:val="single" w:sz="4" w:space="0" w:color="auto"/>
              <w:bottom w:val="single" w:sz="4" w:space="0" w:color="auto"/>
            </w:tcBorders>
            <w:vAlign w:val="center"/>
          </w:tcPr>
          <w:p w14:paraId="66ACB56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0AB9154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Надзор (компанија за надзор) на активностите на </w:t>
            </w:r>
            <w:r w:rsidRPr="00C47D5D">
              <w:rPr>
                <w:rFonts w:ascii="Arial" w:eastAsia="Calibri" w:hAnsi="Arial" w:cs="Arial"/>
                <w:kern w:val="0"/>
                <w:sz w:val="20"/>
                <w:szCs w:val="20"/>
                <w:lang w:bidi="en-US"/>
                <w14:ligatures w14:val="none"/>
              </w:rPr>
              <w:lastRenderedPageBreak/>
              <w:t>реконструкција/адаптација; Овластен инспектор за животна средина;</w:t>
            </w:r>
          </w:p>
          <w:p w14:paraId="79730ABA" w14:textId="77777777" w:rsidR="003D3959" w:rsidRPr="00C47D5D" w:rsidRDefault="003D3959" w:rsidP="003D3959">
            <w:pPr>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Градежен инспектор</w:t>
            </w:r>
          </w:p>
        </w:tc>
        <w:tc>
          <w:tcPr>
            <w:tcW w:w="0" w:type="auto"/>
            <w:tcBorders>
              <w:top w:val="single" w:sz="4" w:space="0" w:color="auto"/>
              <w:left w:val="single" w:sz="4" w:space="0" w:color="auto"/>
              <w:bottom w:val="single" w:sz="4" w:space="0" w:color="auto"/>
            </w:tcBorders>
            <w:vAlign w:val="center"/>
          </w:tcPr>
          <w:p w14:paraId="4D6F8704"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lastRenderedPageBreak/>
              <w:t>Дел од редовните трошоци на Изведувачот</w:t>
            </w:r>
          </w:p>
        </w:tc>
      </w:tr>
      <w:tr w:rsidR="003D3959" w:rsidRPr="00C47D5D" w14:paraId="42F6F4CB" w14:textId="77777777" w:rsidTr="00C47D5D">
        <w:trPr>
          <w:trHeight w:val="373"/>
        </w:trPr>
        <w:tc>
          <w:tcPr>
            <w:tcW w:w="0" w:type="auto"/>
            <w:tcBorders>
              <w:top w:val="single" w:sz="4" w:space="0" w:color="auto"/>
              <w:left w:val="single" w:sz="4" w:space="0" w:color="auto"/>
              <w:bottom w:val="single" w:sz="4" w:space="0" w:color="auto"/>
            </w:tcBorders>
            <w:vAlign w:val="center"/>
          </w:tcPr>
          <w:p w14:paraId="4D2E738D"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Управување со транспорт  и материјали</w:t>
            </w:r>
          </w:p>
        </w:tc>
        <w:tc>
          <w:tcPr>
            <w:tcW w:w="0" w:type="auto"/>
            <w:tcBorders>
              <w:top w:val="single" w:sz="4" w:space="0" w:color="auto"/>
              <w:left w:val="single" w:sz="4" w:space="0" w:color="auto"/>
              <w:bottom w:val="single" w:sz="4" w:space="0" w:color="auto"/>
            </w:tcBorders>
            <w:vAlign w:val="center"/>
          </w:tcPr>
          <w:p w14:paraId="0A13CC8E" w14:textId="31D04EAE"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 проектната локација</w:t>
            </w:r>
            <w:r w:rsidR="00275D32" w:rsidRPr="00C47D5D">
              <w:rPr>
                <w:rFonts w:ascii="Arial" w:eastAsia="Calibri" w:hAnsi="Arial" w:cs="Arial"/>
                <w:kern w:val="0"/>
                <w:sz w:val="20"/>
                <w:szCs w:val="20"/>
                <w:lang w:bidi="en-US"/>
                <w14:ligatures w14:val="none"/>
              </w:rPr>
              <w:t xml:space="preserve"> </w:t>
            </w:r>
            <w:r w:rsidR="00596A8A" w:rsidRPr="00596A8A">
              <w:rPr>
                <w:rFonts w:ascii="Arial" w:eastAsia="Calibri" w:hAnsi="Arial" w:cs="Arial"/>
                <w:kern w:val="0"/>
                <w:sz w:val="20"/>
                <w:szCs w:val="20"/>
                <w:lang w:bidi="en-US"/>
                <w14:ligatures w14:val="none"/>
              </w:rPr>
              <w:t xml:space="preserve">во изнајмен </w:t>
            </w:r>
            <w:r w:rsidR="0063030F">
              <w:rPr>
                <w:rFonts w:ascii="Arial" w:eastAsia="Calibri" w:hAnsi="Arial" w:cs="Arial"/>
                <w:kern w:val="0"/>
                <w:sz w:val="20"/>
                <w:szCs w:val="20"/>
                <w:lang w:bidi="en-US"/>
                <w14:ligatures w14:val="none"/>
              </w:rPr>
              <w:t>простор</w:t>
            </w:r>
            <w:r w:rsidR="00596A8A" w:rsidRPr="00C47D5D">
              <w:rPr>
                <w:rFonts w:ascii="Arial" w:eastAsia="Calibri" w:hAnsi="Arial" w:cs="Arial"/>
                <w:kern w:val="0"/>
                <w:sz w:val="20"/>
                <w:szCs w:val="20"/>
                <w:lang w:bidi="en-US"/>
                <w14:ligatures w14:val="none"/>
              </w:rPr>
              <w:t xml:space="preserve"> </w:t>
            </w:r>
            <w:r w:rsidR="00275D32" w:rsidRPr="00C47D5D">
              <w:rPr>
                <w:rFonts w:ascii="Arial" w:eastAsia="Calibri" w:hAnsi="Arial" w:cs="Arial"/>
                <w:kern w:val="0"/>
                <w:sz w:val="20"/>
                <w:szCs w:val="20"/>
                <w:lang w:bidi="en-US"/>
                <w14:ligatures w14:val="none"/>
              </w:rPr>
              <w:t xml:space="preserve">во </w:t>
            </w:r>
            <w:r w:rsidR="00B3241C">
              <w:rPr>
                <w:rFonts w:ascii="Arial" w:eastAsia="Calibri" w:hAnsi="Arial" w:cs="Arial"/>
                <w:kern w:val="0"/>
                <w:sz w:val="20"/>
                <w:szCs w:val="20"/>
                <w:lang w:bidi="en-US"/>
                <w14:ligatures w14:val="none"/>
              </w:rPr>
              <w:t>Општина Боговиње</w:t>
            </w:r>
            <w:r w:rsidR="00596A8A">
              <w:rPr>
                <w:rFonts w:ascii="Arial" w:eastAsia="Calibri" w:hAnsi="Arial" w:cs="Arial"/>
                <w:kern w:val="0"/>
                <w:sz w:val="20"/>
                <w:szCs w:val="20"/>
                <w:lang w:bidi="en-US"/>
                <w14:ligatures w14:val="none"/>
              </w:rPr>
              <w:t xml:space="preserve"> </w:t>
            </w:r>
          </w:p>
        </w:tc>
        <w:tc>
          <w:tcPr>
            <w:tcW w:w="0" w:type="auto"/>
            <w:tcBorders>
              <w:top w:val="single" w:sz="4" w:space="0" w:color="auto"/>
              <w:left w:val="single" w:sz="4" w:space="0" w:color="auto"/>
              <w:bottom w:val="single" w:sz="4" w:space="0" w:color="auto"/>
            </w:tcBorders>
            <w:vAlign w:val="center"/>
          </w:tcPr>
          <w:p w14:paraId="349B1F6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Визуелни проверки на начинот на кој се  отстрануваат материјалите и дали правилно се транспортираат</w:t>
            </w:r>
          </w:p>
        </w:tc>
        <w:tc>
          <w:tcPr>
            <w:tcW w:w="0" w:type="auto"/>
            <w:tcBorders>
              <w:top w:val="single" w:sz="4" w:space="0" w:color="auto"/>
              <w:left w:val="single" w:sz="4" w:space="0" w:color="auto"/>
              <w:bottom w:val="single" w:sz="4" w:space="0" w:color="auto"/>
            </w:tcBorders>
            <w:vAlign w:val="center"/>
          </w:tcPr>
          <w:p w14:paraId="3E0FA421"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Редовно</w:t>
            </w:r>
          </w:p>
        </w:tc>
        <w:tc>
          <w:tcPr>
            <w:tcW w:w="0" w:type="auto"/>
            <w:tcBorders>
              <w:top w:val="single" w:sz="4" w:space="0" w:color="auto"/>
              <w:left w:val="single" w:sz="4" w:space="0" w:color="auto"/>
              <w:bottom w:val="single" w:sz="4" w:space="0" w:color="auto"/>
            </w:tcBorders>
            <w:vAlign w:val="center"/>
          </w:tcPr>
          <w:p w14:paraId="7918624C"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Надзор</w:t>
            </w:r>
          </w:p>
        </w:tc>
        <w:tc>
          <w:tcPr>
            <w:tcW w:w="0" w:type="auto"/>
            <w:tcBorders>
              <w:top w:val="single" w:sz="4" w:space="0" w:color="auto"/>
              <w:left w:val="single" w:sz="4" w:space="0" w:color="auto"/>
              <w:bottom w:val="single" w:sz="4" w:space="0" w:color="auto"/>
            </w:tcBorders>
            <w:vAlign w:val="center"/>
          </w:tcPr>
          <w:p w14:paraId="377FF56C"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2F6AAF95" w14:textId="77777777" w:rsidTr="00C47D5D">
        <w:trPr>
          <w:trHeight w:val="397"/>
        </w:trPr>
        <w:tc>
          <w:tcPr>
            <w:tcW w:w="0" w:type="auto"/>
            <w:tcBorders>
              <w:top w:val="single" w:sz="4" w:space="0" w:color="auto"/>
              <w:left w:val="single" w:sz="4" w:space="0" w:color="auto"/>
              <w:bottom w:val="single" w:sz="4" w:space="0" w:color="auto"/>
            </w:tcBorders>
            <w:vAlign w:val="center"/>
          </w:tcPr>
          <w:p w14:paraId="594B03D8" w14:textId="5DE88DCA"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Директни или индиректни опасности за јавниот сообраќај, децата, родителите и персоналот на објектот од активностите на реновирање/адаптација</w:t>
            </w:r>
          </w:p>
        </w:tc>
        <w:tc>
          <w:tcPr>
            <w:tcW w:w="0" w:type="auto"/>
            <w:tcBorders>
              <w:top w:val="single" w:sz="4" w:space="0" w:color="auto"/>
              <w:left w:val="single" w:sz="4" w:space="0" w:color="auto"/>
              <w:bottom w:val="single" w:sz="4" w:space="0" w:color="auto"/>
            </w:tcBorders>
            <w:vAlign w:val="center"/>
          </w:tcPr>
          <w:p w14:paraId="2DDF4C63" w14:textId="16D8EAD2" w:rsidR="003D3959" w:rsidRPr="00C47D5D" w:rsidRDefault="0063030F"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63030F">
              <w:rPr>
                <w:rFonts w:ascii="Arial" w:eastAsia="Calibri" w:hAnsi="Arial" w:cs="Arial"/>
                <w:kern w:val="0"/>
                <w:sz w:val="20"/>
                <w:szCs w:val="20"/>
                <w:lang w:bidi="en-US"/>
                <w14:ligatures w14:val="none"/>
              </w:rPr>
              <w:t>На проектната локација во изнајмен простор во Општина Боговиње</w:t>
            </w:r>
          </w:p>
        </w:tc>
        <w:tc>
          <w:tcPr>
            <w:tcW w:w="0" w:type="auto"/>
            <w:tcBorders>
              <w:top w:val="single" w:sz="4" w:space="0" w:color="auto"/>
              <w:left w:val="single" w:sz="4" w:space="0" w:color="auto"/>
              <w:bottom w:val="single" w:sz="4" w:space="0" w:color="auto"/>
            </w:tcBorders>
            <w:vAlign w:val="center"/>
          </w:tcPr>
          <w:p w14:paraId="6A82406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Проверка на документација во поглед на тоа:</w:t>
            </w:r>
          </w:p>
          <w:p w14:paraId="21EE03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известени сите надлежни власти; </w:t>
            </w:r>
          </w:p>
          <w:p w14:paraId="42FC483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 Дали се добиени сите потребни дозволи и </w:t>
            </w:r>
            <w:r w:rsidRPr="00C47D5D">
              <w:rPr>
                <w:rFonts w:ascii="Arial" w:eastAsia="Calibri" w:hAnsi="Arial" w:cs="Arial"/>
                <w:kern w:val="0"/>
                <w:sz w:val="20"/>
                <w:szCs w:val="20"/>
                <w:lang w:bidi="en-US"/>
                <w14:ligatures w14:val="none"/>
              </w:rPr>
              <w:lastRenderedPageBreak/>
              <w:t>одобренија.</w:t>
            </w:r>
          </w:p>
          <w:p w14:paraId="636C07CD"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Визуелни проверки на транспортот на материјали, деца, родители и персонал ходници и премини, регулирање на сообраќајот и сл.</w:t>
            </w:r>
          </w:p>
        </w:tc>
        <w:tc>
          <w:tcPr>
            <w:tcW w:w="0" w:type="auto"/>
            <w:tcBorders>
              <w:top w:val="single" w:sz="4" w:space="0" w:color="auto"/>
              <w:left w:val="single" w:sz="4" w:space="0" w:color="auto"/>
              <w:bottom w:val="single" w:sz="4" w:space="0" w:color="auto"/>
            </w:tcBorders>
            <w:vAlign w:val="center"/>
          </w:tcPr>
          <w:p w14:paraId="427433C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Постојано</w:t>
            </w:r>
          </w:p>
        </w:tc>
        <w:tc>
          <w:tcPr>
            <w:tcW w:w="0" w:type="auto"/>
            <w:tcBorders>
              <w:top w:val="single" w:sz="4" w:space="0" w:color="auto"/>
              <w:left w:val="single" w:sz="4" w:space="0" w:color="auto"/>
              <w:bottom w:val="single" w:sz="4" w:space="0" w:color="auto"/>
            </w:tcBorders>
            <w:vAlign w:val="center"/>
          </w:tcPr>
          <w:p w14:paraId="7EF3B0EF"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w:t>
            </w:r>
          </w:p>
          <w:p w14:paraId="65D7B7E2"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tc>
        <w:tc>
          <w:tcPr>
            <w:tcW w:w="0" w:type="auto"/>
            <w:tcBorders>
              <w:top w:val="single" w:sz="4" w:space="0" w:color="auto"/>
              <w:left w:val="single" w:sz="4" w:space="0" w:color="auto"/>
              <w:bottom w:val="single" w:sz="4" w:space="0" w:color="auto"/>
            </w:tcBorders>
            <w:vAlign w:val="center"/>
          </w:tcPr>
          <w:p w14:paraId="1FB64B12"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4FE627E1" w14:textId="77777777" w:rsidTr="00C47D5D">
        <w:trPr>
          <w:trHeight w:val="397"/>
        </w:trPr>
        <w:tc>
          <w:tcPr>
            <w:tcW w:w="0" w:type="auto"/>
            <w:tcBorders>
              <w:top w:val="single" w:sz="4" w:space="0" w:color="auto"/>
              <w:left w:val="single" w:sz="4" w:space="0" w:color="auto"/>
              <w:bottom w:val="single" w:sz="4" w:space="0" w:color="auto"/>
              <w:right w:val="single" w:sz="4" w:space="0" w:color="auto"/>
            </w:tcBorders>
            <w:vAlign w:val="center"/>
          </w:tcPr>
          <w:p w14:paraId="1781C145" w14:textId="31472313" w:rsidR="003D3959" w:rsidRPr="00C47D5D" w:rsidRDefault="003D3959" w:rsidP="002413D2">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Управување со токсични / опасни материјали</w:t>
            </w:r>
            <w:r w:rsidR="002413D2">
              <w:rPr>
                <w:rFonts w:ascii="Arial" w:eastAsia="Calibri" w:hAnsi="Arial" w:cs="Arial"/>
                <w:kern w:val="0"/>
                <w:sz w:val="20"/>
                <w:szCs w:val="20"/>
                <w:lang w:val="en-US" w:bidi="en-US"/>
                <w14:ligatures w14:val="none"/>
              </w:rPr>
              <w:t xml:space="preserve"> </w:t>
            </w:r>
            <w:r w:rsidRPr="00C47D5D">
              <w:rPr>
                <w:rFonts w:ascii="Arial" w:eastAsia="Calibri" w:hAnsi="Arial" w:cs="Arial"/>
                <w:kern w:val="0"/>
                <w:sz w:val="20"/>
                <w:szCs w:val="20"/>
                <w:lang w:bidi="en-US"/>
                <w14:ligatures w14:val="none"/>
              </w:rPr>
              <w:t>и опасен отпад</w:t>
            </w:r>
          </w:p>
        </w:tc>
        <w:tc>
          <w:tcPr>
            <w:tcW w:w="0" w:type="auto"/>
            <w:tcBorders>
              <w:top w:val="single" w:sz="4" w:space="0" w:color="auto"/>
              <w:left w:val="single" w:sz="4" w:space="0" w:color="auto"/>
              <w:bottom w:val="single" w:sz="4" w:space="0" w:color="auto"/>
              <w:right w:val="single" w:sz="4" w:space="0" w:color="auto"/>
            </w:tcBorders>
            <w:vAlign w:val="center"/>
          </w:tcPr>
          <w:p w14:paraId="67E041FD" w14:textId="50C5265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Визуелна проценка на лице место</w:t>
            </w:r>
            <w:r w:rsidR="00275D32" w:rsidRPr="00C47D5D">
              <w:rPr>
                <w:rFonts w:ascii="Arial" w:eastAsia="Calibri" w:hAnsi="Arial" w:cs="Arial"/>
                <w:kern w:val="0"/>
                <w:sz w:val="20"/>
                <w:szCs w:val="20"/>
                <w:lang w:bidi="en-US"/>
                <w14:ligatures w14:val="none"/>
              </w:rPr>
              <w:t xml:space="preserve"> во</w:t>
            </w:r>
            <w:r w:rsidR="00596A8A" w:rsidRPr="00596A8A">
              <w:rPr>
                <w:rFonts w:ascii="Arial" w:eastAsia="Calibri" w:hAnsi="Arial" w:cs="Arial"/>
                <w:kern w:val="0"/>
                <w:sz w:val="20"/>
                <w:szCs w:val="20"/>
                <w:lang w:bidi="en-US"/>
                <w14:ligatures w14:val="none"/>
              </w:rPr>
              <w:t xml:space="preserve"> изнајмен</w:t>
            </w:r>
            <w:r w:rsidR="0063030F">
              <w:rPr>
                <w:rFonts w:ascii="Arial" w:eastAsia="Calibri" w:hAnsi="Arial" w:cs="Arial"/>
                <w:kern w:val="0"/>
                <w:sz w:val="20"/>
                <w:szCs w:val="20"/>
                <w:lang w:bidi="en-US"/>
                <w14:ligatures w14:val="none"/>
              </w:rPr>
              <w:t>иот</w:t>
            </w:r>
            <w:r w:rsidR="00596A8A" w:rsidRPr="00596A8A">
              <w:rPr>
                <w:rFonts w:ascii="Arial" w:eastAsia="Calibri" w:hAnsi="Arial" w:cs="Arial"/>
                <w:kern w:val="0"/>
                <w:sz w:val="20"/>
                <w:szCs w:val="20"/>
                <w:lang w:bidi="en-US"/>
                <w14:ligatures w14:val="none"/>
              </w:rPr>
              <w:t xml:space="preserve"> </w:t>
            </w:r>
            <w:r w:rsidR="0063030F">
              <w:rPr>
                <w:rFonts w:ascii="Arial" w:eastAsia="Calibri" w:hAnsi="Arial" w:cs="Arial"/>
                <w:kern w:val="0"/>
                <w:sz w:val="20"/>
                <w:szCs w:val="20"/>
                <w:lang w:bidi="en-US"/>
                <w14:ligatures w14:val="none"/>
              </w:rPr>
              <w:t>простор</w:t>
            </w:r>
            <w:r w:rsidR="00596A8A" w:rsidRPr="00596A8A">
              <w:rPr>
                <w:rFonts w:ascii="Arial" w:eastAsia="Calibri" w:hAnsi="Arial" w:cs="Arial"/>
                <w:kern w:val="0"/>
                <w:sz w:val="20"/>
                <w:szCs w:val="20"/>
                <w:lang w:bidi="en-US"/>
                <w14:ligatures w14:val="none"/>
              </w:rPr>
              <w:t xml:space="preserve"> </w:t>
            </w:r>
            <w:r w:rsidR="00275D32" w:rsidRPr="00C47D5D">
              <w:rPr>
                <w:rFonts w:ascii="Arial" w:eastAsia="Calibri" w:hAnsi="Arial" w:cs="Arial"/>
                <w:kern w:val="0"/>
                <w:sz w:val="20"/>
                <w:szCs w:val="20"/>
                <w:lang w:bidi="en-US"/>
                <w14:ligatures w14:val="none"/>
              </w:rPr>
              <w:t xml:space="preserve">во </w:t>
            </w:r>
            <w:r w:rsidR="00B3241C">
              <w:rPr>
                <w:rFonts w:ascii="Arial" w:eastAsia="Calibri" w:hAnsi="Arial" w:cs="Arial"/>
                <w:kern w:val="0"/>
                <w:sz w:val="20"/>
                <w:szCs w:val="20"/>
                <w:lang w:bidi="en-US"/>
                <w14:ligatures w14:val="none"/>
              </w:rPr>
              <w:t>Општина Боговиње</w:t>
            </w:r>
          </w:p>
        </w:tc>
        <w:tc>
          <w:tcPr>
            <w:tcW w:w="0" w:type="auto"/>
            <w:tcBorders>
              <w:top w:val="single" w:sz="4" w:space="0" w:color="auto"/>
              <w:left w:val="single" w:sz="4" w:space="0" w:color="auto"/>
              <w:bottom w:val="single" w:sz="4" w:space="0" w:color="auto"/>
              <w:right w:val="single" w:sz="4" w:space="0" w:color="auto"/>
            </w:tcBorders>
            <w:vAlign w:val="center"/>
          </w:tcPr>
          <w:p w14:paraId="2150838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Правилното ракување и складирање се проверуваат според Податоците за безбедност на материјалите (MSDS листи).</w:t>
            </w:r>
          </w:p>
          <w:p w14:paraId="28D23B6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Визуелен преглед и преглед на </w:t>
            </w:r>
            <w:r w:rsidRPr="00C47D5D">
              <w:rPr>
                <w:rFonts w:ascii="Arial" w:eastAsia="Calibri" w:hAnsi="Arial" w:cs="Arial"/>
                <w:kern w:val="0"/>
                <w:sz w:val="20"/>
                <w:szCs w:val="20"/>
                <w:lang w:bidi="en-US"/>
                <w14:ligatures w14:val="none"/>
              </w:rPr>
              <w:lastRenderedPageBreak/>
              <w:t>документи од аспект на:</w:t>
            </w:r>
          </w:p>
          <w:p w14:paraId="243E30E5"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Соодветно собирање и складирање на опасни и токсични материи (вклучувајќи гориво) и отпад;</w:t>
            </w:r>
          </w:p>
          <w:p w14:paraId="00E67D7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Транспорт на опасен отпад само од овластени компании;</w:t>
            </w:r>
          </w:p>
          <w:p w14:paraId="2566E6A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Преглед на декларации за купена боја и растворувачи (избегнување на опасни бои и растворувачи).</w:t>
            </w:r>
          </w:p>
        </w:tc>
        <w:tc>
          <w:tcPr>
            <w:tcW w:w="0" w:type="auto"/>
            <w:tcBorders>
              <w:top w:val="single" w:sz="4" w:space="0" w:color="auto"/>
              <w:left w:val="single" w:sz="4" w:space="0" w:color="auto"/>
              <w:bottom w:val="single" w:sz="4" w:space="0" w:color="auto"/>
              <w:right w:val="single" w:sz="4" w:space="0" w:color="auto"/>
            </w:tcBorders>
            <w:vAlign w:val="center"/>
          </w:tcPr>
          <w:p w14:paraId="77ABCB57"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lastRenderedPageBreak/>
              <w:t>Континуирано, кога ќе се отстранат остатоците</w:t>
            </w:r>
          </w:p>
        </w:tc>
        <w:tc>
          <w:tcPr>
            <w:tcW w:w="0" w:type="auto"/>
            <w:tcBorders>
              <w:top w:val="single" w:sz="4" w:space="0" w:color="auto"/>
              <w:left w:val="single" w:sz="4" w:space="0" w:color="auto"/>
              <w:bottom w:val="single" w:sz="4" w:space="0" w:color="auto"/>
              <w:right w:val="single" w:sz="4" w:space="0" w:color="auto"/>
            </w:tcBorders>
            <w:vAlign w:val="center"/>
          </w:tcPr>
          <w:p w14:paraId="14A4CE2B"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w:t>
            </w:r>
          </w:p>
          <w:p w14:paraId="118605B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Инспекција;</w:t>
            </w:r>
          </w:p>
          <w:p w14:paraId="5D96ED63"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tc>
        <w:tc>
          <w:tcPr>
            <w:tcW w:w="0" w:type="auto"/>
            <w:tcBorders>
              <w:top w:val="single" w:sz="4" w:space="0" w:color="auto"/>
              <w:left w:val="single" w:sz="4" w:space="0" w:color="auto"/>
              <w:bottom w:val="single" w:sz="4" w:space="0" w:color="auto"/>
              <w:right w:val="single" w:sz="4" w:space="0" w:color="auto"/>
            </w:tcBorders>
            <w:vAlign w:val="center"/>
          </w:tcPr>
          <w:p w14:paraId="021DE4FB"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Дел од редовните трошоци на Изведувачот </w:t>
            </w:r>
          </w:p>
        </w:tc>
      </w:tr>
      <w:tr w:rsidR="003D3959" w:rsidRPr="00C47D5D" w14:paraId="43F4736F" w14:textId="77777777" w:rsidTr="00C47D5D">
        <w:trPr>
          <w:trHeight w:val="3677"/>
        </w:trPr>
        <w:tc>
          <w:tcPr>
            <w:tcW w:w="0" w:type="auto"/>
            <w:vAlign w:val="center"/>
          </w:tcPr>
          <w:p w14:paraId="4B94D382"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lastRenderedPageBreak/>
              <w:t>Идентификација на отпад што содржи азбест, соодветно пакување, означување како опасен отпад</w:t>
            </w:r>
          </w:p>
        </w:tc>
        <w:tc>
          <w:tcPr>
            <w:tcW w:w="0" w:type="auto"/>
            <w:vAlign w:val="center"/>
          </w:tcPr>
          <w:p w14:paraId="2782FADE" w14:textId="4091AD1C" w:rsidR="003D3959" w:rsidRPr="00C47D5D" w:rsidRDefault="0063030F"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63030F">
              <w:rPr>
                <w:rFonts w:ascii="Arial" w:eastAsia="Calibri" w:hAnsi="Arial" w:cs="Arial"/>
                <w:bCs/>
                <w:kern w:val="0"/>
                <w:sz w:val="20"/>
                <w:szCs w:val="20"/>
                <w:lang w:eastAsia="fr-FR" w:bidi="en-US"/>
                <w14:ligatures w14:val="none"/>
              </w:rPr>
              <w:t>На проектната локација во изнајмен простор во Општина Боговиње</w:t>
            </w:r>
          </w:p>
        </w:tc>
        <w:tc>
          <w:tcPr>
            <w:tcW w:w="0" w:type="auto"/>
            <w:vAlign w:val="center"/>
          </w:tcPr>
          <w:p w14:paraId="66DEEBEA"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Преглед на документацијата – идентификација на отпадот што содржи азбест според Листата на отпади</w:t>
            </w:r>
          </w:p>
        </w:tc>
        <w:tc>
          <w:tcPr>
            <w:tcW w:w="0" w:type="auto"/>
            <w:vAlign w:val="center"/>
          </w:tcPr>
          <w:p w14:paraId="110D64F9" w14:textId="77777777" w:rsidR="003D3959" w:rsidRPr="00C47D5D" w:rsidRDefault="003D3959" w:rsidP="003D3959">
            <w:pPr>
              <w:widowControl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bCs/>
                <w:kern w:val="0"/>
                <w:sz w:val="20"/>
                <w:szCs w:val="20"/>
                <w:lang w:eastAsia="fr-FR" w:bidi="en-US"/>
                <w14:ligatures w14:val="none"/>
              </w:rPr>
              <w:t xml:space="preserve">На почеток на градежните активности </w:t>
            </w:r>
          </w:p>
        </w:tc>
        <w:tc>
          <w:tcPr>
            <w:tcW w:w="0" w:type="auto"/>
            <w:tcBorders>
              <w:top w:val="single" w:sz="4" w:space="0" w:color="auto"/>
              <w:left w:val="single" w:sz="4" w:space="0" w:color="auto"/>
              <w:bottom w:val="single" w:sz="4" w:space="0" w:color="auto"/>
              <w:right w:val="single" w:sz="4" w:space="0" w:color="auto"/>
            </w:tcBorders>
            <w:vAlign w:val="center"/>
          </w:tcPr>
          <w:p w14:paraId="49E76CB0"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 – понудувач;</w:t>
            </w:r>
          </w:p>
          <w:p w14:paraId="4E4179AC"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Надзор (компанија за надзор) на активностите на реконструкција/адаптација; Општински персонал (Комунален и инспектор за животна средина)</w:t>
            </w:r>
          </w:p>
        </w:tc>
        <w:tc>
          <w:tcPr>
            <w:tcW w:w="0" w:type="auto"/>
            <w:tcBorders>
              <w:top w:val="single" w:sz="4" w:space="0" w:color="auto"/>
              <w:left w:val="single" w:sz="4" w:space="0" w:color="auto"/>
              <w:bottom w:val="single" w:sz="4" w:space="0" w:color="auto"/>
              <w:right w:val="single" w:sz="4" w:space="0" w:color="auto"/>
            </w:tcBorders>
            <w:vAlign w:val="center"/>
          </w:tcPr>
          <w:p w14:paraId="40E59E3D"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3D3959" w:rsidRPr="00C47D5D" w14:paraId="0E0467ED" w14:textId="77777777" w:rsidTr="00C47D5D">
        <w:trPr>
          <w:trHeight w:val="6735"/>
        </w:trPr>
        <w:tc>
          <w:tcPr>
            <w:tcW w:w="0" w:type="auto"/>
          </w:tcPr>
          <w:p w14:paraId="13FD4B0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7344659"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p>
          <w:p w14:paraId="2B7BB95F"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Треба да се потпише и договор со Депонијата за прифаќање и финално депонирање на отпадот</w:t>
            </w:r>
          </w:p>
        </w:tc>
        <w:tc>
          <w:tcPr>
            <w:tcW w:w="0" w:type="auto"/>
            <w:vAlign w:val="center"/>
          </w:tcPr>
          <w:p w14:paraId="448340DC" w14:textId="7051FBD1" w:rsidR="003D3959" w:rsidRPr="00C47D5D" w:rsidRDefault="003D3959" w:rsidP="003D3959">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да започнат работите за отстранување/демонтирање</w:t>
            </w:r>
            <w:r w:rsidR="00275D32" w:rsidRPr="00C47D5D">
              <w:rPr>
                <w:rFonts w:ascii="Arial" w:eastAsia="Calibri" w:hAnsi="Arial" w:cs="Arial"/>
                <w:bCs/>
                <w:kern w:val="0"/>
                <w:sz w:val="20"/>
                <w:szCs w:val="20"/>
                <w:lang w:eastAsia="fr-FR" w:bidi="en-US"/>
                <w14:ligatures w14:val="none"/>
              </w:rPr>
              <w:t xml:space="preserve"> </w:t>
            </w:r>
            <w:r w:rsidR="00596A8A" w:rsidRPr="00596A8A">
              <w:rPr>
                <w:rFonts w:ascii="Arial" w:eastAsia="Calibri" w:hAnsi="Arial" w:cs="Arial"/>
                <w:bCs/>
                <w:kern w:val="0"/>
                <w:sz w:val="20"/>
                <w:szCs w:val="20"/>
                <w:lang w:eastAsia="fr-FR" w:bidi="en-US"/>
                <w14:ligatures w14:val="none"/>
              </w:rPr>
              <w:t xml:space="preserve">во изнајмена зграда </w:t>
            </w:r>
            <w:r w:rsidR="00275D32" w:rsidRPr="00C47D5D">
              <w:rPr>
                <w:rFonts w:ascii="Arial" w:eastAsia="Calibri" w:hAnsi="Arial" w:cs="Arial"/>
                <w:bCs/>
                <w:kern w:val="0"/>
                <w:sz w:val="20"/>
                <w:szCs w:val="20"/>
                <w:lang w:eastAsia="fr-FR" w:bidi="en-US"/>
                <w14:ligatures w14:val="none"/>
              </w:rPr>
              <w:t xml:space="preserve">во </w:t>
            </w:r>
            <w:r w:rsidR="00B3241C">
              <w:rPr>
                <w:rFonts w:ascii="Arial" w:eastAsia="Calibri" w:hAnsi="Arial" w:cs="Arial"/>
                <w:bCs/>
                <w:kern w:val="0"/>
                <w:sz w:val="20"/>
                <w:szCs w:val="20"/>
                <w:lang w:eastAsia="fr-FR" w:bidi="en-US"/>
                <w14:ligatures w14:val="none"/>
              </w:rPr>
              <w:t>Општина Боговиње</w:t>
            </w:r>
          </w:p>
        </w:tc>
        <w:tc>
          <w:tcPr>
            <w:tcW w:w="0" w:type="auto"/>
            <w:vAlign w:val="center"/>
          </w:tcPr>
          <w:p w14:paraId="7A5C1F78" w14:textId="77777777" w:rsidR="003D3959" w:rsidRPr="00C47D5D" w:rsidRDefault="003D3959" w:rsidP="003D3959">
            <w:pPr>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Преглед на договорите</w:t>
            </w:r>
          </w:p>
        </w:tc>
        <w:tc>
          <w:tcPr>
            <w:tcW w:w="0" w:type="auto"/>
            <w:vAlign w:val="center"/>
          </w:tcPr>
          <w:p w14:paraId="3B303FD8"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При собирање и транспортирање на отстранетите азбестни плочи</w:t>
            </w:r>
          </w:p>
          <w:p w14:paraId="450E280C"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p>
          <w:p w14:paraId="4B232163" w14:textId="77777777" w:rsidR="003D3959" w:rsidRPr="00C47D5D" w:rsidRDefault="003D3959" w:rsidP="003D3959">
            <w:pPr>
              <w:widowControl w:val="0"/>
              <w:spacing w:before="120" w:after="0" w:line="240" w:lineRule="auto"/>
              <w:rPr>
                <w:rFonts w:ascii="Arial" w:eastAsia="Calibri" w:hAnsi="Arial" w:cs="Arial"/>
                <w:bCs/>
                <w:kern w:val="0"/>
                <w:sz w:val="20"/>
                <w:szCs w:val="20"/>
                <w:lang w:eastAsia="fr-FR" w:bidi="en-US"/>
                <w14:ligatures w14:val="none"/>
              </w:rPr>
            </w:pPr>
            <w:r w:rsidRPr="00C47D5D">
              <w:rPr>
                <w:rFonts w:ascii="Arial" w:eastAsia="Calibri" w:hAnsi="Arial" w:cs="Arial"/>
                <w:bCs/>
                <w:kern w:val="0"/>
                <w:sz w:val="20"/>
                <w:szCs w:val="20"/>
                <w:lang w:eastAsia="fr-FR" w:bidi="en-US"/>
                <w14:ligatures w14:val="none"/>
              </w:rPr>
              <w:t>Пред финално одлагање на отстранетите плочи</w:t>
            </w:r>
          </w:p>
        </w:tc>
        <w:tc>
          <w:tcPr>
            <w:tcW w:w="0" w:type="auto"/>
            <w:tcBorders>
              <w:top w:val="single" w:sz="4" w:space="0" w:color="auto"/>
              <w:left w:val="single" w:sz="4" w:space="0" w:color="auto"/>
              <w:bottom w:val="single" w:sz="4" w:space="0" w:color="auto"/>
              <w:right w:val="single" w:sz="4" w:space="0" w:color="auto"/>
            </w:tcBorders>
            <w:vAlign w:val="center"/>
          </w:tcPr>
          <w:p w14:paraId="1DC4A251"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0" w:type="auto"/>
            <w:tcBorders>
              <w:top w:val="single" w:sz="4" w:space="0" w:color="auto"/>
              <w:left w:val="single" w:sz="4" w:space="0" w:color="auto"/>
              <w:bottom w:val="single" w:sz="4" w:space="0" w:color="auto"/>
              <w:right w:val="single" w:sz="4" w:space="0" w:color="auto"/>
            </w:tcBorders>
            <w:vAlign w:val="center"/>
          </w:tcPr>
          <w:p w14:paraId="1B93BE9E" w14:textId="77777777"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Дел од редовните трошоци на Изведувачот</w:t>
            </w:r>
          </w:p>
        </w:tc>
      </w:tr>
      <w:tr w:rsidR="004D1151" w:rsidRPr="00596A8A" w14:paraId="217B32D3" w14:textId="77777777" w:rsidTr="007B7F62">
        <w:trPr>
          <w:trHeight w:val="6735"/>
        </w:trPr>
        <w:tc>
          <w:tcPr>
            <w:tcW w:w="0" w:type="auto"/>
            <w:tcBorders>
              <w:top w:val="single" w:sz="4" w:space="0" w:color="auto"/>
              <w:left w:val="single" w:sz="4" w:space="0" w:color="auto"/>
              <w:bottom w:val="single" w:sz="4" w:space="0" w:color="auto"/>
              <w:right w:val="single" w:sz="4" w:space="0" w:color="auto"/>
            </w:tcBorders>
          </w:tcPr>
          <w:p w14:paraId="5A954CA3" w14:textId="31540D2B" w:rsidR="004D1151" w:rsidRPr="00596A8A" w:rsidRDefault="004D1151" w:rsidP="004D1151">
            <w:pPr>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lastRenderedPageBreak/>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 токсични материјали). Предметите се соодветни за возраста, безбедни и погодни за употреба во раното детство.</w:t>
            </w:r>
          </w:p>
        </w:tc>
        <w:tc>
          <w:tcPr>
            <w:tcW w:w="0" w:type="auto"/>
            <w:tcBorders>
              <w:top w:val="single" w:sz="4" w:space="0" w:color="auto"/>
              <w:left w:val="single" w:sz="4" w:space="0" w:color="auto"/>
              <w:bottom w:val="single" w:sz="4" w:space="0" w:color="auto"/>
              <w:right w:val="single" w:sz="4" w:space="0" w:color="auto"/>
            </w:tcBorders>
          </w:tcPr>
          <w:p w14:paraId="2CAA00CD" w14:textId="61B213AE" w:rsidR="004D1151" w:rsidRPr="00596A8A" w:rsidRDefault="004D1151" w:rsidP="004D1151">
            <w:pPr>
              <w:widowControl w:val="0"/>
              <w:autoSpaceDE w:val="0"/>
              <w:autoSpaceDN w:val="0"/>
              <w:adjustRightInd w:val="0"/>
              <w:spacing w:before="120" w:after="0" w:line="240" w:lineRule="auto"/>
              <w:rPr>
                <w:rFonts w:ascii="Arial" w:eastAsia="Calibri" w:hAnsi="Arial" w:cs="Arial"/>
                <w:bCs/>
                <w:kern w:val="0"/>
                <w:sz w:val="20"/>
                <w:szCs w:val="20"/>
                <w:lang w:eastAsia="fr-FR" w:bidi="en-US"/>
                <w14:ligatures w14:val="none"/>
              </w:rPr>
            </w:pPr>
            <w:r w:rsidRPr="00596A8A">
              <w:rPr>
                <w:rFonts w:ascii="Arial" w:eastAsia="Calibri" w:hAnsi="Arial" w:cs="Arial"/>
                <w:bCs/>
                <w:kern w:val="0"/>
                <w:sz w:val="20"/>
                <w:szCs w:val="20"/>
                <w:lang w:eastAsia="fr-FR" w:bidi="en-US"/>
                <w14:ligatures w14:val="none"/>
              </w:rPr>
              <w:t>Во простори</w:t>
            </w:r>
            <w:r w:rsidR="00BE5471">
              <w:rPr>
                <w:rFonts w:ascii="Arial" w:eastAsia="Calibri" w:hAnsi="Arial" w:cs="Arial"/>
                <w:bCs/>
                <w:kern w:val="0"/>
                <w:sz w:val="20"/>
                <w:szCs w:val="20"/>
                <w:lang w:eastAsia="fr-FR" w:bidi="en-US"/>
                <w14:ligatures w14:val="none"/>
              </w:rPr>
              <w:t>јата</w:t>
            </w:r>
            <w:r w:rsidRPr="00596A8A">
              <w:rPr>
                <w:rFonts w:ascii="Arial" w:eastAsia="Calibri" w:hAnsi="Arial" w:cs="Arial"/>
                <w:bCs/>
                <w:kern w:val="0"/>
                <w:sz w:val="20"/>
                <w:szCs w:val="20"/>
                <w:lang w:eastAsia="fr-FR" w:bidi="en-US"/>
                <w14:ligatures w14:val="none"/>
              </w:rPr>
              <w:t xml:space="preserve"> </w:t>
            </w:r>
            <w:r w:rsidR="00596A8A" w:rsidRPr="00596A8A">
              <w:rPr>
                <w:rFonts w:ascii="Arial" w:eastAsia="Calibri" w:hAnsi="Arial" w:cs="Arial"/>
                <w:bCs/>
                <w:kern w:val="0"/>
                <w:sz w:val="20"/>
                <w:szCs w:val="20"/>
                <w:lang w:eastAsia="fr-FR" w:bidi="en-US"/>
                <w14:ligatures w14:val="none"/>
              </w:rPr>
              <w:t>ко</w:t>
            </w:r>
            <w:r w:rsidR="00BE5471">
              <w:rPr>
                <w:rFonts w:ascii="Arial" w:eastAsia="Calibri" w:hAnsi="Arial" w:cs="Arial"/>
                <w:bCs/>
                <w:kern w:val="0"/>
                <w:sz w:val="20"/>
                <w:szCs w:val="20"/>
                <w:lang w:eastAsia="fr-FR" w:bidi="en-US"/>
                <w14:ligatures w14:val="none"/>
              </w:rPr>
              <w:t>ја</w:t>
            </w:r>
            <w:r w:rsidR="00596A8A" w:rsidRPr="00596A8A">
              <w:rPr>
                <w:rFonts w:ascii="Arial" w:eastAsia="Calibri" w:hAnsi="Arial" w:cs="Arial"/>
                <w:bCs/>
                <w:kern w:val="0"/>
                <w:sz w:val="20"/>
                <w:szCs w:val="20"/>
                <w:lang w:eastAsia="fr-FR" w:bidi="en-US"/>
                <w14:ligatures w14:val="none"/>
              </w:rPr>
              <w:t xml:space="preserve"> </w:t>
            </w:r>
            <w:r w:rsidRPr="00596A8A">
              <w:rPr>
                <w:rFonts w:ascii="Arial" w:eastAsia="Calibri" w:hAnsi="Arial" w:cs="Arial"/>
                <w:bCs/>
                <w:kern w:val="0"/>
                <w:sz w:val="20"/>
                <w:szCs w:val="20"/>
                <w:lang w:eastAsia="fr-FR" w:bidi="en-US"/>
                <w14:ligatures w14:val="none"/>
              </w:rPr>
              <w:t>ќе биде адаптирана</w:t>
            </w:r>
          </w:p>
        </w:tc>
        <w:tc>
          <w:tcPr>
            <w:tcW w:w="0" w:type="auto"/>
            <w:tcBorders>
              <w:top w:val="single" w:sz="4" w:space="0" w:color="auto"/>
              <w:left w:val="single" w:sz="4" w:space="0" w:color="auto"/>
              <w:bottom w:val="single" w:sz="4" w:space="0" w:color="auto"/>
              <w:right w:val="single" w:sz="4" w:space="0" w:color="auto"/>
            </w:tcBorders>
          </w:tcPr>
          <w:p w14:paraId="10ED8E6B" w14:textId="0089E7D7" w:rsidR="004D1151" w:rsidRPr="00596A8A" w:rsidRDefault="004D1151" w:rsidP="004D1151">
            <w:pPr>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t xml:space="preserve">Проверка на усогласеност </w:t>
            </w:r>
          </w:p>
        </w:tc>
        <w:tc>
          <w:tcPr>
            <w:tcW w:w="0" w:type="auto"/>
            <w:tcBorders>
              <w:top w:val="single" w:sz="4" w:space="0" w:color="auto"/>
              <w:left w:val="single" w:sz="4" w:space="0" w:color="auto"/>
              <w:bottom w:val="single" w:sz="4" w:space="0" w:color="auto"/>
              <w:right w:val="single" w:sz="4" w:space="0" w:color="auto"/>
            </w:tcBorders>
          </w:tcPr>
          <w:p w14:paraId="047D5F77" w14:textId="458FE5F1" w:rsidR="004D1151" w:rsidRPr="00596A8A" w:rsidRDefault="004D1151" w:rsidP="004D1151">
            <w:pPr>
              <w:widowControl w:val="0"/>
              <w:spacing w:before="120" w:after="0" w:line="240" w:lineRule="auto"/>
              <w:rPr>
                <w:rFonts w:ascii="Arial" w:eastAsia="Calibri" w:hAnsi="Arial" w:cs="Arial"/>
                <w:bCs/>
                <w:kern w:val="0"/>
                <w:sz w:val="20"/>
                <w:szCs w:val="20"/>
                <w:lang w:eastAsia="fr-FR" w:bidi="en-US"/>
                <w14:ligatures w14:val="none"/>
              </w:rPr>
            </w:pPr>
            <w:r w:rsidRPr="00596A8A">
              <w:rPr>
                <w:rFonts w:ascii="Arial" w:hAnsi="Arial" w:cs="Arial"/>
                <w:sz w:val="20"/>
                <w:szCs w:val="20"/>
              </w:rPr>
              <w:t>Пред отпочнување со реконструкција на објектот/просториите</w:t>
            </w:r>
          </w:p>
        </w:tc>
        <w:tc>
          <w:tcPr>
            <w:tcW w:w="0" w:type="auto"/>
            <w:tcBorders>
              <w:top w:val="single" w:sz="4" w:space="0" w:color="auto"/>
              <w:left w:val="single" w:sz="4" w:space="0" w:color="auto"/>
              <w:bottom w:val="single" w:sz="4" w:space="0" w:color="auto"/>
              <w:right w:val="single" w:sz="4" w:space="0" w:color="auto"/>
            </w:tcBorders>
          </w:tcPr>
          <w:p w14:paraId="3C75294A" w14:textId="77777777"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 xml:space="preserve">Добавувач </w:t>
            </w:r>
          </w:p>
          <w:p w14:paraId="75BDDFE9" w14:textId="65CECBC4"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 xml:space="preserve">Претставници од Општината </w:t>
            </w:r>
            <w:r w:rsidR="004D1652" w:rsidRPr="00596A8A">
              <w:rPr>
                <w:rFonts w:ascii="Arial" w:hAnsi="Arial" w:cs="Arial"/>
                <w:sz w:val="20"/>
                <w:szCs w:val="20"/>
              </w:rPr>
              <w:t>Боговиње</w:t>
            </w:r>
          </w:p>
          <w:p w14:paraId="58C3FB5F" w14:textId="1043DA4B" w:rsidR="004D1151" w:rsidRPr="00596A8A" w:rsidRDefault="004D1151" w:rsidP="004D1151">
            <w:pPr>
              <w:spacing w:before="120" w:after="0" w:line="240" w:lineRule="auto"/>
              <w:rPr>
                <w:rFonts w:ascii="Arial" w:eastAsia="Calibri" w:hAnsi="Arial" w:cs="Arial"/>
                <w:kern w:val="0"/>
                <w:sz w:val="20"/>
                <w:szCs w:val="20"/>
                <w:lang w:bidi="en-US"/>
                <w14:ligatures w14:val="none"/>
              </w:rPr>
            </w:pPr>
            <w:r w:rsidRPr="00596A8A">
              <w:rPr>
                <w:rFonts w:ascii="Arial" w:hAnsi="Arial" w:cs="Arial"/>
                <w:sz w:val="20"/>
                <w:szCs w:val="20"/>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tcPr>
          <w:p w14:paraId="161A3169" w14:textId="77777777" w:rsidR="004D1151" w:rsidRPr="00596A8A" w:rsidRDefault="004D1151" w:rsidP="006904C2">
            <w:pPr>
              <w:pStyle w:val="ListParagraph"/>
              <w:numPr>
                <w:ilvl w:val="0"/>
                <w:numId w:val="25"/>
              </w:numPr>
              <w:spacing w:after="200" w:line="276" w:lineRule="auto"/>
              <w:ind w:left="348"/>
              <w:rPr>
                <w:rFonts w:ascii="Arial" w:hAnsi="Arial" w:cs="Arial"/>
                <w:sz w:val="20"/>
                <w:szCs w:val="20"/>
              </w:rPr>
            </w:pPr>
            <w:r w:rsidRPr="00596A8A">
              <w:rPr>
                <w:rFonts w:ascii="Arial" w:hAnsi="Arial" w:cs="Arial"/>
                <w:sz w:val="20"/>
                <w:szCs w:val="20"/>
              </w:rPr>
              <w:t>Општински буџет</w:t>
            </w:r>
          </w:p>
          <w:p w14:paraId="718F4C9E" w14:textId="77777777" w:rsidR="004D1151" w:rsidRPr="00596A8A" w:rsidRDefault="004D1151" w:rsidP="004D1151">
            <w:pPr>
              <w:spacing w:before="120" w:after="0" w:line="240" w:lineRule="auto"/>
              <w:rPr>
                <w:rFonts w:ascii="Arial" w:eastAsia="Calibri" w:hAnsi="Arial" w:cs="Arial"/>
                <w:kern w:val="0"/>
                <w:sz w:val="20"/>
                <w:szCs w:val="20"/>
                <w:lang w:bidi="en-US"/>
                <w14:ligatures w14:val="none"/>
              </w:rPr>
            </w:pPr>
          </w:p>
        </w:tc>
      </w:tr>
      <w:tr w:rsidR="003D3959" w:rsidRPr="00C47D5D" w14:paraId="40367D38" w14:textId="77777777" w:rsidTr="00C47D5D">
        <w:trPr>
          <w:trHeight w:val="421"/>
        </w:trPr>
        <w:tc>
          <w:tcPr>
            <w:tcW w:w="0" w:type="auto"/>
            <w:gridSpan w:val="6"/>
            <w:tcBorders>
              <w:top w:val="single" w:sz="4" w:space="0" w:color="auto"/>
              <w:left w:val="single" w:sz="4" w:space="0" w:color="auto"/>
              <w:bottom w:val="single" w:sz="4" w:space="0" w:color="auto"/>
              <w:right w:val="single" w:sz="4" w:space="0" w:color="auto"/>
            </w:tcBorders>
            <w:shd w:val="clear" w:color="auto" w:fill="DEEAF6"/>
            <w:vAlign w:val="center"/>
            <w:hideMark/>
          </w:tcPr>
          <w:p w14:paraId="5A13AF3C" w14:textId="77777777" w:rsidR="003D3959" w:rsidRPr="00C47D5D" w:rsidRDefault="003D3959" w:rsidP="003D3959">
            <w:pPr>
              <w:spacing w:before="120" w:after="0" w:line="240" w:lineRule="auto"/>
              <w:jc w:val="both"/>
              <w:rPr>
                <w:rFonts w:ascii="Arial" w:eastAsia="Calibri" w:hAnsi="Arial" w:cs="Arial"/>
                <w:b/>
                <w:bCs/>
                <w:color w:val="0070C0"/>
                <w:kern w:val="0"/>
                <w:sz w:val="20"/>
                <w:szCs w:val="20"/>
                <w:lang w:val="en-US" w:bidi="en-US"/>
                <w14:ligatures w14:val="none"/>
              </w:rPr>
            </w:pPr>
            <w:r w:rsidRPr="00C47D5D">
              <w:rPr>
                <w:rFonts w:ascii="Arial" w:eastAsia="Calibri" w:hAnsi="Arial" w:cs="Arial"/>
                <w:b/>
                <w:bCs/>
                <w:color w:val="0070C0"/>
                <w:kern w:val="0"/>
                <w:sz w:val="20"/>
                <w:szCs w:val="20"/>
                <w:lang w:bidi="en-US"/>
                <w14:ligatures w14:val="none"/>
              </w:rPr>
              <w:lastRenderedPageBreak/>
              <w:t>ОПЕРАТИВНА ФАЗА</w:t>
            </w:r>
          </w:p>
        </w:tc>
      </w:tr>
      <w:tr w:rsidR="003D3959" w:rsidRPr="00C47D5D" w14:paraId="48230A3F" w14:textId="77777777" w:rsidTr="002413D2">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56EA0D1"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редовно одржување на инсталациите (водовод, канализациона мрежа, струја, парно) во рамките на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4D35B12" w14:textId="11196FD1" w:rsidR="003D3959" w:rsidRPr="00C47D5D" w:rsidRDefault="003D3959" w:rsidP="002413D2">
            <w:pPr>
              <w:autoSpaceDE w:val="0"/>
              <w:autoSpaceDN w:val="0"/>
              <w:adjustRightInd w:val="0"/>
              <w:spacing w:before="120" w:after="0" w:line="240" w:lineRule="auto"/>
              <w:jc w:val="center"/>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tcPr>
          <w:p w14:paraId="4B599649"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 за редовно и превентивно одржување</w:t>
            </w:r>
          </w:p>
        </w:tc>
        <w:tc>
          <w:tcPr>
            <w:tcW w:w="0" w:type="auto"/>
            <w:tcBorders>
              <w:top w:val="single" w:sz="4" w:space="0" w:color="auto"/>
              <w:left w:val="single" w:sz="4" w:space="0" w:color="auto"/>
              <w:bottom w:val="single" w:sz="4" w:space="0" w:color="auto"/>
              <w:right w:val="single" w:sz="4" w:space="0" w:color="auto"/>
            </w:tcBorders>
            <w:vAlign w:val="center"/>
          </w:tcPr>
          <w:p w14:paraId="46E74117"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Пред отпочнување со работа на реконструираниот/</w:t>
            </w:r>
          </w:p>
          <w:p w14:paraId="30B8EFA4"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bidi="en-US"/>
                <w14:ligatures w14:val="none"/>
              </w:rPr>
              <w:t>надградениот објект/зграда</w:t>
            </w:r>
          </w:p>
        </w:tc>
        <w:tc>
          <w:tcPr>
            <w:tcW w:w="0" w:type="auto"/>
            <w:tcBorders>
              <w:top w:val="single" w:sz="4" w:space="0" w:color="auto"/>
              <w:left w:val="single" w:sz="4" w:space="0" w:color="auto"/>
              <w:bottom w:val="single" w:sz="4" w:space="0" w:color="auto"/>
              <w:right w:val="single" w:sz="4" w:space="0" w:color="auto"/>
            </w:tcBorders>
            <w:vAlign w:val="center"/>
          </w:tcPr>
          <w:p w14:paraId="41CE29B7"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1D2321BB" w14:textId="77777777" w:rsidR="003D3959" w:rsidRPr="00C47D5D" w:rsidRDefault="003D3959" w:rsidP="003D3959">
            <w:pPr>
              <w:suppressAutoHyphens/>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67D1CB03"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76662840"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6E2FA9DF" w14:textId="77777777" w:rsidTr="00C47D5D">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034CFB6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План за противпожарна заштита</w:t>
            </w:r>
          </w:p>
        </w:tc>
        <w:tc>
          <w:tcPr>
            <w:tcW w:w="0" w:type="auto"/>
            <w:tcBorders>
              <w:top w:val="single" w:sz="4" w:space="0" w:color="auto"/>
              <w:left w:val="single" w:sz="4" w:space="0" w:color="auto"/>
              <w:bottom w:val="single" w:sz="4" w:space="0" w:color="auto"/>
              <w:right w:val="single" w:sz="4" w:space="0" w:color="auto"/>
            </w:tcBorders>
            <w:vAlign w:val="center"/>
          </w:tcPr>
          <w:p w14:paraId="3B55D3E5" w14:textId="3AE8D859" w:rsidR="003D3959" w:rsidRPr="00C47D5D" w:rsidRDefault="003D3959" w:rsidP="003D3959">
            <w:pPr>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 xml:space="preserve">Пред почетокот на работата на реконструираниот/адаптираниот објект </w:t>
            </w:r>
            <w:r w:rsidR="00596A8A" w:rsidRPr="00596A8A">
              <w:rPr>
                <w:rFonts w:ascii="Arial" w:eastAsia="Calibri" w:hAnsi="Arial" w:cs="Arial"/>
                <w:kern w:val="0"/>
                <w:sz w:val="20"/>
                <w:szCs w:val="20"/>
                <w:lang w:bidi="en-US"/>
                <w14:ligatures w14:val="none"/>
              </w:rPr>
              <w:t xml:space="preserve">во изнајмена зграда </w:t>
            </w:r>
            <w:r w:rsidR="002D35A4" w:rsidRPr="00C47D5D">
              <w:rPr>
                <w:rFonts w:ascii="Arial" w:eastAsia="Calibri" w:hAnsi="Arial" w:cs="Arial"/>
                <w:kern w:val="0"/>
                <w:sz w:val="20"/>
                <w:szCs w:val="20"/>
                <w:lang w:bidi="en-US"/>
                <w14:ligatures w14:val="none"/>
              </w:rPr>
              <w:t xml:space="preserve">во </w:t>
            </w:r>
            <w:r w:rsidR="00B3241C">
              <w:rPr>
                <w:rFonts w:ascii="Arial" w:eastAsia="Calibri" w:hAnsi="Arial" w:cs="Arial"/>
                <w:kern w:val="0"/>
                <w:sz w:val="20"/>
                <w:szCs w:val="20"/>
                <w:lang w:bidi="en-US"/>
                <w14:ligatures w14:val="none"/>
              </w:rPr>
              <w:t>Општина Боговиње</w:t>
            </w:r>
          </w:p>
          <w:p w14:paraId="66AECF7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Да се осигура дека се спроведуваат сите мерки за заштита од пожари</w:t>
            </w:r>
          </w:p>
        </w:tc>
        <w:tc>
          <w:tcPr>
            <w:tcW w:w="0" w:type="auto"/>
            <w:tcBorders>
              <w:top w:val="single" w:sz="4" w:space="0" w:color="auto"/>
              <w:left w:val="single" w:sz="4" w:space="0" w:color="auto"/>
              <w:bottom w:val="single" w:sz="4" w:space="0" w:color="auto"/>
              <w:right w:val="single" w:sz="4" w:space="0" w:color="auto"/>
            </w:tcBorders>
            <w:vAlign w:val="center"/>
          </w:tcPr>
          <w:p w14:paraId="5B5AA9FA"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Преглед на Планот</w:t>
            </w:r>
          </w:p>
        </w:tc>
        <w:tc>
          <w:tcPr>
            <w:tcW w:w="0" w:type="auto"/>
            <w:tcBorders>
              <w:top w:val="single" w:sz="4" w:space="0" w:color="auto"/>
              <w:left w:val="single" w:sz="4" w:space="0" w:color="auto"/>
              <w:bottom w:val="single" w:sz="4" w:space="0" w:color="auto"/>
              <w:right w:val="single" w:sz="4" w:space="0" w:color="auto"/>
            </w:tcBorders>
            <w:vAlign w:val="center"/>
          </w:tcPr>
          <w:p w14:paraId="4037C52B"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На почетокот од работата на реконструираниот/адаптираниот објект</w:t>
            </w:r>
          </w:p>
        </w:tc>
        <w:tc>
          <w:tcPr>
            <w:tcW w:w="0" w:type="auto"/>
            <w:tcBorders>
              <w:top w:val="single" w:sz="4" w:space="0" w:color="auto"/>
              <w:left w:val="single" w:sz="4" w:space="0" w:color="auto"/>
              <w:bottom w:val="single" w:sz="4" w:space="0" w:color="auto"/>
              <w:right w:val="single" w:sz="4" w:space="0" w:color="auto"/>
            </w:tcBorders>
            <w:vAlign w:val="center"/>
          </w:tcPr>
          <w:p w14:paraId="3693EB4C" w14:textId="77777777" w:rsidR="003D3959" w:rsidRPr="00C47D5D" w:rsidRDefault="003D3959" w:rsidP="003D3959">
            <w:pPr>
              <w:widowControl w:val="0"/>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63B692EE" w14:textId="77777777" w:rsidR="003D3959" w:rsidRPr="00C47D5D" w:rsidRDefault="003D3959" w:rsidP="003D3959">
            <w:pPr>
              <w:widowControl w:val="0"/>
              <w:autoSpaceDE w:val="0"/>
              <w:autoSpaceDN w:val="0"/>
              <w:adjustRightInd w:val="0"/>
              <w:spacing w:before="120" w:after="0" w:line="240" w:lineRule="auto"/>
              <w:jc w:val="both"/>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Општински буџет</w:t>
            </w:r>
          </w:p>
        </w:tc>
      </w:tr>
      <w:tr w:rsidR="003D3959" w:rsidRPr="00C47D5D" w14:paraId="45797D46" w14:textId="77777777" w:rsidTr="002413D2">
        <w:trPr>
          <w:trHeight w:val="373"/>
        </w:trPr>
        <w:tc>
          <w:tcPr>
            <w:tcW w:w="0" w:type="auto"/>
            <w:tcBorders>
              <w:top w:val="single" w:sz="4" w:space="0" w:color="auto"/>
              <w:left w:val="single" w:sz="4" w:space="0" w:color="auto"/>
              <w:bottom w:val="single" w:sz="4" w:space="0" w:color="auto"/>
              <w:right w:val="single" w:sz="4" w:space="0" w:color="auto"/>
            </w:tcBorders>
            <w:vAlign w:val="center"/>
          </w:tcPr>
          <w:p w14:paraId="3594C20E" w14:textId="77777777" w:rsidR="003D3959" w:rsidRPr="00C47D5D" w:rsidRDefault="003D3959" w:rsidP="003D3959">
            <w:pPr>
              <w:spacing w:before="120" w:after="0" w:line="240" w:lineRule="auto"/>
              <w:rPr>
                <w:rFonts w:ascii="Arial" w:eastAsia="Calibri" w:hAnsi="Arial" w:cs="Arial"/>
                <w:kern w:val="0"/>
                <w:sz w:val="20"/>
                <w:szCs w:val="20"/>
                <w:lang w:eastAsia="mk-MK" w:bidi="en-US"/>
                <w14:ligatures w14:val="none"/>
              </w:rPr>
            </w:pPr>
            <w:r w:rsidRPr="00C47D5D">
              <w:rPr>
                <w:rFonts w:ascii="Arial" w:eastAsia="Calibri" w:hAnsi="Arial" w:cs="Arial"/>
                <w:kern w:val="0"/>
                <w:sz w:val="20"/>
                <w:szCs w:val="20"/>
                <w:lang w:eastAsia="mk-MK" w:bidi="en-US"/>
                <w14:ligatures w14:val="none"/>
              </w:rPr>
              <w:t>План за управување со отпад за сите фракции на отпад кои би се создавале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47773577" w14:textId="17E35C3A" w:rsidR="003D3959" w:rsidRPr="002413D2" w:rsidRDefault="003D3959" w:rsidP="002413D2">
            <w:pPr>
              <w:autoSpaceDE w:val="0"/>
              <w:autoSpaceDN w:val="0"/>
              <w:adjustRightInd w:val="0"/>
              <w:spacing w:before="120" w:after="0" w:line="240" w:lineRule="auto"/>
              <w:jc w:val="center"/>
              <w:rPr>
                <w:rFonts w:ascii="Arial" w:eastAsia="Calibri" w:hAnsi="Arial" w:cs="Arial"/>
                <w:kern w:val="0"/>
                <w:sz w:val="20"/>
                <w:szCs w:val="20"/>
                <w:lang w:val="en-US" w:bidi="en-US"/>
                <w14:ligatures w14:val="none"/>
              </w:rPr>
            </w:pPr>
            <w:r w:rsidRPr="00C47D5D">
              <w:rPr>
                <w:rFonts w:ascii="Arial" w:eastAsia="Calibri" w:hAnsi="Arial" w:cs="Arial"/>
                <w:kern w:val="0"/>
                <w:sz w:val="20"/>
                <w:szCs w:val="20"/>
                <w:lang w:val="en-US" w:bidi="en-US"/>
                <w14:ligatures w14:val="none"/>
              </w:rPr>
              <w:t>/</w:t>
            </w:r>
          </w:p>
        </w:tc>
        <w:tc>
          <w:tcPr>
            <w:tcW w:w="0" w:type="auto"/>
            <w:tcBorders>
              <w:top w:val="single" w:sz="4" w:space="0" w:color="auto"/>
              <w:left w:val="single" w:sz="4" w:space="0" w:color="auto"/>
              <w:bottom w:val="single" w:sz="4" w:space="0" w:color="auto"/>
              <w:right w:val="single" w:sz="4" w:space="0" w:color="auto"/>
            </w:tcBorders>
            <w:vAlign w:val="center"/>
          </w:tcPr>
          <w:p w14:paraId="434AE222"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Преглед на планот за управување со отпад и вклучување на проширениот дел од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2AD20C44"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 xml:space="preserve">Пред почеток со работата на реконструираниот дел од објектот </w:t>
            </w:r>
          </w:p>
        </w:tc>
        <w:tc>
          <w:tcPr>
            <w:tcW w:w="0" w:type="auto"/>
            <w:tcBorders>
              <w:top w:val="single" w:sz="4" w:space="0" w:color="auto"/>
              <w:left w:val="single" w:sz="4" w:space="0" w:color="auto"/>
              <w:bottom w:val="single" w:sz="4" w:space="0" w:color="auto"/>
              <w:right w:val="single" w:sz="4" w:space="0" w:color="auto"/>
            </w:tcBorders>
            <w:vAlign w:val="center"/>
          </w:tcPr>
          <w:p w14:paraId="572D6558"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Претставници на Општината</w:t>
            </w:r>
          </w:p>
          <w:p w14:paraId="0395B63E" w14:textId="77777777" w:rsidR="003D3959" w:rsidRPr="00C47D5D" w:rsidRDefault="003D3959" w:rsidP="003D3959">
            <w:pPr>
              <w:autoSpaceDE w:val="0"/>
              <w:autoSpaceDN w:val="0"/>
              <w:adjustRightInd w:val="0"/>
              <w:spacing w:before="120" w:after="0" w:line="240" w:lineRule="auto"/>
              <w:rPr>
                <w:rFonts w:ascii="Arial" w:eastAsia="Calibri" w:hAnsi="Arial" w:cs="Arial"/>
                <w:kern w:val="0"/>
                <w:sz w:val="20"/>
                <w:szCs w:val="20"/>
                <w:lang w:bidi="en-US"/>
                <w14:ligatures w14:val="none"/>
              </w:rPr>
            </w:pPr>
            <w:r w:rsidRPr="00C47D5D">
              <w:rPr>
                <w:rFonts w:ascii="Arial" w:eastAsia="Calibri" w:hAnsi="Arial" w:cs="Arial"/>
                <w:kern w:val="0"/>
                <w:sz w:val="20"/>
                <w:szCs w:val="20"/>
                <w:lang w:bidi="en-US"/>
                <w14:ligatures w14:val="none"/>
              </w:rPr>
              <w:t>Комунален инспектор</w:t>
            </w:r>
          </w:p>
          <w:p w14:paraId="217D10C3" w14:textId="77777777" w:rsidR="003D3959" w:rsidRPr="00C47D5D" w:rsidRDefault="003D3959" w:rsidP="003D3959">
            <w:pPr>
              <w:spacing w:before="120" w:after="0" w:line="240" w:lineRule="auto"/>
              <w:rPr>
                <w:rFonts w:ascii="Arial" w:eastAsia="Calibri" w:hAnsi="Arial" w:cs="Arial"/>
                <w:kern w:val="0"/>
                <w:sz w:val="20"/>
                <w:szCs w:val="20"/>
                <w:lang w:eastAsia="fr-FR" w:bidi="en-US"/>
                <w14:ligatures w14:val="none"/>
              </w:rPr>
            </w:pPr>
            <w:r w:rsidRPr="00C47D5D">
              <w:rPr>
                <w:rFonts w:ascii="Arial" w:eastAsia="Calibri" w:hAnsi="Arial" w:cs="Arial"/>
                <w:kern w:val="0"/>
                <w:sz w:val="20"/>
                <w:szCs w:val="20"/>
                <w:lang w:bidi="en-US"/>
                <w14:ligatures w14:val="none"/>
              </w:rPr>
              <w:t>Одговорни лица вработени во објектот</w:t>
            </w:r>
          </w:p>
        </w:tc>
        <w:tc>
          <w:tcPr>
            <w:tcW w:w="0" w:type="auto"/>
            <w:tcBorders>
              <w:top w:val="single" w:sz="4" w:space="0" w:color="auto"/>
              <w:left w:val="single" w:sz="4" w:space="0" w:color="auto"/>
              <w:bottom w:val="single" w:sz="4" w:space="0" w:color="auto"/>
              <w:right w:val="single" w:sz="4" w:space="0" w:color="auto"/>
            </w:tcBorders>
            <w:vAlign w:val="center"/>
          </w:tcPr>
          <w:p w14:paraId="55F8D112" w14:textId="77777777" w:rsidR="003D3959" w:rsidRPr="00C47D5D" w:rsidRDefault="003D3959" w:rsidP="003D3959">
            <w:pPr>
              <w:autoSpaceDE w:val="0"/>
              <w:autoSpaceDN w:val="0"/>
              <w:adjustRightInd w:val="0"/>
              <w:spacing w:before="120" w:after="0" w:line="240" w:lineRule="auto"/>
              <w:jc w:val="both"/>
              <w:rPr>
                <w:rFonts w:ascii="Arial" w:eastAsia="Calibri" w:hAnsi="Arial" w:cs="Arial"/>
                <w:kern w:val="0"/>
                <w:sz w:val="20"/>
                <w:szCs w:val="20"/>
                <w:lang w:val="en-GB" w:eastAsia="fr-FR" w:bidi="en-US"/>
                <w14:ligatures w14:val="none"/>
              </w:rPr>
            </w:pPr>
            <w:r w:rsidRPr="00C47D5D">
              <w:rPr>
                <w:rFonts w:ascii="Arial" w:eastAsia="Calibri" w:hAnsi="Arial" w:cs="Arial"/>
                <w:kern w:val="0"/>
                <w:sz w:val="20"/>
                <w:szCs w:val="20"/>
                <w:lang w:bidi="en-US"/>
                <w14:ligatures w14:val="none"/>
              </w:rPr>
              <w:t>Општински буџет</w:t>
            </w:r>
          </w:p>
        </w:tc>
      </w:tr>
    </w:tbl>
    <w:p w14:paraId="6B7DF959" w14:textId="77777777" w:rsidR="003D3959" w:rsidRPr="002227F5" w:rsidRDefault="003D3959" w:rsidP="003D3959">
      <w:pPr>
        <w:spacing w:before="120" w:after="120" w:line="240" w:lineRule="auto"/>
        <w:jc w:val="both"/>
        <w:rPr>
          <w:rFonts w:ascii="Arial" w:eastAsia="Times New Roman" w:hAnsi="Arial" w:cs="Arial"/>
          <w:kern w:val="0"/>
          <w:sz w:val="24"/>
          <w:szCs w:val="24"/>
          <w:lang w:bidi="en-US"/>
          <w14:ligatures w14:val="none"/>
        </w:rPr>
        <w:sectPr w:rsidR="003D3959" w:rsidRPr="002227F5" w:rsidSect="003D3959">
          <w:pgSz w:w="15840" w:h="12240" w:orient="landscape"/>
          <w:pgMar w:top="1440" w:right="1440" w:bottom="1440" w:left="1440" w:header="706" w:footer="706" w:gutter="0"/>
          <w:cols w:space="708"/>
          <w:docGrid w:linePitch="360"/>
        </w:sectPr>
      </w:pPr>
    </w:p>
    <w:p w14:paraId="5AD3AD0A" w14:textId="77777777" w:rsidR="003D3959" w:rsidRPr="00106933" w:rsidRDefault="003D3959" w:rsidP="002413D2">
      <w:pPr>
        <w:pStyle w:val="Caption"/>
        <w:jc w:val="left"/>
        <w:rPr>
          <w:rFonts w:eastAsia="Calibri"/>
          <w:i/>
          <w:iCs/>
          <w:lang w:val="mk-MK"/>
        </w:rPr>
      </w:pPr>
      <w:bookmarkStart w:id="26" w:name="_Toc235690155"/>
      <w:r w:rsidRPr="00106933">
        <w:rPr>
          <w:lang w:val="mk-MK"/>
        </w:rPr>
        <w:lastRenderedPageBreak/>
        <w:t xml:space="preserve">Прилог </w:t>
      </w:r>
      <w:r w:rsidRPr="00106933">
        <w:rPr>
          <w:i/>
          <w:iCs/>
          <w:lang w:val="mk-MK"/>
        </w:rPr>
        <w:fldChar w:fldCharType="begin"/>
      </w:r>
      <w:r w:rsidRPr="00106933">
        <w:rPr>
          <w:lang w:val="mk-MK"/>
        </w:rPr>
        <w:instrText xml:space="preserve"> SEQ Прилог \* ARABIC </w:instrText>
      </w:r>
      <w:r w:rsidRPr="00106933">
        <w:rPr>
          <w:i/>
          <w:iCs/>
          <w:lang w:val="mk-MK"/>
        </w:rPr>
        <w:fldChar w:fldCharType="separate"/>
      </w:r>
      <w:r w:rsidRPr="00106933">
        <w:rPr>
          <w:noProof/>
          <w:lang w:val="mk-MK"/>
        </w:rPr>
        <w:t>2</w:t>
      </w:r>
      <w:r w:rsidRPr="00106933">
        <w:rPr>
          <w:i/>
          <w:iCs/>
          <w:lang w:val="mk-MK"/>
        </w:rPr>
        <w:fldChar w:fldCharType="end"/>
      </w:r>
      <w:r w:rsidRPr="00106933">
        <w:rPr>
          <w:lang w:val="mk-MK"/>
        </w:rPr>
        <w:t xml:space="preserve"> </w:t>
      </w:r>
      <w:r w:rsidRPr="00106933">
        <w:rPr>
          <w:rFonts w:eastAsia="Calibri"/>
          <w:lang w:val="mk-MK"/>
        </w:rPr>
        <w:t>Образец за доставување на коментари и сугестии за Контролната листа на ПУЖССП</w:t>
      </w:r>
      <w:bookmarkEnd w:id="26"/>
      <w:r w:rsidRPr="00106933">
        <w:rPr>
          <w:rFonts w:eastAsia="Calibri"/>
          <w:lang w:val="mk-MK"/>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657"/>
        <w:gridCol w:w="4492"/>
      </w:tblGrid>
      <w:tr w:rsidR="003D3959" w:rsidRPr="002227F5" w14:paraId="3C5398AB" w14:textId="77777777" w:rsidTr="008E3939">
        <w:trPr>
          <w:trHeight w:val="2014"/>
          <w:jc w:val="center"/>
        </w:trPr>
        <w:tc>
          <w:tcPr>
            <w:tcW w:w="9306" w:type="dxa"/>
            <w:gridSpan w:val="3"/>
            <w:shd w:val="clear" w:color="auto" w:fill="FFFFFF"/>
          </w:tcPr>
          <w:p w14:paraId="05A22D15" w14:textId="77777777" w:rsidR="003D3959" w:rsidRPr="002227F5" w:rsidRDefault="003D3959" w:rsidP="003D3959">
            <w:pPr>
              <w:spacing w:before="120" w:after="0" w:line="240" w:lineRule="auto"/>
              <w:jc w:val="center"/>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2227F5">
              <w:rPr>
                <w:rFonts w:ascii="Arial" w:eastAsia="Calibri" w:hAnsi="Arial" w:cs="Arial"/>
                <w:b/>
                <w:bCs/>
                <w:kern w:val="0"/>
                <w:sz w:val="20"/>
                <w:szCs w:val="20"/>
                <w:lang w:val="en-US" w:bidi="en-US"/>
                <w14:ligatures w14:val="none"/>
              </w:rPr>
              <w:t>(P180350)</w:t>
            </w:r>
            <w:r w:rsidRPr="002227F5">
              <w:rPr>
                <w:rFonts w:ascii="Arial" w:eastAsia="Calibri" w:hAnsi="Arial" w:cs="Arial"/>
                <w:b/>
                <w:bCs/>
                <w:kern w:val="0"/>
                <w:sz w:val="20"/>
                <w:szCs w:val="20"/>
                <w:lang w:bidi="en-US"/>
                <w14:ligatures w14:val="none"/>
              </w:rPr>
              <w:t>“</w:t>
            </w:r>
          </w:p>
          <w:p w14:paraId="02EABAC1" w14:textId="15B832AC"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Главен опис на активностите на под-проектот:</w:t>
            </w:r>
          </w:p>
          <w:p w14:paraId="020B315E" w14:textId="614CD619" w:rsidR="003D3959" w:rsidRPr="00596A8A" w:rsidRDefault="00767E40" w:rsidP="003D3959">
            <w:pPr>
              <w:spacing w:before="120" w:after="0" w:line="240" w:lineRule="auto"/>
              <w:jc w:val="both"/>
              <w:rPr>
                <w:rFonts w:ascii="Arial" w:eastAsia="Calibri" w:hAnsi="Arial" w:cs="Arial"/>
                <w:b/>
                <w:bCs/>
                <w:kern w:val="0"/>
                <w:sz w:val="18"/>
                <w:szCs w:val="18"/>
                <w:highlight w:val="green"/>
                <w:lang w:bidi="en-US"/>
                <w14:ligatures w14:val="none"/>
              </w:rPr>
            </w:pPr>
            <w:r w:rsidRPr="00767E40">
              <w:rPr>
                <w:rFonts w:ascii="Arial" w:eastAsia="Calibri" w:hAnsi="Arial" w:cs="Arial"/>
                <w:b/>
                <w:bCs/>
                <w:kern w:val="0"/>
                <w:sz w:val="18"/>
                <w:szCs w:val="18"/>
                <w:lang w:bidi="en-US"/>
                <w14:ligatures w14:val="none"/>
              </w:rPr>
              <w:t>Дневниот центар за активно стареење во Општина Боговиње ќе биде место каде што повозрасните граѓани ќе можат да учествуваат во разновидни активности насочени кон подобрување на нивното здравје, развој на личните вештини и зајакнување на врските со локалната заедница.</w:t>
            </w:r>
          </w:p>
          <w:p w14:paraId="71DA5653" w14:textId="20613126" w:rsidR="002D35A4" w:rsidRPr="00767E40" w:rsidRDefault="002D35A4" w:rsidP="00767E40">
            <w:pPr>
              <w:spacing w:after="0" w:line="240" w:lineRule="auto"/>
              <w:jc w:val="both"/>
              <w:rPr>
                <w:rFonts w:ascii="Arial" w:eastAsia="Calibri" w:hAnsi="Arial" w:cs="Arial"/>
                <w:b/>
                <w:bCs/>
                <w:kern w:val="0"/>
                <w:sz w:val="18"/>
                <w:szCs w:val="18"/>
                <w:lang w:bidi="en-US"/>
                <w14:ligatures w14:val="none"/>
              </w:rPr>
            </w:pPr>
            <w:r w:rsidRPr="00767E40">
              <w:rPr>
                <w:rFonts w:ascii="Arial" w:eastAsia="Calibri" w:hAnsi="Arial" w:cs="Arial"/>
                <w:b/>
                <w:bCs/>
                <w:kern w:val="0"/>
                <w:sz w:val="18"/>
                <w:szCs w:val="18"/>
                <w:lang w:bidi="en-US"/>
                <w14:ligatures w14:val="none"/>
              </w:rPr>
              <w:t>Проектните активности опфаќаат:</w:t>
            </w:r>
          </w:p>
          <w:p w14:paraId="520B7AE2" w14:textId="77777777" w:rsidR="00767E40" w:rsidRPr="00767E40" w:rsidRDefault="00767E40" w:rsidP="006904C2">
            <w:pPr>
              <w:pStyle w:val="ListParagraph"/>
              <w:numPr>
                <w:ilvl w:val="0"/>
                <w:numId w:val="34"/>
              </w:numPr>
              <w:spacing w:after="0" w:line="240" w:lineRule="auto"/>
              <w:jc w:val="both"/>
              <w:rPr>
                <w:rFonts w:ascii="Arial" w:eastAsia="Times New Roman" w:hAnsi="Arial" w:cs="Arial"/>
                <w:kern w:val="0"/>
                <w:sz w:val="18"/>
                <w:szCs w:val="18"/>
                <w:lang w:eastAsia="mk-MK"/>
                <w14:ligatures w14:val="none"/>
              </w:rPr>
            </w:pPr>
            <w:r w:rsidRPr="00767E40">
              <w:rPr>
                <w:rFonts w:ascii="Arial" w:eastAsia="Calibri" w:hAnsi="Arial" w:cs="Arial"/>
                <w:b/>
                <w:bCs/>
                <w:kern w:val="0"/>
                <w:sz w:val="18"/>
                <w:szCs w:val="18"/>
                <w:lang w:bidi="en-US"/>
                <w14:ligatures w14:val="none"/>
              </w:rPr>
              <w:t>Обезбедување и уредување на простор</w:t>
            </w:r>
            <w:r w:rsidRPr="00767E40">
              <w:rPr>
                <w:rFonts w:ascii="Arial" w:eastAsia="Times New Roman" w:hAnsi="Arial" w:cs="Arial"/>
                <w:kern w:val="0"/>
                <w:sz w:val="18"/>
                <w:szCs w:val="18"/>
                <w:lang w:eastAsia="mk-MK"/>
                <w14:ligatures w14:val="none"/>
              </w:rPr>
              <w:t xml:space="preserve"> </w:t>
            </w:r>
          </w:p>
          <w:p w14:paraId="1D762152"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Избор и адаптација на објектот. </w:t>
            </w:r>
          </w:p>
          <w:p w14:paraId="57E90BDF"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Подобрување на пристапноста и санитарните услови. </w:t>
            </w:r>
          </w:p>
          <w:p w14:paraId="227955FC"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Изведба на градежни и </w:t>
            </w:r>
            <w:proofErr w:type="spellStart"/>
            <w:r w:rsidRPr="00767E40">
              <w:rPr>
                <w:rFonts w:ascii="Arial" w:eastAsia="Times New Roman" w:hAnsi="Arial" w:cs="Arial"/>
                <w:kern w:val="0"/>
                <w:sz w:val="18"/>
                <w:szCs w:val="18"/>
                <w:lang w:eastAsia="mk-MK"/>
                <w14:ligatures w14:val="none"/>
              </w:rPr>
              <w:t>молерофарбарски</w:t>
            </w:r>
            <w:proofErr w:type="spellEnd"/>
            <w:r w:rsidRPr="00767E40">
              <w:rPr>
                <w:rFonts w:ascii="Arial" w:eastAsia="Times New Roman" w:hAnsi="Arial" w:cs="Arial"/>
                <w:kern w:val="0"/>
                <w:sz w:val="18"/>
                <w:szCs w:val="18"/>
                <w:lang w:eastAsia="mk-MK"/>
                <w14:ligatures w14:val="none"/>
              </w:rPr>
              <w:t xml:space="preserve"> работи. </w:t>
            </w:r>
          </w:p>
          <w:p w14:paraId="23E47493" w14:textId="77777777" w:rsidR="00767E40" w:rsidRPr="00767E40" w:rsidRDefault="00767E40" w:rsidP="006904C2">
            <w:pPr>
              <w:pStyle w:val="ListParagraph"/>
              <w:numPr>
                <w:ilvl w:val="0"/>
                <w:numId w:val="34"/>
              </w:numPr>
              <w:spacing w:after="0" w:line="240" w:lineRule="auto"/>
              <w:rPr>
                <w:rFonts w:ascii="Arial" w:eastAsia="Times New Roman" w:hAnsi="Arial" w:cs="Arial"/>
                <w:kern w:val="0"/>
                <w:sz w:val="18"/>
                <w:szCs w:val="18"/>
                <w:lang w:eastAsia="mk-MK"/>
                <w14:ligatures w14:val="none"/>
              </w:rPr>
            </w:pPr>
            <w:r w:rsidRPr="00767E40">
              <w:rPr>
                <w:rFonts w:ascii="Arial" w:eastAsia="Times New Roman" w:hAnsi="Arial" w:cs="Arial"/>
                <w:b/>
                <w:bCs/>
                <w:kern w:val="0"/>
                <w:sz w:val="18"/>
                <w:szCs w:val="18"/>
                <w:lang w:eastAsia="mk-MK"/>
                <w14:ligatures w14:val="none"/>
              </w:rPr>
              <w:t>Обезбедување на опрема и ресурси</w:t>
            </w:r>
            <w:r w:rsidRPr="00767E40">
              <w:rPr>
                <w:rFonts w:ascii="Arial" w:eastAsia="Times New Roman" w:hAnsi="Arial" w:cs="Arial"/>
                <w:kern w:val="0"/>
                <w:sz w:val="18"/>
                <w:szCs w:val="18"/>
                <w:lang w:eastAsia="mk-MK"/>
                <w14:ligatures w14:val="none"/>
              </w:rPr>
              <w:t xml:space="preserve"> </w:t>
            </w:r>
          </w:p>
          <w:p w14:paraId="0E58DE95"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Набавка на мебел и основна опрема. </w:t>
            </w:r>
          </w:p>
          <w:p w14:paraId="025FAFEE"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Опремување со ИКТ и аудиовизуелна опрема. </w:t>
            </w:r>
          </w:p>
          <w:p w14:paraId="2BED00F9"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Опремување на кујнски и административен простор. </w:t>
            </w:r>
          </w:p>
          <w:p w14:paraId="3E4B1D30"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Обезбедување потрошни материјали. </w:t>
            </w:r>
          </w:p>
          <w:p w14:paraId="62AB84EA"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Набавка на теренско возило. </w:t>
            </w:r>
          </w:p>
          <w:p w14:paraId="6916F3F9" w14:textId="77777777" w:rsidR="00767E40" w:rsidRPr="00767E40" w:rsidRDefault="00767E40" w:rsidP="006904C2">
            <w:pPr>
              <w:pStyle w:val="ListParagraph"/>
              <w:numPr>
                <w:ilvl w:val="0"/>
                <w:numId w:val="34"/>
              </w:numPr>
              <w:spacing w:after="0" w:line="240" w:lineRule="auto"/>
              <w:rPr>
                <w:rFonts w:ascii="Arial" w:eastAsia="Times New Roman" w:hAnsi="Arial" w:cs="Arial"/>
                <w:kern w:val="0"/>
                <w:sz w:val="18"/>
                <w:szCs w:val="18"/>
                <w:lang w:eastAsia="mk-MK"/>
                <w14:ligatures w14:val="none"/>
              </w:rPr>
            </w:pPr>
            <w:r w:rsidRPr="00767E40">
              <w:rPr>
                <w:rFonts w:ascii="Arial" w:eastAsia="Times New Roman" w:hAnsi="Arial" w:cs="Arial"/>
                <w:b/>
                <w:bCs/>
                <w:kern w:val="0"/>
                <w:sz w:val="18"/>
                <w:szCs w:val="18"/>
                <w:lang w:eastAsia="mk-MK"/>
                <w14:ligatures w14:val="none"/>
              </w:rPr>
              <w:t>Подготовка и развој на вработените</w:t>
            </w:r>
            <w:r w:rsidRPr="00767E40">
              <w:rPr>
                <w:rFonts w:ascii="Arial" w:eastAsia="Times New Roman" w:hAnsi="Arial" w:cs="Arial"/>
                <w:kern w:val="0"/>
                <w:sz w:val="18"/>
                <w:szCs w:val="18"/>
                <w:lang w:eastAsia="mk-MK"/>
                <w14:ligatures w14:val="none"/>
              </w:rPr>
              <w:t xml:space="preserve"> </w:t>
            </w:r>
          </w:p>
          <w:p w14:paraId="309A9809"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Ангажирање стручен кадар. </w:t>
            </w:r>
          </w:p>
          <w:p w14:paraId="35C75F6C" w14:textId="77777777" w:rsidR="00767E40"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Спроведување почетни обуки. </w:t>
            </w:r>
          </w:p>
          <w:p w14:paraId="68690015" w14:textId="5FBCCF07" w:rsidR="00250B96" w:rsidRPr="00767E40" w:rsidRDefault="00767E40" w:rsidP="006904C2">
            <w:pPr>
              <w:numPr>
                <w:ilvl w:val="0"/>
                <w:numId w:val="32"/>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Континуирано стручно усовршување и супервизија.</w:t>
            </w:r>
          </w:p>
          <w:p w14:paraId="0C258540" w14:textId="77777777"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Електронска верзија на контролна листа на ПУЖССП за Втор проект за подобрување на социјалните услуги </w:t>
            </w:r>
            <w:r w:rsidRPr="002227F5">
              <w:rPr>
                <w:rFonts w:ascii="Arial" w:eastAsia="Calibri" w:hAnsi="Arial" w:cs="Arial"/>
                <w:b/>
                <w:bCs/>
                <w:kern w:val="0"/>
                <w:sz w:val="20"/>
                <w:szCs w:val="20"/>
                <w:lang w:val="en-US" w:bidi="en-US"/>
                <w14:ligatures w14:val="none"/>
              </w:rPr>
              <w:t>(P180350)</w:t>
            </w:r>
            <w:r w:rsidRPr="002227F5">
              <w:rPr>
                <w:rFonts w:ascii="Arial" w:eastAsia="Calibri" w:hAnsi="Arial" w:cs="Arial"/>
                <w:b/>
                <w:bCs/>
                <w:kern w:val="0"/>
                <w:sz w:val="20"/>
                <w:szCs w:val="20"/>
                <w:lang w:bidi="en-US"/>
                <w14:ligatures w14:val="none"/>
              </w:rPr>
              <w:t>“ е достапна на следните веб страни:</w:t>
            </w:r>
          </w:p>
          <w:p w14:paraId="1675B2A8" w14:textId="77777777" w:rsidR="003D3959" w:rsidRPr="002227F5" w:rsidRDefault="003D3959" w:rsidP="006904C2">
            <w:pPr>
              <w:numPr>
                <w:ilvl w:val="0"/>
                <w:numId w:val="19"/>
              </w:numPr>
              <w:spacing w:before="120" w:after="0" w:line="276" w:lineRule="auto"/>
              <w:contextualSpacing/>
              <w:jc w:val="both"/>
              <w:rPr>
                <w:rFonts w:ascii="Arial" w:eastAsia="Calibri" w:hAnsi="Arial" w:cs="Arial"/>
                <w:kern w:val="0"/>
                <w:sz w:val="24"/>
                <w:szCs w:val="24"/>
                <w:lang w:val="de-DE" w:bidi="en-US"/>
                <w14:ligatures w14:val="none"/>
              </w:rPr>
            </w:pPr>
            <w:r w:rsidRPr="002227F5">
              <w:rPr>
                <w:rFonts w:ascii="Arial" w:eastAsia="Calibri" w:hAnsi="Arial" w:cs="Arial"/>
                <w:kern w:val="0"/>
                <w:sz w:val="20"/>
                <w:szCs w:val="20"/>
                <w:lang w:bidi="en-US"/>
                <w14:ligatures w14:val="none"/>
              </w:rPr>
              <w:t>ППСУ</w:t>
            </w:r>
            <w:r w:rsidRPr="002227F5">
              <w:rPr>
                <w:rFonts w:ascii="Arial" w:eastAsia="Calibri" w:hAnsi="Arial" w:cs="Arial"/>
                <w:kern w:val="0"/>
                <w:sz w:val="20"/>
                <w:szCs w:val="20"/>
                <w:lang w:val="de-DE" w:bidi="en-US"/>
                <w14:ligatures w14:val="none"/>
              </w:rPr>
              <w:t xml:space="preserve">:    </w:t>
            </w:r>
            <w:r>
              <w:fldChar w:fldCharType="begin"/>
            </w:r>
            <w:r>
              <w:instrText>HYPERLINK "https://www.ssip.mk/"</w:instrText>
            </w:r>
            <w:r>
              <w:fldChar w:fldCharType="separate"/>
            </w:r>
            <w:r w:rsidRPr="002227F5">
              <w:rPr>
                <w:rFonts w:ascii="Arial" w:eastAsia="Calibri" w:hAnsi="Arial" w:cs="Arial"/>
                <w:color w:val="0563C1"/>
                <w:kern w:val="0"/>
                <w:sz w:val="20"/>
                <w:szCs w:val="20"/>
                <w:u w:val="single"/>
                <w:lang w:val="de-DE" w:bidi="en-US"/>
                <w14:ligatures w14:val="none"/>
              </w:rPr>
              <w:t>https://www.ssip.mk/</w:t>
            </w:r>
            <w:r>
              <w:fldChar w:fldCharType="end"/>
            </w:r>
          </w:p>
        </w:tc>
      </w:tr>
      <w:tr w:rsidR="003D3959" w:rsidRPr="002227F5" w14:paraId="7881B69C" w14:textId="77777777" w:rsidTr="008E3939">
        <w:trPr>
          <w:trHeight w:val="736"/>
          <w:jc w:val="center"/>
        </w:trPr>
        <w:tc>
          <w:tcPr>
            <w:tcW w:w="2867" w:type="dxa"/>
            <w:shd w:val="clear" w:color="auto" w:fill="F2F2F2"/>
            <w:vAlign w:val="center"/>
          </w:tcPr>
          <w:p w14:paraId="6E14B674" w14:textId="77777777" w:rsidR="003D3959" w:rsidRPr="002227F5" w:rsidRDefault="003D3959" w:rsidP="003D3959">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Име и презиме на лицето кое ги доставува коментарите</w:t>
            </w:r>
            <w:r w:rsidRPr="002227F5">
              <w:rPr>
                <w:rFonts w:ascii="Arial" w:eastAsia="Calibri" w:hAnsi="Arial" w:cs="Arial"/>
                <w:b/>
                <w:bCs/>
                <w:kern w:val="0"/>
                <w:sz w:val="20"/>
                <w:szCs w:val="20"/>
                <w:lang w:val="en-US" w:bidi="en-US"/>
                <w14:ligatures w14:val="none"/>
              </w:rPr>
              <w:t>*</w:t>
            </w:r>
          </w:p>
        </w:tc>
        <w:tc>
          <w:tcPr>
            <w:tcW w:w="6439" w:type="dxa"/>
            <w:gridSpan w:val="2"/>
            <w:shd w:val="clear" w:color="auto" w:fill="F2F2F2"/>
          </w:tcPr>
          <w:p w14:paraId="2BA87448" w14:textId="77777777" w:rsidR="003D3959" w:rsidRPr="002227F5" w:rsidRDefault="003D3959" w:rsidP="003D3959">
            <w:pPr>
              <w:spacing w:before="120" w:after="0" w:line="240" w:lineRule="auto"/>
              <w:jc w:val="both"/>
              <w:rPr>
                <w:rFonts w:ascii="Arial" w:eastAsia="Calibri" w:hAnsi="Arial" w:cs="Arial"/>
                <w:kern w:val="0"/>
                <w:sz w:val="20"/>
                <w:szCs w:val="20"/>
                <w:lang w:val="en-GB" w:bidi="en-US"/>
                <w14:ligatures w14:val="none"/>
              </w:rPr>
            </w:pPr>
          </w:p>
        </w:tc>
      </w:tr>
      <w:tr w:rsidR="003D3959" w:rsidRPr="002227F5" w14:paraId="095F7B3E" w14:textId="77777777" w:rsidTr="00705612">
        <w:trPr>
          <w:trHeight w:val="231"/>
          <w:jc w:val="center"/>
        </w:trPr>
        <w:tc>
          <w:tcPr>
            <w:tcW w:w="2867" w:type="dxa"/>
            <w:shd w:val="clear" w:color="auto" w:fill="F2F2F2"/>
            <w:vAlign w:val="center"/>
          </w:tcPr>
          <w:p w14:paraId="23477150" w14:textId="77777777" w:rsidR="003D3959" w:rsidRPr="002227F5" w:rsidRDefault="003D3959" w:rsidP="003D3959">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bidi="en-US"/>
                <w14:ligatures w14:val="none"/>
              </w:rPr>
              <w:t>Контакт информации</w:t>
            </w:r>
            <w:r w:rsidRPr="002227F5">
              <w:rPr>
                <w:rFonts w:ascii="Arial" w:eastAsia="Calibri" w:hAnsi="Arial" w:cs="Arial"/>
                <w:b/>
                <w:bCs/>
                <w:kern w:val="0"/>
                <w:sz w:val="20"/>
                <w:szCs w:val="20"/>
                <w:lang w:val="en-US" w:bidi="en-US"/>
                <w14:ligatures w14:val="none"/>
              </w:rPr>
              <w:t>*</w:t>
            </w:r>
          </w:p>
        </w:tc>
        <w:tc>
          <w:tcPr>
            <w:tcW w:w="6439" w:type="dxa"/>
            <w:gridSpan w:val="2"/>
            <w:shd w:val="clear" w:color="auto" w:fill="F2F2F2"/>
          </w:tcPr>
          <w:p w14:paraId="7BE9D50D" w14:textId="14071AD2" w:rsidR="003D3959" w:rsidRPr="002227F5" w:rsidRDefault="003D3959" w:rsidP="003D3959">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val="en-US" w:bidi="en-US"/>
                <w14:ligatures w14:val="none"/>
              </w:rPr>
              <w:t>E-mail:</w:t>
            </w:r>
            <w:r w:rsidR="00705612"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p w14:paraId="0308F303" w14:textId="6A794A8A"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Телефон</w:t>
            </w:r>
            <w:r w:rsidRPr="002227F5">
              <w:rPr>
                <w:rFonts w:ascii="Arial" w:eastAsia="Calibri" w:hAnsi="Arial" w:cs="Arial"/>
                <w:b/>
                <w:bCs/>
                <w:kern w:val="0"/>
                <w:sz w:val="20"/>
                <w:szCs w:val="20"/>
                <w:lang w:val="en-US" w:bidi="en-US"/>
                <w14:ligatures w14:val="none"/>
              </w:rPr>
              <w:t>:</w:t>
            </w:r>
            <w:r w:rsidR="00705612"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tc>
      </w:tr>
      <w:tr w:rsidR="003D3959" w:rsidRPr="002227F5" w14:paraId="29442D1A" w14:textId="77777777" w:rsidTr="00767E40">
        <w:trPr>
          <w:trHeight w:val="1024"/>
          <w:jc w:val="center"/>
        </w:trPr>
        <w:tc>
          <w:tcPr>
            <w:tcW w:w="9306" w:type="dxa"/>
            <w:gridSpan w:val="3"/>
            <w:shd w:val="clear" w:color="auto" w:fill="F2F2F2"/>
          </w:tcPr>
          <w:p w14:paraId="2F07BDC0" w14:textId="77777777" w:rsidR="003D3959" w:rsidRPr="002227F5" w:rsidRDefault="003D3959" w:rsidP="003D3959">
            <w:pPr>
              <w:spacing w:before="120" w:after="0" w:line="240" w:lineRule="auto"/>
              <w:jc w:val="both"/>
              <w:rPr>
                <w:rFonts w:ascii="Arial" w:eastAsia="Calibri" w:hAnsi="Arial" w:cs="Arial"/>
                <w:b/>
                <w:bCs/>
                <w:color w:val="000000"/>
                <w:kern w:val="0"/>
                <w:sz w:val="20"/>
                <w:szCs w:val="20"/>
                <w:lang w:bidi="en-US"/>
                <w14:ligatures w14:val="none"/>
              </w:rPr>
            </w:pPr>
            <w:r w:rsidRPr="002227F5">
              <w:rPr>
                <w:rFonts w:ascii="Arial" w:eastAsia="Calibri" w:hAnsi="Arial" w:cs="Arial"/>
                <w:b/>
                <w:bCs/>
                <w:color w:val="000000"/>
                <w:kern w:val="0"/>
                <w:sz w:val="20"/>
                <w:szCs w:val="20"/>
                <w:lang w:bidi="en-US"/>
                <w14:ligatures w14:val="none"/>
              </w:rPr>
              <w:t>Коментар на контролна листа на ПУЖССП:</w:t>
            </w:r>
          </w:p>
          <w:p w14:paraId="4A7FF0C2" w14:textId="77777777" w:rsidR="003D3959" w:rsidRPr="002227F5" w:rsidRDefault="003D3959" w:rsidP="003D3959">
            <w:pPr>
              <w:spacing w:before="120" w:after="0" w:line="240" w:lineRule="auto"/>
              <w:jc w:val="both"/>
              <w:rPr>
                <w:rFonts w:ascii="Arial" w:eastAsia="Calibri" w:hAnsi="Arial" w:cs="Arial"/>
                <w:color w:val="000000"/>
                <w:kern w:val="0"/>
                <w:sz w:val="24"/>
                <w:szCs w:val="24"/>
                <w:lang w:val="en-GB" w:bidi="en-US"/>
                <w14:ligatures w14:val="none"/>
              </w:rPr>
            </w:pPr>
          </w:p>
        </w:tc>
      </w:tr>
      <w:tr w:rsidR="003D3959" w:rsidRPr="002227F5" w14:paraId="107ACDD4" w14:textId="77777777" w:rsidTr="00705612">
        <w:trPr>
          <w:trHeight w:val="498"/>
          <w:jc w:val="center"/>
        </w:trPr>
        <w:tc>
          <w:tcPr>
            <w:tcW w:w="4673" w:type="dxa"/>
            <w:gridSpan w:val="2"/>
            <w:shd w:val="clear" w:color="auto" w:fill="F2F2F2"/>
          </w:tcPr>
          <w:p w14:paraId="602A3E9A" w14:textId="5353FD48"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Потпис</w:t>
            </w:r>
            <w:r w:rsidRPr="002227F5">
              <w:rPr>
                <w:rFonts w:ascii="Arial" w:eastAsia="Calibri" w:hAnsi="Arial" w:cs="Arial"/>
                <w:kern w:val="0"/>
                <w:sz w:val="20"/>
                <w:szCs w:val="20"/>
                <w:lang w:val="en-US" w:bidi="en-US"/>
                <w14:ligatures w14:val="none"/>
              </w:rPr>
              <w:t>______________________</w:t>
            </w:r>
          </w:p>
        </w:tc>
        <w:tc>
          <w:tcPr>
            <w:tcW w:w="4633" w:type="dxa"/>
            <w:shd w:val="clear" w:color="auto" w:fill="F2F2F2"/>
          </w:tcPr>
          <w:p w14:paraId="7EB8BEC0" w14:textId="58289AA2" w:rsidR="003D3959" w:rsidRPr="002227F5" w:rsidRDefault="003D3959" w:rsidP="00705612">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Датум</w:t>
            </w:r>
            <w:r w:rsidRPr="002227F5">
              <w:rPr>
                <w:rFonts w:ascii="Arial" w:eastAsia="Calibri" w:hAnsi="Arial" w:cs="Arial"/>
                <w:kern w:val="0"/>
                <w:sz w:val="20"/>
                <w:szCs w:val="20"/>
                <w:lang w:val="en-US" w:bidi="en-US"/>
                <w14:ligatures w14:val="none"/>
              </w:rPr>
              <w:t>____________________</w:t>
            </w:r>
          </w:p>
        </w:tc>
      </w:tr>
      <w:tr w:rsidR="003D3959" w:rsidRPr="002227F5" w14:paraId="2A8AA3A9" w14:textId="77777777" w:rsidTr="00767E40">
        <w:trPr>
          <w:trHeight w:val="2040"/>
          <w:jc w:val="center"/>
        </w:trPr>
        <w:tc>
          <w:tcPr>
            <w:tcW w:w="9306" w:type="dxa"/>
            <w:gridSpan w:val="3"/>
            <w:shd w:val="clear" w:color="auto" w:fill="F2F2F2"/>
          </w:tcPr>
          <w:p w14:paraId="5236FE14"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479AC6F"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bidi="en-US"/>
                <w14:ligatures w14:val="none"/>
              </w:rPr>
              <w:t>Контакт лице</w:t>
            </w:r>
            <w:r w:rsidRPr="002227F5">
              <w:rPr>
                <w:rFonts w:ascii="Arial" w:eastAsia="Calibri" w:hAnsi="Arial" w:cs="Arial"/>
                <w:b/>
                <w:bCs/>
                <w:kern w:val="0"/>
                <w:sz w:val="20"/>
                <w:szCs w:val="20"/>
                <w:lang w:val="en-US" w:bidi="en-US"/>
                <w14:ligatures w14:val="none"/>
              </w:rPr>
              <w:t xml:space="preserve">: </w:t>
            </w:r>
            <w:r w:rsidRPr="002227F5">
              <w:rPr>
                <w:rFonts w:ascii="Arial" w:eastAsia="Calibri" w:hAnsi="Arial" w:cs="Arial"/>
                <w:b/>
                <w:bCs/>
                <w:kern w:val="0"/>
                <w:sz w:val="20"/>
                <w:szCs w:val="20"/>
                <w:lang w:bidi="en-US"/>
                <w14:ligatures w14:val="none"/>
              </w:rPr>
              <w:t xml:space="preserve">Зоран </w:t>
            </w:r>
            <w:proofErr w:type="spellStart"/>
            <w:r w:rsidRPr="002227F5">
              <w:rPr>
                <w:rFonts w:ascii="Arial" w:eastAsia="Calibri" w:hAnsi="Arial" w:cs="Arial"/>
                <w:b/>
                <w:bCs/>
                <w:kern w:val="0"/>
                <w:sz w:val="20"/>
                <w:szCs w:val="20"/>
                <w:lang w:bidi="en-US"/>
                <w14:ligatures w14:val="none"/>
              </w:rPr>
              <w:t>Апостолоски</w:t>
            </w:r>
            <w:proofErr w:type="spellEnd"/>
            <w:r w:rsidRPr="002227F5">
              <w:rPr>
                <w:rFonts w:ascii="Arial" w:eastAsia="Calibri" w:hAnsi="Arial" w:cs="Arial"/>
                <w:b/>
                <w:bCs/>
                <w:kern w:val="0"/>
                <w:sz w:val="20"/>
                <w:szCs w:val="20"/>
                <w:lang w:val="en-US" w:bidi="en-US"/>
                <w14:ligatures w14:val="none"/>
              </w:rPr>
              <w:t xml:space="preserve">  </w:t>
            </w:r>
          </w:p>
          <w:p w14:paraId="7AD9051F" w14:textId="77777777" w:rsidR="003D3959" w:rsidRPr="002227F5" w:rsidRDefault="003D3959" w:rsidP="003D3959">
            <w:pPr>
              <w:shd w:val="clear" w:color="auto" w:fill="E2EFD9"/>
              <w:spacing w:before="120" w:after="0" w:line="240" w:lineRule="auto"/>
              <w:jc w:val="both"/>
              <w:rPr>
                <w:rFonts w:ascii="Arial" w:eastAsia="Calibri" w:hAnsi="Arial" w:cs="Arial"/>
                <w:b/>
                <w:bCs/>
                <w:kern w:val="0"/>
                <w:sz w:val="20"/>
                <w:szCs w:val="20"/>
                <w:lang w:val="en-US" w:bidi="en-US"/>
                <w14:ligatures w14:val="none"/>
              </w:rPr>
            </w:pPr>
            <w:r w:rsidRPr="002227F5">
              <w:rPr>
                <w:rFonts w:ascii="Arial" w:eastAsia="Calibri" w:hAnsi="Arial" w:cs="Arial"/>
                <w:b/>
                <w:bCs/>
                <w:kern w:val="0"/>
                <w:sz w:val="20"/>
                <w:szCs w:val="20"/>
                <w:lang w:val="en-US" w:bidi="en-US"/>
                <w14:ligatures w14:val="none"/>
              </w:rPr>
              <w:t xml:space="preserve">e-mail: </w:t>
            </w:r>
            <w:hyperlink r:id="rId33" w:history="1">
              <w:r w:rsidRPr="002227F5">
                <w:rPr>
                  <w:rFonts w:ascii="Arial" w:eastAsia="Calibri" w:hAnsi="Arial" w:cs="Arial"/>
                  <w:b/>
                  <w:bCs/>
                  <w:color w:val="0563C1"/>
                  <w:kern w:val="0"/>
                  <w:sz w:val="20"/>
                  <w:szCs w:val="20"/>
                  <w:u w:val="single"/>
                  <w:lang w:val="en-US" w:bidi="en-US"/>
                  <w14:ligatures w14:val="none"/>
                </w:rPr>
                <w:t>zoran.apostoloski@mtsp.gov.mk</w:t>
              </w:r>
            </w:hyperlink>
          </w:p>
          <w:p w14:paraId="7851F702" w14:textId="40CED17A" w:rsidR="003D3959" w:rsidRPr="002227F5" w:rsidRDefault="003D3959" w:rsidP="00705612">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7B7DF771" w14:textId="77777777" w:rsidR="003D3959" w:rsidRPr="002227F5" w:rsidRDefault="003D3959" w:rsidP="003D3959">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val="en-US" w:bidi="en-US"/>
                <w14:ligatures w14:val="none"/>
              </w:rPr>
              <w:t>(</w:t>
            </w:r>
            <w:r w:rsidRPr="002227F5">
              <w:rPr>
                <w:rFonts w:ascii="Arial" w:eastAsia="Calibri" w:hAnsi="Arial" w:cs="Arial"/>
                <w:b/>
                <w:bCs/>
                <w:kern w:val="0"/>
                <w:sz w:val="20"/>
                <w:szCs w:val="20"/>
                <w:lang w:bidi="en-US"/>
                <w14:ligatures w14:val="none"/>
              </w:rPr>
              <w:t>Датум на објава</w:t>
            </w:r>
            <w:r w:rsidRPr="002227F5">
              <w:rPr>
                <w:rFonts w:ascii="Arial" w:eastAsia="Calibri" w:hAnsi="Arial" w:cs="Arial"/>
                <w:b/>
                <w:bCs/>
                <w:kern w:val="0"/>
                <w:sz w:val="20"/>
                <w:szCs w:val="20"/>
                <w:lang w:val="en-US" w:bidi="en-US"/>
                <w14:ligatures w14:val="none"/>
              </w:rPr>
              <w:t>: ……. )</w:t>
            </w:r>
          </w:p>
        </w:tc>
      </w:tr>
      <w:tr w:rsidR="003D3959" w:rsidRPr="002227F5" w14:paraId="716E06A7" w14:textId="77777777" w:rsidTr="008E3939">
        <w:trPr>
          <w:trHeight w:val="750"/>
          <w:jc w:val="center"/>
        </w:trPr>
        <w:tc>
          <w:tcPr>
            <w:tcW w:w="9306" w:type="dxa"/>
            <w:gridSpan w:val="3"/>
            <w:shd w:val="clear" w:color="auto" w:fill="F2F2F2"/>
          </w:tcPr>
          <w:p w14:paraId="23B55CBE" w14:textId="77777777" w:rsidR="003D3959" w:rsidRPr="002227F5" w:rsidRDefault="003D3959" w:rsidP="003D3959">
            <w:pPr>
              <w:spacing w:before="120" w:after="0" w:line="240" w:lineRule="auto"/>
              <w:jc w:val="both"/>
              <w:rPr>
                <w:rFonts w:ascii="Arial" w:eastAsia="Calibri" w:hAnsi="Arial" w:cs="Arial"/>
                <w:b/>
                <w:bCs/>
                <w:kern w:val="0"/>
                <w:sz w:val="20"/>
                <w:szCs w:val="20"/>
                <w:lang w:val="en-US" w:bidi="en-US"/>
                <w14:ligatures w14:val="none"/>
              </w:rPr>
            </w:pPr>
            <w:r w:rsidRPr="002227F5">
              <w:rPr>
                <w:rFonts w:ascii="Arial" w:eastAsia="Calibri" w:hAnsi="Arial" w:cs="Arial"/>
                <w:b/>
                <w:bCs/>
                <w:kern w:val="0"/>
                <w:sz w:val="20"/>
                <w:szCs w:val="20"/>
                <w:lang w:bidi="en-US"/>
                <w14:ligatures w14:val="none"/>
              </w:rPr>
              <w:t>Референтен број</w:t>
            </w:r>
            <w:r w:rsidRPr="002227F5">
              <w:rPr>
                <w:rFonts w:ascii="Arial" w:eastAsia="Calibri" w:hAnsi="Arial" w:cs="Arial"/>
                <w:b/>
                <w:bCs/>
                <w:kern w:val="0"/>
                <w:sz w:val="20"/>
                <w:szCs w:val="20"/>
                <w:lang w:val="en-US" w:bidi="en-US"/>
                <w14:ligatures w14:val="none"/>
              </w:rPr>
              <w:t>: ______________________________</w:t>
            </w:r>
          </w:p>
          <w:p w14:paraId="62ABBC92" w14:textId="3AAF9FE5" w:rsidR="003D3959" w:rsidRPr="002227F5" w:rsidRDefault="003D3959" w:rsidP="00705612">
            <w:pPr>
              <w:shd w:val="clear" w:color="auto" w:fill="E2EFD9"/>
              <w:spacing w:before="120" w:after="0" w:line="240" w:lineRule="auto"/>
              <w:jc w:val="center"/>
              <w:rPr>
                <w:rFonts w:ascii="Arial" w:eastAsia="Calibri" w:hAnsi="Arial" w:cs="Arial"/>
                <w:kern w:val="0"/>
                <w:sz w:val="20"/>
                <w:szCs w:val="20"/>
                <w:lang w:bidi="en-US"/>
                <w14:ligatures w14:val="none"/>
              </w:rPr>
            </w:pPr>
            <w:r w:rsidRPr="002227F5">
              <w:rPr>
                <w:rFonts w:ascii="Arial" w:eastAsia="Calibri" w:hAnsi="Arial" w:cs="Arial"/>
                <w:kern w:val="0"/>
                <w:sz w:val="20"/>
                <w:szCs w:val="20"/>
                <w:lang w:bidi="en-US"/>
                <w14:ligatures w14:val="none"/>
              </w:rPr>
              <w:t>(се пополнува од страна на одговорните лица за имплементација на Проектот)</w:t>
            </w:r>
          </w:p>
        </w:tc>
      </w:tr>
    </w:tbl>
    <w:p w14:paraId="5C57D2EF" w14:textId="1BEAD05C" w:rsidR="003D3959" w:rsidRPr="002227F5" w:rsidRDefault="003D3959" w:rsidP="00705612">
      <w:pPr>
        <w:spacing w:before="120" w:after="0" w:line="240" w:lineRule="auto"/>
        <w:jc w:val="both"/>
        <w:rPr>
          <w:rFonts w:ascii="Arial" w:eastAsia="Times New Roman" w:hAnsi="Arial" w:cs="Arial"/>
          <w:kern w:val="0"/>
          <w:sz w:val="24"/>
          <w:szCs w:val="24"/>
          <w:lang w:bidi="en-US"/>
          <w14:ligatures w14:val="none"/>
        </w:rPr>
      </w:pPr>
      <w:r w:rsidRPr="002227F5">
        <w:rPr>
          <w:rFonts w:ascii="Arial" w:eastAsia="Times New Roman" w:hAnsi="Arial" w:cs="Arial"/>
          <w:kern w:val="0"/>
          <w:sz w:val="24"/>
          <w:szCs w:val="24"/>
          <w:lang w:val="en-US" w:bidi="en-US"/>
          <w14:ligatures w14:val="none"/>
        </w:rPr>
        <w:t xml:space="preserve">* </w:t>
      </w:r>
      <w:r w:rsidRPr="00A048A7">
        <w:rPr>
          <w:rFonts w:ascii="Arial" w:eastAsia="Times New Roman" w:hAnsi="Arial" w:cs="Arial"/>
          <w:kern w:val="0"/>
          <w:sz w:val="20"/>
          <w:szCs w:val="20"/>
          <w:lang w:bidi="en-US"/>
          <w14:ligatures w14:val="none"/>
        </w:rPr>
        <w:t>Пополнување на полињата со лични податоци не е задолжително</w:t>
      </w:r>
      <w:r w:rsidRPr="002227F5">
        <w:rPr>
          <w:rFonts w:ascii="Arial" w:eastAsia="Times New Roman" w:hAnsi="Arial" w:cs="Arial"/>
          <w:kern w:val="0"/>
          <w:sz w:val="24"/>
          <w:szCs w:val="24"/>
          <w:lang w:bidi="en-US"/>
          <w14:ligatures w14:val="none"/>
        </w:rPr>
        <w:br w:type="page"/>
      </w:r>
    </w:p>
    <w:p w14:paraId="30441542" w14:textId="1771207C" w:rsidR="003D3959" w:rsidRPr="00106933" w:rsidRDefault="003D3959" w:rsidP="00106933">
      <w:pPr>
        <w:pStyle w:val="Caption"/>
        <w:jc w:val="both"/>
        <w:rPr>
          <w:rFonts w:eastAsia="Calibri"/>
          <w:sz w:val="22"/>
          <w:szCs w:val="22"/>
          <w:lang w:val="mk-MK"/>
        </w:rPr>
      </w:pPr>
      <w:bookmarkStart w:id="27" w:name="_Toc235690156"/>
      <w:r w:rsidRPr="00106933">
        <w:rPr>
          <w:sz w:val="22"/>
          <w:szCs w:val="22"/>
          <w:lang w:val="mk-MK"/>
        </w:rPr>
        <w:lastRenderedPageBreak/>
        <w:t xml:space="preserve">Прилог </w:t>
      </w:r>
      <w:r w:rsidRPr="00106933">
        <w:rPr>
          <w:i/>
          <w:iCs/>
          <w:sz w:val="22"/>
          <w:szCs w:val="22"/>
          <w:lang w:val="mk-MK"/>
        </w:rPr>
        <w:fldChar w:fldCharType="begin"/>
      </w:r>
      <w:r w:rsidRPr="00106933">
        <w:rPr>
          <w:sz w:val="22"/>
          <w:szCs w:val="22"/>
          <w:lang w:val="mk-MK"/>
        </w:rPr>
        <w:instrText xml:space="preserve"> SEQ Прилог \* ARABIC </w:instrText>
      </w:r>
      <w:r w:rsidRPr="00106933">
        <w:rPr>
          <w:i/>
          <w:iCs/>
          <w:sz w:val="22"/>
          <w:szCs w:val="22"/>
          <w:lang w:val="mk-MK"/>
        </w:rPr>
        <w:fldChar w:fldCharType="separate"/>
      </w:r>
      <w:r w:rsidRPr="00106933">
        <w:rPr>
          <w:noProof/>
          <w:sz w:val="22"/>
          <w:szCs w:val="22"/>
          <w:lang w:val="mk-MK"/>
        </w:rPr>
        <w:t>3</w:t>
      </w:r>
      <w:r w:rsidRPr="00106933">
        <w:rPr>
          <w:i/>
          <w:iCs/>
          <w:sz w:val="22"/>
          <w:szCs w:val="22"/>
          <w:lang w:val="mk-MK"/>
        </w:rPr>
        <w:fldChar w:fldCharType="end"/>
      </w:r>
      <w:r w:rsidRPr="00106933">
        <w:rPr>
          <w:rFonts w:eastAsia="Calibri"/>
          <w:sz w:val="22"/>
          <w:szCs w:val="22"/>
          <w:lang w:val="mk-MK"/>
        </w:rPr>
        <w:t xml:space="preserve"> Образец за доставување поплаки з</w:t>
      </w:r>
      <w:r w:rsidR="00705612" w:rsidRPr="00106933">
        <w:rPr>
          <w:rFonts w:eastAsia="Calibri"/>
          <w:sz w:val="22"/>
          <w:szCs w:val="22"/>
          <w:lang w:val="mk-MK"/>
        </w:rPr>
        <w:t>а</w:t>
      </w:r>
      <w:r w:rsidR="00E06C85" w:rsidRPr="00106933">
        <w:rPr>
          <w:rFonts w:eastAsia="Calibri"/>
          <w:sz w:val="22"/>
          <w:szCs w:val="22"/>
          <w:lang w:val="mk-MK"/>
        </w:rPr>
        <w:t xml:space="preserve"> </w:t>
      </w:r>
      <w:r w:rsidR="008E3AC3">
        <w:rPr>
          <w:rFonts w:eastAsia="Calibri"/>
          <w:sz w:val="22"/>
          <w:szCs w:val="22"/>
          <w:lang w:val="mk-MK"/>
        </w:rPr>
        <w:t>р</w:t>
      </w:r>
      <w:r w:rsidRPr="00106933">
        <w:rPr>
          <w:rFonts w:eastAsia="Calibri"/>
          <w:sz w:val="22"/>
          <w:szCs w:val="22"/>
          <w:lang w:val="mk-MK"/>
        </w:rPr>
        <w:t>еконструкција/надградба/адаптација на постоечки објекти во рамки на ППСУ 2</w:t>
      </w:r>
      <w:bookmarkEnd w:id="27"/>
      <w:r w:rsidR="00705612" w:rsidRPr="00106933">
        <w:rPr>
          <w:rFonts w:eastAsia="Calibri"/>
          <w:sz w:val="22"/>
          <w:szCs w:val="22"/>
          <w:lang w:val="mk-MK"/>
        </w:rPr>
        <w:t xml:space="preserve"> </w:t>
      </w:r>
    </w:p>
    <w:tbl>
      <w:tblPr>
        <w:tblW w:w="4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802"/>
        <w:gridCol w:w="4472"/>
      </w:tblGrid>
      <w:tr w:rsidR="003D3959" w:rsidRPr="00942E21" w14:paraId="7CCD68FF" w14:textId="77777777" w:rsidTr="00942E21">
        <w:trPr>
          <w:trHeight w:val="140"/>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FE599"/>
            <w:hideMark/>
          </w:tcPr>
          <w:p w14:paraId="254D16CA"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Референтен број </w:t>
            </w:r>
          </w:p>
        </w:tc>
        <w:tc>
          <w:tcPr>
            <w:tcW w:w="2565" w:type="pct"/>
            <w:tcBorders>
              <w:top w:val="single" w:sz="4" w:space="0" w:color="auto"/>
              <w:left w:val="single" w:sz="4" w:space="0" w:color="auto"/>
              <w:bottom w:val="single" w:sz="4" w:space="0" w:color="auto"/>
              <w:right w:val="single" w:sz="4" w:space="0" w:color="auto"/>
            </w:tcBorders>
            <w:shd w:val="clear" w:color="auto" w:fill="FFE599"/>
          </w:tcPr>
          <w:p w14:paraId="19701B2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556EE894" w14:textId="77777777" w:rsidTr="00942E21">
        <w:trPr>
          <w:trHeight w:val="597"/>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F41FEB0"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Целосно име (незадолжително)</w:t>
            </w:r>
          </w:p>
          <w:p w14:paraId="51D4901C" w14:textId="77777777" w:rsidR="003D3959" w:rsidRPr="00942E21" w:rsidRDefault="003D3959" w:rsidP="006904C2">
            <w:pPr>
              <w:numPr>
                <w:ilvl w:val="0"/>
                <w:numId w:val="20"/>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Сакам мојата жалба да биде анонимна.</w:t>
            </w:r>
          </w:p>
          <w:p w14:paraId="62A96AD8" w14:textId="77777777" w:rsidR="003D3959" w:rsidRPr="00942E21" w:rsidRDefault="003D3959" w:rsidP="006904C2">
            <w:pPr>
              <w:numPr>
                <w:ilvl w:val="0"/>
                <w:numId w:val="20"/>
              </w:numPr>
              <w:overflowPunct w:val="0"/>
              <w:autoSpaceDE w:val="0"/>
              <w:autoSpaceDN w:val="0"/>
              <w:adjustRightInd w:val="0"/>
              <w:spacing w:before="120" w:after="0" w:line="240" w:lineRule="auto"/>
              <w:contextualSpacing/>
              <w:jc w:val="both"/>
              <w:textAlignment w:val="baseline"/>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Барам мојот идентитет да не се открие без моја претходна согласност.</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874D728" w14:textId="77777777" w:rsidR="003D3959" w:rsidRPr="00942E21" w:rsidRDefault="003D3959" w:rsidP="003D3959">
            <w:pPr>
              <w:spacing w:before="120" w:after="0" w:line="240" w:lineRule="auto"/>
              <w:ind w:left="360"/>
              <w:contextualSpacing/>
              <w:jc w:val="both"/>
              <w:rPr>
                <w:rFonts w:ascii="Arial" w:eastAsia="Calibri" w:hAnsi="Arial" w:cs="Arial"/>
                <w:b/>
                <w:bCs/>
                <w:kern w:val="0"/>
                <w:sz w:val="18"/>
                <w:szCs w:val="18"/>
                <w:lang w:bidi="en-US"/>
                <w14:ligatures w14:val="none"/>
              </w:rPr>
            </w:pPr>
          </w:p>
        </w:tc>
      </w:tr>
      <w:tr w:rsidR="003D3959" w:rsidRPr="00942E21" w14:paraId="2EEFB849"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tcPr>
          <w:p w14:paraId="1ADD67CF"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Контакт информации</w:t>
            </w:r>
          </w:p>
          <w:p w14:paraId="3AE4353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p w14:paraId="5FDA1741"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Одберете како сакате Да ве контактираме (пошта, телефон, е-пошта).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BB131F" w14:textId="77777777"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 е-пошта: _________________________</w:t>
            </w:r>
          </w:p>
          <w:p w14:paraId="3FD9656D" w14:textId="3153C896"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Преку</w:t>
            </w:r>
            <w:r w:rsidR="00705612" w:rsidRPr="00942E21">
              <w:rPr>
                <w:rFonts w:ascii="Arial" w:eastAsia="Calibri" w:hAnsi="Arial" w:cs="Arial"/>
                <w:b/>
                <w:bCs/>
                <w:kern w:val="0"/>
                <w:sz w:val="18"/>
                <w:szCs w:val="18"/>
                <w:lang w:bidi="en-US"/>
                <w14:ligatures w14:val="none"/>
              </w:rPr>
              <w:t xml:space="preserve"> </w:t>
            </w:r>
            <w:r w:rsidRPr="00942E21">
              <w:rPr>
                <w:rFonts w:ascii="Arial" w:eastAsia="Calibri" w:hAnsi="Arial" w:cs="Arial"/>
                <w:b/>
                <w:bCs/>
                <w:kern w:val="0"/>
                <w:sz w:val="18"/>
                <w:szCs w:val="18"/>
                <w:lang w:bidi="en-US"/>
                <w14:ligatures w14:val="none"/>
              </w:rPr>
              <w:t>телефон: ___________________________________</w:t>
            </w:r>
          </w:p>
          <w:p w14:paraId="1214E649" w14:textId="77777777" w:rsidR="003D3959" w:rsidRPr="00942E21" w:rsidRDefault="003D3959" w:rsidP="006904C2">
            <w:pPr>
              <w:numPr>
                <w:ilvl w:val="0"/>
                <w:numId w:val="21"/>
              </w:numPr>
              <w:spacing w:before="120" w:after="0" w:line="240" w:lineRule="auto"/>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Преку пошта:  </w:t>
            </w:r>
            <w:r w:rsidRPr="00942E21">
              <w:rPr>
                <w:rFonts w:ascii="Arial" w:eastAsia="Calibri" w:hAnsi="Arial" w:cs="Arial"/>
                <w:b/>
                <w:bCs/>
                <w:i/>
                <w:kern w:val="0"/>
                <w:sz w:val="18"/>
                <w:szCs w:val="18"/>
                <w:lang w:bidi="en-US"/>
                <w14:ligatures w14:val="none"/>
              </w:rPr>
              <w:t xml:space="preserve">Ве молиме наведете ја поштенската адреса: </w:t>
            </w:r>
          </w:p>
          <w:p w14:paraId="46D33046" w14:textId="77777777" w:rsidR="003D3959" w:rsidRPr="00942E21" w:rsidRDefault="003D3959" w:rsidP="003D3959">
            <w:pPr>
              <w:spacing w:before="120" w:after="0" w:line="240" w:lineRule="auto"/>
              <w:ind w:left="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___________________________________</w:t>
            </w:r>
          </w:p>
        </w:tc>
      </w:tr>
      <w:tr w:rsidR="003D3959" w:rsidRPr="00942E21" w14:paraId="4DAFD6AB" w14:textId="77777777" w:rsidTr="00942E21">
        <w:trPr>
          <w:trHeight w:val="625"/>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D7D8D9B"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Претпочитан јазик за комуникација</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14AE38EC"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македонски</w:t>
            </w:r>
          </w:p>
          <w:p w14:paraId="7ACA5F6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албански</w:t>
            </w:r>
          </w:p>
          <w:p w14:paraId="40BA7F3B"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друг: __________________________</w:t>
            </w:r>
          </w:p>
        </w:tc>
      </w:tr>
      <w:tr w:rsidR="003D3959" w:rsidRPr="00942E21" w14:paraId="5B269186" w14:textId="77777777" w:rsidTr="00942E21">
        <w:trPr>
          <w:trHeight w:val="26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6DCB4EF6"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Пол </w:t>
            </w: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2BA12256"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Машки </w:t>
            </w:r>
          </w:p>
          <w:p w14:paraId="5FAF1787"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Женски </w:t>
            </w:r>
          </w:p>
        </w:tc>
      </w:tr>
      <w:tr w:rsidR="003D3959" w:rsidRPr="00942E21" w14:paraId="14B9F83B" w14:textId="77777777" w:rsidTr="00942E21">
        <w:trPr>
          <w:trHeight w:val="14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71A9A8B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3F9FAE01" w14:textId="77777777" w:rsidTr="00942E21">
        <w:trPr>
          <w:trHeight w:val="48"/>
          <w:jc w:val="center"/>
        </w:trPr>
        <w:tc>
          <w:tcPr>
            <w:tcW w:w="828" w:type="pct"/>
            <w:tcBorders>
              <w:top w:val="single" w:sz="4" w:space="0" w:color="auto"/>
              <w:left w:val="single" w:sz="4" w:space="0" w:color="auto"/>
              <w:bottom w:val="single" w:sz="4" w:space="0" w:color="auto"/>
              <w:right w:val="single" w:sz="4" w:space="0" w:color="auto"/>
            </w:tcBorders>
            <w:shd w:val="clear" w:color="auto" w:fill="D5DCE4"/>
            <w:hideMark/>
          </w:tcPr>
          <w:p w14:paraId="3D74A63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Опис на инцидентот предмет на жалба  </w:t>
            </w:r>
          </w:p>
        </w:tc>
        <w:tc>
          <w:tcPr>
            <w:tcW w:w="4172"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3F1910A0"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kern w:val="0"/>
                <w:sz w:val="18"/>
                <w:szCs w:val="18"/>
                <w:lang w:bidi="en-US"/>
                <w14:ligatures w14:val="none"/>
              </w:rPr>
              <w:t>Што се случило? Каде се случило? На кого се случило? Што е резултат од проблемот?</w:t>
            </w:r>
          </w:p>
        </w:tc>
      </w:tr>
      <w:tr w:rsidR="003D3959" w:rsidRPr="00942E21" w14:paraId="075E1229"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5C583D73"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p w14:paraId="6BE33B12" w14:textId="77777777" w:rsidR="00705612" w:rsidRPr="00942E21" w:rsidRDefault="00705612" w:rsidP="00705612">
            <w:pPr>
              <w:spacing w:after="0" w:line="240" w:lineRule="auto"/>
              <w:jc w:val="both"/>
              <w:rPr>
                <w:rFonts w:ascii="Arial" w:eastAsia="Calibri" w:hAnsi="Arial" w:cs="Arial"/>
                <w:kern w:val="0"/>
                <w:sz w:val="18"/>
                <w:szCs w:val="18"/>
                <w:lang w:bidi="en-US"/>
                <w14:ligatures w14:val="none"/>
              </w:rPr>
            </w:pPr>
          </w:p>
        </w:tc>
      </w:tr>
      <w:tr w:rsidR="003D3959" w:rsidRPr="00942E21" w14:paraId="673527AA"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EEB62AC" w14:textId="77777777" w:rsidR="003D3959" w:rsidRPr="00942E21" w:rsidRDefault="003D3959" w:rsidP="00705612">
            <w:pPr>
              <w:spacing w:after="0" w:line="240" w:lineRule="auto"/>
              <w:jc w:val="both"/>
              <w:rPr>
                <w:rFonts w:ascii="Arial" w:eastAsia="Calibri" w:hAnsi="Arial" w:cs="Arial"/>
                <w:kern w:val="0"/>
                <w:sz w:val="18"/>
                <w:szCs w:val="18"/>
                <w:lang w:bidi="en-US"/>
                <w14:ligatures w14:val="none"/>
              </w:rPr>
            </w:pPr>
          </w:p>
        </w:tc>
      </w:tr>
      <w:tr w:rsidR="003D3959" w:rsidRPr="00942E21" w14:paraId="30F734BC" w14:textId="77777777" w:rsidTr="00942E21">
        <w:trPr>
          <w:trHeight w:val="48"/>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D5DCE4"/>
            <w:hideMark/>
          </w:tcPr>
          <w:p w14:paraId="7D3F9406"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Датум на инцидент / жалба </w:t>
            </w:r>
          </w:p>
        </w:tc>
        <w:tc>
          <w:tcPr>
            <w:tcW w:w="2565" w:type="pct"/>
            <w:tcBorders>
              <w:top w:val="single" w:sz="4" w:space="0" w:color="auto"/>
              <w:left w:val="single" w:sz="4" w:space="0" w:color="auto"/>
              <w:bottom w:val="single" w:sz="4" w:space="0" w:color="auto"/>
              <w:right w:val="single" w:sz="4" w:space="0" w:color="auto"/>
            </w:tcBorders>
            <w:shd w:val="clear" w:color="auto" w:fill="F2F2F2"/>
          </w:tcPr>
          <w:p w14:paraId="0B1EA045"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p>
        </w:tc>
      </w:tr>
      <w:tr w:rsidR="003D3959" w:rsidRPr="00942E21" w14:paraId="6139F6F6" w14:textId="77777777" w:rsidTr="00942E21">
        <w:trPr>
          <w:trHeight w:val="309"/>
          <w:jc w:val="center"/>
        </w:trPr>
        <w:tc>
          <w:tcPr>
            <w:tcW w:w="2435" w:type="pct"/>
            <w:gridSpan w:val="2"/>
            <w:tcBorders>
              <w:top w:val="single" w:sz="4" w:space="0" w:color="auto"/>
              <w:left w:val="single" w:sz="4" w:space="0" w:color="auto"/>
              <w:bottom w:val="single" w:sz="4" w:space="0" w:color="auto"/>
              <w:right w:val="single" w:sz="4" w:space="0" w:color="auto"/>
            </w:tcBorders>
            <w:shd w:val="clear" w:color="auto" w:fill="F2F2F2"/>
          </w:tcPr>
          <w:p w14:paraId="16AED695" w14:textId="77777777" w:rsidR="003D3959" w:rsidRPr="00942E21" w:rsidRDefault="003D3959" w:rsidP="003D3959">
            <w:pPr>
              <w:spacing w:before="120" w:after="0" w:line="240" w:lineRule="auto"/>
              <w:jc w:val="both"/>
              <w:rPr>
                <w:rFonts w:ascii="Arial" w:eastAsia="Calibri" w:hAnsi="Arial" w:cs="Arial"/>
                <w:b/>
                <w:bCs/>
                <w:kern w:val="0"/>
                <w:sz w:val="18"/>
                <w:szCs w:val="18"/>
                <w:lang w:bidi="en-US"/>
                <w14:ligatures w14:val="none"/>
              </w:rPr>
            </w:pPr>
          </w:p>
        </w:tc>
        <w:tc>
          <w:tcPr>
            <w:tcW w:w="2565" w:type="pct"/>
            <w:tcBorders>
              <w:top w:val="single" w:sz="4" w:space="0" w:color="auto"/>
              <w:left w:val="single" w:sz="4" w:space="0" w:color="auto"/>
              <w:bottom w:val="single" w:sz="4" w:space="0" w:color="auto"/>
              <w:right w:val="single" w:sz="4" w:space="0" w:color="auto"/>
            </w:tcBorders>
            <w:shd w:val="clear" w:color="auto" w:fill="F2F2F2"/>
            <w:hideMark/>
          </w:tcPr>
          <w:p w14:paraId="4C6AD42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Инцидентот/жалбата се случиле еднаш (датум ________________________)</w:t>
            </w:r>
          </w:p>
          <w:p w14:paraId="395943E4"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Се случиле повеќе од еднаш (колку пати)? ______________)</w:t>
            </w:r>
          </w:p>
          <w:p w14:paraId="308E615D" w14:textId="77777777" w:rsidR="003D3959" w:rsidRPr="00942E21" w:rsidRDefault="003D3959" w:rsidP="006904C2">
            <w:pPr>
              <w:numPr>
                <w:ilvl w:val="0"/>
                <w:numId w:val="22"/>
              </w:numPr>
              <w:spacing w:before="120" w:after="0" w:line="240" w:lineRule="auto"/>
              <w:ind w:left="357" w:hanging="357"/>
              <w:contextualSpacing/>
              <w:jc w:val="both"/>
              <w:rPr>
                <w:rFonts w:ascii="Arial" w:eastAsia="Calibri" w:hAnsi="Arial" w:cs="Arial"/>
                <w:b/>
                <w:bCs/>
                <w:kern w:val="0"/>
                <w:sz w:val="18"/>
                <w:szCs w:val="18"/>
                <w:lang w:bidi="en-US"/>
                <w14:ligatures w14:val="none"/>
              </w:rPr>
            </w:pPr>
            <w:r w:rsidRPr="00942E21">
              <w:rPr>
                <w:rFonts w:ascii="Arial" w:eastAsia="Calibri" w:hAnsi="Arial" w:cs="Arial"/>
                <w:b/>
                <w:bCs/>
                <w:kern w:val="0"/>
                <w:sz w:val="18"/>
                <w:szCs w:val="18"/>
                <w:lang w:bidi="en-US"/>
                <w14:ligatures w14:val="none"/>
              </w:rPr>
              <w:t xml:space="preserve">Во тек (проблемот моментално се случува) </w:t>
            </w:r>
          </w:p>
        </w:tc>
      </w:tr>
      <w:tr w:rsidR="003D3959" w:rsidRPr="00942E21" w14:paraId="0D2B6D5B" w14:textId="77777777" w:rsidTr="00942E21">
        <w:trPr>
          <w:trHeight w:val="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7C434D4" w14:textId="77777777" w:rsidR="003D3959" w:rsidRPr="00942E21" w:rsidRDefault="003D3959" w:rsidP="003D3959">
            <w:pPr>
              <w:spacing w:before="120" w:after="0" w:line="240" w:lineRule="auto"/>
              <w:contextualSpacing/>
              <w:jc w:val="both"/>
              <w:rPr>
                <w:rFonts w:ascii="Arial" w:eastAsia="Calibri" w:hAnsi="Arial" w:cs="Arial"/>
                <w:b/>
                <w:bCs/>
                <w:kern w:val="0"/>
                <w:sz w:val="18"/>
                <w:szCs w:val="18"/>
                <w:lang w:bidi="en-US"/>
                <w14:ligatures w14:val="none"/>
              </w:rPr>
            </w:pPr>
          </w:p>
        </w:tc>
      </w:tr>
      <w:tr w:rsidR="003D3959" w:rsidRPr="00942E21" w14:paraId="140E4335" w14:textId="77777777" w:rsidTr="00942E21">
        <w:trPr>
          <w:trHeight w:val="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hideMark/>
          </w:tcPr>
          <w:p w14:paraId="560EE259" w14:textId="77777777" w:rsidR="003D3959" w:rsidRPr="00942E21" w:rsidRDefault="003D3959" w:rsidP="003D3959">
            <w:pPr>
              <w:spacing w:before="120" w:after="0" w:line="240" w:lineRule="auto"/>
              <w:contextualSpacing/>
              <w:jc w:val="both"/>
              <w:rPr>
                <w:rFonts w:ascii="Arial" w:eastAsia="Calibri" w:hAnsi="Arial" w:cs="Arial"/>
                <w:kern w:val="0"/>
                <w:sz w:val="18"/>
                <w:szCs w:val="18"/>
                <w:lang w:bidi="en-US"/>
                <w14:ligatures w14:val="none"/>
              </w:rPr>
            </w:pPr>
            <w:r w:rsidRPr="00942E21">
              <w:rPr>
                <w:rFonts w:ascii="Arial" w:eastAsia="Calibri" w:hAnsi="Arial" w:cs="Arial"/>
                <w:b/>
                <w:bCs/>
                <w:kern w:val="0"/>
                <w:sz w:val="18"/>
                <w:szCs w:val="18"/>
                <w:lang w:bidi="en-US"/>
                <w14:ligatures w14:val="none"/>
              </w:rPr>
              <w:t xml:space="preserve">Што би сакале да се случи? </w:t>
            </w:r>
          </w:p>
        </w:tc>
      </w:tr>
      <w:tr w:rsidR="003D3959" w:rsidRPr="00942E21" w14:paraId="450ECD97" w14:textId="77777777" w:rsidTr="00942E21">
        <w:trPr>
          <w:trHeight w:val="56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234F7B0" w14:textId="77777777" w:rsidR="003D3959" w:rsidRPr="00942E21" w:rsidRDefault="003D3959" w:rsidP="003D3959">
            <w:pPr>
              <w:spacing w:before="120" w:after="0" w:line="240" w:lineRule="auto"/>
              <w:jc w:val="both"/>
              <w:rPr>
                <w:rFonts w:ascii="Arial" w:eastAsia="Calibri" w:hAnsi="Arial" w:cs="Arial"/>
                <w:kern w:val="0"/>
                <w:sz w:val="18"/>
                <w:szCs w:val="18"/>
                <w:lang w:bidi="en-US"/>
                <w14:ligatures w14:val="none"/>
              </w:rPr>
            </w:pPr>
          </w:p>
        </w:tc>
      </w:tr>
    </w:tbl>
    <w:p w14:paraId="52E86A4E" w14:textId="77777777" w:rsidR="003D3959" w:rsidRPr="00942E21" w:rsidRDefault="003D3959" w:rsidP="003D3959">
      <w:pPr>
        <w:spacing w:before="120" w:after="200" w:line="276" w:lineRule="auto"/>
        <w:contextualSpacing/>
        <w:jc w:val="both"/>
        <w:rPr>
          <w:rFonts w:ascii="Arial" w:eastAsia="Calibri" w:hAnsi="Arial" w:cs="Arial"/>
          <w:kern w:val="0"/>
          <w:sz w:val="18"/>
          <w:szCs w:val="18"/>
          <w:lang w:val="en-GB" w:bidi="en-US"/>
          <w14:ligatures w14:val="none"/>
        </w:rPr>
      </w:pPr>
      <w:r w:rsidRPr="00942E21">
        <w:rPr>
          <w:rFonts w:ascii="Arial" w:eastAsia="Calibri" w:hAnsi="Arial" w:cs="Arial"/>
          <w:kern w:val="0"/>
          <w:sz w:val="18"/>
          <w:szCs w:val="18"/>
          <w:lang w:bidi="en-US"/>
          <w14:ligatures w14:val="none"/>
        </w:rPr>
        <w:t>Потпис</w:t>
      </w:r>
      <w:r w:rsidRPr="00942E21">
        <w:rPr>
          <w:rFonts w:ascii="Arial" w:eastAsia="Calibri" w:hAnsi="Arial" w:cs="Arial"/>
          <w:kern w:val="0"/>
          <w:sz w:val="18"/>
          <w:szCs w:val="18"/>
          <w:lang w:val="en-US" w:bidi="en-US"/>
          <w14:ligatures w14:val="none"/>
        </w:rPr>
        <w:t xml:space="preserve"> (</w:t>
      </w:r>
      <w:r w:rsidRPr="00942E21">
        <w:rPr>
          <w:rFonts w:ascii="Arial" w:eastAsia="Calibri" w:hAnsi="Arial" w:cs="Arial"/>
          <w:kern w:val="0"/>
          <w:sz w:val="18"/>
          <w:szCs w:val="18"/>
          <w:lang w:bidi="en-US"/>
          <w14:ligatures w14:val="none"/>
        </w:rPr>
        <w:t>незадолжително</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_______________________________</w:t>
      </w:r>
    </w:p>
    <w:p w14:paraId="5E3F349C" w14:textId="77777777" w:rsidR="003D3959" w:rsidRPr="002227F5" w:rsidRDefault="003D3959" w:rsidP="003D3959">
      <w:pPr>
        <w:spacing w:before="120" w:after="200" w:line="276" w:lineRule="auto"/>
        <w:contextualSpacing/>
        <w:jc w:val="both"/>
        <w:rPr>
          <w:rFonts w:ascii="Arial" w:eastAsia="Calibri" w:hAnsi="Arial" w:cs="Arial"/>
          <w:kern w:val="0"/>
          <w:sz w:val="24"/>
          <w:szCs w:val="24"/>
          <w:lang w:bidi="en-US"/>
          <w14:ligatures w14:val="none"/>
        </w:rPr>
      </w:pPr>
      <w:r w:rsidRPr="00942E21">
        <w:rPr>
          <w:rFonts w:ascii="Arial" w:eastAsia="Calibri" w:hAnsi="Arial" w:cs="Arial"/>
          <w:kern w:val="0"/>
          <w:sz w:val="18"/>
          <w:szCs w:val="18"/>
          <w:lang w:bidi="en-US"/>
          <w14:ligatures w14:val="none"/>
        </w:rPr>
        <w:t>Датум</w:t>
      </w:r>
      <w:r w:rsidRPr="00942E21">
        <w:rPr>
          <w:rFonts w:ascii="Arial" w:eastAsia="Calibri" w:hAnsi="Arial" w:cs="Arial"/>
          <w:kern w:val="0"/>
          <w:sz w:val="18"/>
          <w:szCs w:val="18"/>
          <w:lang w:val="en-US" w:bidi="en-US"/>
          <w14:ligatures w14:val="none"/>
        </w:rPr>
        <w:t>:</w:t>
      </w:r>
      <w:r w:rsidRPr="00942E21">
        <w:rPr>
          <w:rFonts w:ascii="Arial" w:eastAsia="Calibri" w:hAnsi="Arial" w:cs="Arial"/>
          <w:kern w:val="0"/>
          <w:sz w:val="18"/>
          <w:szCs w:val="18"/>
          <w:lang w:val="en-US" w:bidi="en-US"/>
          <w14:ligatures w14:val="none"/>
        </w:rPr>
        <w:tab/>
        <w:t>______________________________</w:t>
      </w:r>
    </w:p>
    <w:p w14:paraId="500B552E" w14:textId="367CD0EE" w:rsidR="003D3959" w:rsidRPr="002227F5" w:rsidRDefault="00150BC5" w:rsidP="003D3959">
      <w:pPr>
        <w:spacing w:before="120" w:after="0" w:line="276" w:lineRule="auto"/>
        <w:contextualSpacing/>
        <w:jc w:val="center"/>
        <w:rPr>
          <w:rFonts w:ascii="Arial" w:eastAsia="Calibri" w:hAnsi="Arial" w:cs="Arial"/>
          <w:i/>
          <w:iCs/>
          <w:kern w:val="0"/>
          <w:sz w:val="24"/>
          <w:szCs w:val="24"/>
          <w:lang w:val="en-GB" w:bidi="en-US"/>
          <w14:ligatures w14:val="none"/>
        </w:rPr>
      </w:pPr>
      <w:r w:rsidRPr="002227F5">
        <w:rPr>
          <w:rFonts w:ascii="Arial" w:hAnsi="Arial" w:cs="Arial"/>
          <w:noProof/>
        </w:rPr>
        <mc:AlternateContent>
          <mc:Choice Requires="wps">
            <w:drawing>
              <wp:inline distT="0" distB="0" distL="0" distR="0" wp14:anchorId="535EC660" wp14:editId="42152FC2">
                <wp:extent cx="5434642" cy="1630392"/>
                <wp:effectExtent l="0" t="0" r="13970" b="27305"/>
                <wp:docPr id="1036172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642" cy="1630392"/>
                        </a:xfrm>
                        <a:prstGeom prst="rect">
                          <a:avLst/>
                        </a:prstGeom>
                        <a:noFill/>
                        <a:ln w="9525">
                          <a:solidFill>
                            <a:sysClr val="windowText" lastClr="000000">
                              <a:lumMod val="100000"/>
                              <a:lumOff val="0"/>
                            </a:sysClr>
                          </a:solidFill>
                          <a:miter lim="800000"/>
                          <a:headEnd/>
                          <a:tailEnd/>
                        </a:ln>
                      </wps:spPr>
                      <wps:txbx>
                        <w:txbxContent>
                          <w:p w14:paraId="3FA01E81" w14:textId="77777777" w:rsidR="003D3959" w:rsidRPr="006B1EC9" w:rsidRDefault="003D3959" w:rsidP="003D3959">
                            <w:pPr>
                              <w:contextualSpacing/>
                              <w:jc w:val="center"/>
                              <w:rPr>
                                <w:rFonts w:eastAsia="Calibri" w:cs="Calibri"/>
                                <w:bCs/>
                                <w:iCs/>
                                <w:color w:val="000000"/>
                                <w:sz w:val="18"/>
                                <w:szCs w:val="18"/>
                                <w:lang w:val="en-GB"/>
                              </w:rPr>
                            </w:pPr>
                            <w:r>
                              <w:rPr>
                                <w:rFonts w:eastAsia="Calibri" w:cs="Calibri"/>
                                <w:bCs/>
                                <w:iCs/>
                                <w:color w:val="000000"/>
                                <w:sz w:val="18"/>
                                <w:szCs w:val="18"/>
                              </w:rPr>
                              <w:t>Ве молиме испратете го овој образец до</w:t>
                            </w:r>
                            <w:r w:rsidRPr="006B1EC9">
                              <w:rPr>
                                <w:rFonts w:eastAsia="Calibri" w:cs="Calibri"/>
                                <w:bCs/>
                                <w:iCs/>
                                <w:color w:val="000000"/>
                                <w:sz w:val="18"/>
                                <w:szCs w:val="18"/>
                                <w:lang w:val="en-GB"/>
                              </w:rPr>
                              <w:t>:</w:t>
                            </w:r>
                          </w:p>
                          <w:p w14:paraId="7CBF12AD" w14:textId="77777777" w:rsidR="003D3959" w:rsidRPr="006B1EC9" w:rsidRDefault="003D3959" w:rsidP="003D3959">
                            <w:pPr>
                              <w:contextualSpacing/>
                              <w:jc w:val="center"/>
                              <w:rPr>
                                <w:rFonts w:ascii="Arial Narrow" w:eastAsia="Calibri" w:hAnsi="Arial Narrow"/>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3D3959" w:rsidRPr="00CE1841" w14:paraId="54519160" w14:textId="77777777" w:rsidTr="00942E21">
                              <w:trPr>
                                <w:trHeight w:val="571"/>
                              </w:trPr>
                              <w:tc>
                                <w:tcPr>
                                  <w:tcW w:w="1409" w:type="dxa"/>
                                  <w:hideMark/>
                                </w:tcPr>
                                <w:p w14:paraId="493C728E"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bdr w:val="none" w:sz="0" w:space="0" w:color="auto" w:frame="1"/>
                                      <w:lang w:val="mk-MK" w:eastAsia="mk-MK"/>
                                    </w:rPr>
                                    <w:t xml:space="preserve">Зоран </w:t>
                                  </w:r>
                                  <w:proofErr w:type="spellStart"/>
                                  <w:r w:rsidRPr="00CE1841">
                                    <w:rPr>
                                      <w:rFonts w:ascii="Arial" w:eastAsia="Calibri" w:hAnsi="Arial" w:cs="Arial"/>
                                      <w:bCs/>
                                      <w:color w:val="000000"/>
                                      <w:sz w:val="18"/>
                                      <w:szCs w:val="18"/>
                                      <w:bdr w:val="none" w:sz="0" w:space="0" w:color="auto" w:frame="1"/>
                                      <w:lang w:val="mk-MK" w:eastAsia="mk-MK"/>
                                    </w:rPr>
                                    <w:t>Апостолоски</w:t>
                                  </w:r>
                                  <w:proofErr w:type="spellEnd"/>
                                </w:p>
                              </w:tc>
                              <w:tc>
                                <w:tcPr>
                                  <w:tcW w:w="2005" w:type="dxa"/>
                                  <w:hideMark/>
                                </w:tcPr>
                                <w:p w14:paraId="3567AD83" w14:textId="77777777" w:rsidR="003D3959" w:rsidRPr="00CE1841" w:rsidRDefault="003D3959" w:rsidP="006848FF">
                                  <w:pPr>
                                    <w:rPr>
                                      <w:rFonts w:ascii="Arial" w:hAnsi="Arial" w:cs="Arial"/>
                                      <w:color w:val="000000"/>
                                      <w:sz w:val="18"/>
                                      <w:szCs w:val="18"/>
                                    </w:rPr>
                                  </w:pPr>
                                  <w:r w:rsidRPr="00CE1841">
                                    <w:rPr>
                                      <w:rFonts w:ascii="Arial" w:hAnsi="Arial" w:cs="Arial"/>
                                      <w:color w:val="000000"/>
                                    </w:rPr>
                                    <w:t xml:space="preserve">   </w:t>
                                  </w:r>
                                  <w:r w:rsidRPr="00CE1841">
                                    <w:rPr>
                                      <w:rFonts w:ascii="Arial" w:hAnsi="Arial" w:cs="Arial"/>
                                      <w:color w:val="000000"/>
                                      <w:sz w:val="18"/>
                                      <w:szCs w:val="18"/>
                                    </w:rPr>
                                    <w:t xml:space="preserve">  </w:t>
                                  </w:r>
                                </w:p>
                              </w:tc>
                              <w:tc>
                                <w:tcPr>
                                  <w:tcW w:w="1793" w:type="dxa"/>
                                </w:tcPr>
                                <w:p w14:paraId="65785494"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i/>
                                      <w:color w:val="000000"/>
                                      <w:sz w:val="18"/>
                                      <w:szCs w:val="18"/>
                                      <w:lang w:val="en-GB"/>
                                    </w:rPr>
                                    <w:t>-------------------------------</w:t>
                                  </w:r>
                                </w:p>
                              </w:tc>
                            </w:tr>
                            <w:tr w:rsidR="003D3959" w:rsidRPr="00CE1841" w14:paraId="547C274C" w14:textId="77777777" w:rsidTr="00942E21">
                              <w:trPr>
                                <w:trHeight w:val="385"/>
                              </w:trPr>
                              <w:tc>
                                <w:tcPr>
                                  <w:tcW w:w="1409" w:type="dxa"/>
                                  <w:hideMark/>
                                </w:tcPr>
                                <w:p w14:paraId="5842E105"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bCs/>
                                      <w:color w:val="000000"/>
                                      <w:sz w:val="18"/>
                                      <w:szCs w:val="18"/>
                                      <w:lang w:val="en-GB"/>
                                    </w:rPr>
                                    <w:t>E-mail</w:t>
                                  </w:r>
                                </w:p>
                              </w:tc>
                              <w:tc>
                                <w:tcPr>
                                  <w:tcW w:w="3019" w:type="dxa"/>
                                  <w:hideMark/>
                                </w:tcPr>
                                <w:p w14:paraId="18BF7228" w14:textId="77777777" w:rsidR="003D3959" w:rsidRPr="00CE1841" w:rsidRDefault="003D3959">
                                  <w:pPr>
                                    <w:contextualSpacing/>
                                    <w:jc w:val="center"/>
                                    <w:rPr>
                                      <w:rFonts w:ascii="Arial" w:eastAsia="Calibri" w:hAnsi="Arial" w:cs="Arial"/>
                                      <w:i/>
                                      <w:color w:val="000000"/>
                                      <w:sz w:val="18"/>
                                      <w:szCs w:val="18"/>
                                      <w:lang w:val="en-GB"/>
                                    </w:rPr>
                                  </w:pPr>
                                  <w:hyperlink r:id="rId34" w:history="1">
                                    <w:r w:rsidRPr="00CE1841">
                                      <w:rPr>
                                        <w:rStyle w:val="Hyperlink"/>
                                        <w:rFonts w:ascii="Arial" w:eastAsia="Calibri" w:hAnsi="Arial" w:cs="Arial"/>
                                        <w:b/>
                                        <w:bCs/>
                                        <w:sz w:val="18"/>
                                        <w:szCs w:val="18"/>
                                      </w:rPr>
                                      <w:t>zoran.apostoloski@mtsp.gov.mk</w:t>
                                    </w:r>
                                  </w:hyperlink>
                                  <w:r w:rsidRPr="00CE1841">
                                    <w:rPr>
                                      <w:rFonts w:ascii="Arial" w:eastAsia="Calibri" w:hAnsi="Arial" w:cs="Arial"/>
                                      <w:bCs/>
                                      <w:color w:val="000000"/>
                                      <w:sz w:val="18"/>
                                      <w:szCs w:val="18"/>
                                      <w:lang w:val="en-GB"/>
                                    </w:rPr>
                                    <w:t xml:space="preserve">   </w:t>
                                  </w:r>
                                </w:p>
                              </w:tc>
                              <w:tc>
                                <w:tcPr>
                                  <w:tcW w:w="2005" w:type="dxa"/>
                                  <w:hideMark/>
                                </w:tcPr>
                                <w:p w14:paraId="038B2D3F" w14:textId="77777777" w:rsidR="003D3959" w:rsidRPr="00CE1841" w:rsidRDefault="003D3959" w:rsidP="006848FF">
                                  <w:pPr>
                                    <w:contextualSpacing/>
                                    <w:jc w:val="center"/>
                                    <w:rPr>
                                      <w:rFonts w:ascii="Arial" w:hAnsi="Arial" w:cs="Arial"/>
                                      <w:sz w:val="18"/>
                                      <w:szCs w:val="18"/>
                                      <w:highlight w:val="yellow"/>
                                    </w:rPr>
                                  </w:pPr>
                                </w:p>
                              </w:tc>
                              <w:tc>
                                <w:tcPr>
                                  <w:tcW w:w="1793" w:type="dxa"/>
                                </w:tcPr>
                                <w:p w14:paraId="0D536CA8"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i/>
                                      <w:color w:val="000000"/>
                                      <w:sz w:val="18"/>
                                      <w:szCs w:val="18"/>
                                      <w:lang w:val="en-GB"/>
                                    </w:rPr>
                                    <w:t>-------------------------</w:t>
                                  </w:r>
                                </w:p>
                              </w:tc>
                            </w:tr>
                            <w:tr w:rsidR="003D3959" w:rsidRPr="00CE1841" w14:paraId="60BBE6FF" w14:textId="77777777" w:rsidTr="00942E21">
                              <w:trPr>
                                <w:trHeight w:val="394"/>
                              </w:trPr>
                              <w:tc>
                                <w:tcPr>
                                  <w:tcW w:w="1409" w:type="dxa"/>
                                  <w:hideMark/>
                                </w:tcPr>
                                <w:p w14:paraId="39FC6647"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lang w:val="mk-MK"/>
                                    </w:rPr>
                                    <w:t>Институција</w:t>
                                  </w:r>
                                </w:p>
                              </w:tc>
                              <w:tc>
                                <w:tcPr>
                                  <w:tcW w:w="3019" w:type="dxa"/>
                                  <w:hideMark/>
                                </w:tcPr>
                                <w:p w14:paraId="22EC7934" w14:textId="77777777" w:rsidR="003D3959" w:rsidRPr="00CE1841" w:rsidRDefault="003D3959" w:rsidP="006848FF">
                                  <w:pPr>
                                    <w:contextualSpacing/>
                                    <w:jc w:val="center"/>
                                    <w:rPr>
                                      <w:rFonts w:ascii="Arial" w:eastAsia="Calibri" w:hAnsi="Arial" w:cs="Arial"/>
                                      <w:bCs/>
                                      <w:color w:val="000000"/>
                                      <w:sz w:val="18"/>
                                      <w:szCs w:val="18"/>
                                      <w:lang w:val="mk-MK"/>
                                    </w:rPr>
                                  </w:pPr>
                                  <w:r w:rsidRPr="00CE1841">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3D3959" w:rsidRPr="00CE1841" w:rsidRDefault="003D3959" w:rsidP="006848FF">
                                  <w:pPr>
                                    <w:contextualSpacing/>
                                    <w:jc w:val="center"/>
                                    <w:rPr>
                                      <w:rFonts w:ascii="Arial" w:eastAsia="Calibri" w:hAnsi="Arial" w:cs="Arial"/>
                                      <w:bCs/>
                                      <w:color w:val="000000"/>
                                      <w:sz w:val="18"/>
                                      <w:szCs w:val="18"/>
                                      <w:lang w:val="mk-MK"/>
                                    </w:rPr>
                                  </w:pPr>
                                  <w:r w:rsidRPr="00CE1841">
                                    <w:rPr>
                                      <w:rFonts w:ascii="Arial" w:eastAsia="Calibri" w:hAnsi="Arial" w:cs="Arial"/>
                                      <w:bCs/>
                                      <w:color w:val="000000"/>
                                      <w:sz w:val="18"/>
                                      <w:szCs w:val="18"/>
                                      <w:lang w:val="mk-MK"/>
                                    </w:rPr>
                                    <w:t xml:space="preserve">Булевар Даме Груев бр. 14 </w:t>
                                  </w:r>
                                </w:p>
                                <w:p w14:paraId="44D907F7" w14:textId="77777777" w:rsidR="003D3959" w:rsidRPr="00CE1841" w:rsidRDefault="003D3959" w:rsidP="006848FF">
                                  <w:pPr>
                                    <w:contextualSpacing/>
                                    <w:jc w:val="center"/>
                                    <w:rPr>
                                      <w:rFonts w:ascii="Arial" w:eastAsia="Calibri" w:hAnsi="Arial" w:cs="Arial"/>
                                      <w:bCs/>
                                      <w:color w:val="000000"/>
                                      <w:sz w:val="18"/>
                                      <w:szCs w:val="18"/>
                                    </w:rPr>
                                  </w:pPr>
                                  <w:r w:rsidRPr="00CE1841">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3D3959" w:rsidRPr="00CE1841" w:rsidRDefault="003D3959" w:rsidP="006848FF">
                                  <w:pPr>
                                    <w:contextualSpacing/>
                                    <w:jc w:val="center"/>
                                    <w:rPr>
                                      <w:rFonts w:ascii="Arial" w:eastAsia="Calibri" w:hAnsi="Arial" w:cs="Arial"/>
                                      <w:i/>
                                      <w:color w:val="000000"/>
                                      <w:sz w:val="18"/>
                                      <w:szCs w:val="18"/>
                                      <w:highlight w:val="yellow"/>
                                      <w:lang w:val="en-GB"/>
                                    </w:rPr>
                                  </w:pPr>
                                </w:p>
                              </w:tc>
                              <w:tc>
                                <w:tcPr>
                                  <w:tcW w:w="1793" w:type="dxa"/>
                                  <w:hideMark/>
                                </w:tcPr>
                                <w:p w14:paraId="6651872E" w14:textId="77777777" w:rsidR="003D3959" w:rsidRPr="00CE1841" w:rsidRDefault="003D3959">
                                  <w:pPr>
                                    <w:contextualSpacing/>
                                    <w:jc w:val="center"/>
                                    <w:rPr>
                                      <w:rFonts w:ascii="Arial" w:eastAsia="Calibri" w:hAnsi="Arial" w:cs="Arial"/>
                                      <w:i/>
                                      <w:color w:val="000000"/>
                                      <w:sz w:val="18"/>
                                      <w:szCs w:val="18"/>
                                      <w:lang w:val="en-GB"/>
                                    </w:rPr>
                                  </w:pPr>
                                </w:p>
                              </w:tc>
                            </w:tr>
                          </w:tbl>
                          <w:p w14:paraId="2399A512" w14:textId="77777777" w:rsidR="003D3959" w:rsidRPr="006B1EC9" w:rsidRDefault="003D3959" w:rsidP="003D3959">
                            <w:pPr>
                              <w:rPr>
                                <w:rFonts w:ascii="Trebuchet MS" w:hAnsi="Trebuchet MS"/>
                                <w:color w:val="000000"/>
                              </w:rPr>
                            </w:pPr>
                          </w:p>
                        </w:txbxContent>
                      </wps:txbx>
                      <wps:bodyPr rot="0" vert="horz" wrap="square" lIns="91440" tIns="45720" rIns="91440" bIns="45720" anchor="ctr" anchorCtr="0" upright="1">
                        <a:noAutofit/>
                      </wps:bodyPr>
                    </wps:wsp>
                  </a:graphicData>
                </a:graphic>
              </wp:inline>
            </w:drawing>
          </mc:Choice>
          <mc:Fallback>
            <w:pict>
              <v:rect w14:anchorId="535EC660" id="Rectangle 1" o:spid="_x0000_s1028" style="width:427.9pt;height:12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" filled="f">
                <v:textbox>
                  <w:txbxContent>
                    <w:p w14:paraId="3FA01E81" w14:textId="77777777" w:rsidR="003D3959" w:rsidRPr="006B1EC9" w:rsidRDefault="003D3959" w:rsidP="003D3959">
                      <w:pPr>
                        <w:contextualSpacing/>
                        <w:jc w:val="center"/>
                        <w:rPr>
                          <w:rFonts w:eastAsia="Calibri" w:cs="Calibri"/>
                          <w:bCs/>
                          <w:iCs/>
                          <w:color w:val="000000"/>
                          <w:sz w:val="18"/>
                          <w:szCs w:val="18"/>
                          <w:lang w:val="en-GB"/>
                        </w:rPr>
                      </w:pPr>
                      <w:r>
                        <w:rPr>
                          <w:rFonts w:eastAsia="Calibri" w:cs="Calibri"/>
                          <w:bCs/>
                          <w:iCs/>
                          <w:color w:val="000000"/>
                          <w:sz w:val="18"/>
                          <w:szCs w:val="18"/>
                        </w:rPr>
                        <w:t>Ве молиме испратете го овој образец до</w:t>
                      </w:r>
                      <w:r w:rsidRPr="006B1EC9">
                        <w:rPr>
                          <w:rFonts w:eastAsia="Calibri" w:cs="Calibri"/>
                          <w:bCs/>
                          <w:iCs/>
                          <w:color w:val="000000"/>
                          <w:sz w:val="18"/>
                          <w:szCs w:val="18"/>
                          <w:lang w:val="en-GB"/>
                        </w:rPr>
                        <w:t>:</w:t>
                      </w:r>
                    </w:p>
                    <w:p w14:paraId="7CBF12AD" w14:textId="77777777" w:rsidR="003D3959" w:rsidRPr="006B1EC9" w:rsidRDefault="003D3959" w:rsidP="003D3959">
                      <w:pPr>
                        <w:contextualSpacing/>
                        <w:jc w:val="center"/>
                        <w:rPr>
                          <w:rFonts w:ascii="Arial Narrow" w:eastAsia="Calibri" w:hAnsi="Arial Narrow"/>
                          <w:bCs/>
                          <w:i/>
                          <w:color w:val="000000"/>
                          <w:sz w:val="16"/>
                          <w:szCs w:val="16"/>
                          <w:lang w:val="en-GB"/>
                        </w:rPr>
                      </w:pPr>
                    </w:p>
                    <w:tbl>
                      <w:tblPr>
                        <w:tblStyle w:val="TableGrid"/>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3033"/>
                        <w:gridCol w:w="1998"/>
                        <w:gridCol w:w="1787"/>
                      </w:tblGrid>
                      <w:tr w:rsidR="003D3959" w:rsidRPr="00CE1841" w14:paraId="54519160" w14:textId="77777777" w:rsidTr="00942E21">
                        <w:trPr>
                          <w:trHeight w:val="571"/>
                        </w:trPr>
                        <w:tc>
                          <w:tcPr>
                            <w:tcW w:w="1409" w:type="dxa"/>
                            <w:hideMark/>
                          </w:tcPr>
                          <w:p w14:paraId="493C728E"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bdr w:val="none" w:sz="0" w:space="0" w:color="auto" w:frame="1"/>
                                <w:lang w:val="mk-MK" w:eastAsia="mk-MK"/>
                              </w:rPr>
                              <w:t>Име и презиме</w:t>
                            </w:r>
                          </w:p>
                        </w:tc>
                        <w:tc>
                          <w:tcPr>
                            <w:tcW w:w="3019" w:type="dxa"/>
                            <w:hideMark/>
                          </w:tcPr>
                          <w:p w14:paraId="2F03873B"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bdr w:val="none" w:sz="0" w:space="0" w:color="auto" w:frame="1"/>
                                <w:lang w:val="mk-MK" w:eastAsia="mk-MK"/>
                              </w:rPr>
                              <w:t xml:space="preserve">Зоран </w:t>
                            </w:r>
                            <w:proofErr w:type="spellStart"/>
                            <w:r w:rsidRPr="00CE1841">
                              <w:rPr>
                                <w:rFonts w:ascii="Arial" w:eastAsia="Calibri" w:hAnsi="Arial" w:cs="Arial"/>
                                <w:bCs/>
                                <w:color w:val="000000"/>
                                <w:sz w:val="18"/>
                                <w:szCs w:val="18"/>
                                <w:bdr w:val="none" w:sz="0" w:space="0" w:color="auto" w:frame="1"/>
                                <w:lang w:val="mk-MK" w:eastAsia="mk-MK"/>
                              </w:rPr>
                              <w:t>Апостолоски</w:t>
                            </w:r>
                            <w:proofErr w:type="spellEnd"/>
                          </w:p>
                        </w:tc>
                        <w:tc>
                          <w:tcPr>
                            <w:tcW w:w="2005" w:type="dxa"/>
                            <w:hideMark/>
                          </w:tcPr>
                          <w:p w14:paraId="3567AD83" w14:textId="77777777" w:rsidR="003D3959" w:rsidRPr="00CE1841" w:rsidRDefault="003D3959" w:rsidP="006848FF">
                            <w:pPr>
                              <w:rPr>
                                <w:rFonts w:ascii="Arial" w:hAnsi="Arial" w:cs="Arial"/>
                                <w:color w:val="000000"/>
                                <w:sz w:val="18"/>
                                <w:szCs w:val="18"/>
                              </w:rPr>
                            </w:pPr>
                            <w:r w:rsidRPr="00CE1841">
                              <w:rPr>
                                <w:rFonts w:ascii="Arial" w:hAnsi="Arial" w:cs="Arial"/>
                                <w:color w:val="000000"/>
                              </w:rPr>
                              <w:t xml:space="preserve">   </w:t>
                            </w:r>
                            <w:r w:rsidRPr="00CE1841">
                              <w:rPr>
                                <w:rFonts w:ascii="Arial" w:hAnsi="Arial" w:cs="Arial"/>
                                <w:color w:val="000000"/>
                                <w:sz w:val="18"/>
                                <w:szCs w:val="18"/>
                              </w:rPr>
                              <w:t xml:space="preserve">  </w:t>
                            </w:r>
                          </w:p>
                        </w:tc>
                        <w:tc>
                          <w:tcPr>
                            <w:tcW w:w="1793" w:type="dxa"/>
                          </w:tcPr>
                          <w:p w14:paraId="65785494"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i/>
                                <w:color w:val="000000"/>
                                <w:sz w:val="18"/>
                                <w:szCs w:val="18"/>
                                <w:lang w:val="en-GB"/>
                              </w:rPr>
                              <w:t>-------------------------------</w:t>
                            </w:r>
                          </w:p>
                        </w:tc>
                      </w:tr>
                      <w:tr w:rsidR="003D3959" w:rsidRPr="00CE1841" w14:paraId="547C274C" w14:textId="77777777" w:rsidTr="00942E21">
                        <w:trPr>
                          <w:trHeight w:val="385"/>
                        </w:trPr>
                        <w:tc>
                          <w:tcPr>
                            <w:tcW w:w="1409" w:type="dxa"/>
                            <w:hideMark/>
                          </w:tcPr>
                          <w:p w14:paraId="5842E105"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bCs/>
                                <w:color w:val="000000"/>
                                <w:sz w:val="18"/>
                                <w:szCs w:val="18"/>
                                <w:lang w:val="en-GB"/>
                              </w:rPr>
                              <w:t>E-mail</w:t>
                            </w:r>
                          </w:p>
                        </w:tc>
                        <w:tc>
                          <w:tcPr>
                            <w:tcW w:w="3019" w:type="dxa"/>
                            <w:hideMark/>
                          </w:tcPr>
                          <w:p w14:paraId="18BF7228" w14:textId="77777777" w:rsidR="003D3959" w:rsidRPr="00CE1841" w:rsidRDefault="003D3959">
                            <w:pPr>
                              <w:contextualSpacing/>
                              <w:jc w:val="center"/>
                              <w:rPr>
                                <w:rFonts w:ascii="Arial" w:eastAsia="Calibri" w:hAnsi="Arial" w:cs="Arial"/>
                                <w:i/>
                                <w:color w:val="000000"/>
                                <w:sz w:val="18"/>
                                <w:szCs w:val="18"/>
                                <w:lang w:val="en-GB"/>
                              </w:rPr>
                            </w:pPr>
                            <w:hyperlink r:id="rId35" w:history="1">
                              <w:r w:rsidRPr="00CE1841">
                                <w:rPr>
                                  <w:rStyle w:val="Hyperlink"/>
                                  <w:rFonts w:ascii="Arial" w:eastAsia="Calibri" w:hAnsi="Arial" w:cs="Arial"/>
                                  <w:b/>
                                  <w:bCs/>
                                  <w:sz w:val="18"/>
                                  <w:szCs w:val="18"/>
                                </w:rPr>
                                <w:t>zoran.apostoloski@mtsp.gov.mk</w:t>
                              </w:r>
                            </w:hyperlink>
                            <w:r w:rsidRPr="00CE1841">
                              <w:rPr>
                                <w:rFonts w:ascii="Arial" w:eastAsia="Calibri" w:hAnsi="Arial" w:cs="Arial"/>
                                <w:bCs/>
                                <w:color w:val="000000"/>
                                <w:sz w:val="18"/>
                                <w:szCs w:val="18"/>
                                <w:lang w:val="en-GB"/>
                              </w:rPr>
                              <w:t xml:space="preserve">   </w:t>
                            </w:r>
                          </w:p>
                        </w:tc>
                        <w:tc>
                          <w:tcPr>
                            <w:tcW w:w="2005" w:type="dxa"/>
                            <w:hideMark/>
                          </w:tcPr>
                          <w:p w14:paraId="038B2D3F" w14:textId="77777777" w:rsidR="003D3959" w:rsidRPr="00CE1841" w:rsidRDefault="003D3959" w:rsidP="006848FF">
                            <w:pPr>
                              <w:contextualSpacing/>
                              <w:jc w:val="center"/>
                              <w:rPr>
                                <w:rFonts w:ascii="Arial" w:hAnsi="Arial" w:cs="Arial"/>
                                <w:sz w:val="18"/>
                                <w:szCs w:val="18"/>
                                <w:highlight w:val="yellow"/>
                              </w:rPr>
                            </w:pPr>
                          </w:p>
                        </w:tc>
                        <w:tc>
                          <w:tcPr>
                            <w:tcW w:w="1793" w:type="dxa"/>
                          </w:tcPr>
                          <w:p w14:paraId="0D536CA8" w14:textId="77777777" w:rsidR="003D3959" w:rsidRPr="00CE1841" w:rsidRDefault="003D3959">
                            <w:pPr>
                              <w:contextualSpacing/>
                              <w:jc w:val="center"/>
                              <w:rPr>
                                <w:rFonts w:ascii="Arial" w:eastAsia="Calibri" w:hAnsi="Arial" w:cs="Arial"/>
                                <w:i/>
                                <w:color w:val="000000"/>
                                <w:sz w:val="18"/>
                                <w:szCs w:val="18"/>
                                <w:lang w:val="en-GB"/>
                              </w:rPr>
                            </w:pPr>
                            <w:r w:rsidRPr="00CE1841">
                              <w:rPr>
                                <w:rFonts w:ascii="Arial" w:eastAsia="Calibri" w:hAnsi="Arial" w:cs="Arial"/>
                                <w:i/>
                                <w:color w:val="000000"/>
                                <w:sz w:val="18"/>
                                <w:szCs w:val="18"/>
                                <w:lang w:val="en-GB"/>
                              </w:rPr>
                              <w:t>-------------------------</w:t>
                            </w:r>
                          </w:p>
                        </w:tc>
                      </w:tr>
                      <w:tr w:rsidR="003D3959" w:rsidRPr="00CE1841" w14:paraId="60BBE6FF" w14:textId="77777777" w:rsidTr="00942E21">
                        <w:trPr>
                          <w:trHeight w:val="394"/>
                        </w:trPr>
                        <w:tc>
                          <w:tcPr>
                            <w:tcW w:w="1409" w:type="dxa"/>
                            <w:hideMark/>
                          </w:tcPr>
                          <w:p w14:paraId="39FC6647" w14:textId="77777777" w:rsidR="003D3959" w:rsidRPr="00CE1841" w:rsidRDefault="003D3959">
                            <w:pPr>
                              <w:contextualSpacing/>
                              <w:jc w:val="center"/>
                              <w:rPr>
                                <w:rFonts w:ascii="Arial" w:eastAsia="Calibri" w:hAnsi="Arial" w:cs="Arial"/>
                                <w:i/>
                                <w:color w:val="000000"/>
                                <w:sz w:val="18"/>
                                <w:szCs w:val="18"/>
                                <w:lang w:val="mk-MK"/>
                              </w:rPr>
                            </w:pPr>
                            <w:r w:rsidRPr="00CE1841">
                              <w:rPr>
                                <w:rFonts w:ascii="Arial" w:eastAsia="Calibri" w:hAnsi="Arial" w:cs="Arial"/>
                                <w:bCs/>
                                <w:color w:val="000000"/>
                                <w:sz w:val="18"/>
                                <w:szCs w:val="18"/>
                                <w:lang w:val="mk-MK"/>
                              </w:rPr>
                              <w:t>Институција</w:t>
                            </w:r>
                          </w:p>
                        </w:tc>
                        <w:tc>
                          <w:tcPr>
                            <w:tcW w:w="3019" w:type="dxa"/>
                            <w:hideMark/>
                          </w:tcPr>
                          <w:p w14:paraId="22EC7934" w14:textId="77777777" w:rsidR="003D3959" w:rsidRPr="00CE1841" w:rsidRDefault="003D3959" w:rsidP="006848FF">
                            <w:pPr>
                              <w:contextualSpacing/>
                              <w:jc w:val="center"/>
                              <w:rPr>
                                <w:rFonts w:ascii="Arial" w:eastAsia="Calibri" w:hAnsi="Arial" w:cs="Arial"/>
                                <w:bCs/>
                                <w:color w:val="000000"/>
                                <w:sz w:val="18"/>
                                <w:szCs w:val="18"/>
                                <w:lang w:val="mk-MK"/>
                              </w:rPr>
                            </w:pPr>
                            <w:r w:rsidRPr="00CE1841">
                              <w:rPr>
                                <w:rFonts w:ascii="Arial" w:eastAsia="Calibri" w:hAnsi="Arial" w:cs="Arial"/>
                                <w:bCs/>
                                <w:color w:val="000000"/>
                                <w:sz w:val="18"/>
                                <w:szCs w:val="18"/>
                                <w:lang w:val="mk-MK"/>
                              </w:rPr>
                              <w:t>Проектна единица при Министерство за социјална политика, демографија и млади</w:t>
                            </w:r>
                          </w:p>
                          <w:p w14:paraId="64F27756" w14:textId="77777777" w:rsidR="003D3959" w:rsidRPr="00CE1841" w:rsidRDefault="003D3959" w:rsidP="006848FF">
                            <w:pPr>
                              <w:contextualSpacing/>
                              <w:jc w:val="center"/>
                              <w:rPr>
                                <w:rFonts w:ascii="Arial" w:eastAsia="Calibri" w:hAnsi="Arial" w:cs="Arial"/>
                                <w:bCs/>
                                <w:color w:val="000000"/>
                                <w:sz w:val="18"/>
                                <w:szCs w:val="18"/>
                                <w:lang w:val="mk-MK"/>
                              </w:rPr>
                            </w:pPr>
                            <w:r w:rsidRPr="00CE1841">
                              <w:rPr>
                                <w:rFonts w:ascii="Arial" w:eastAsia="Calibri" w:hAnsi="Arial" w:cs="Arial"/>
                                <w:bCs/>
                                <w:color w:val="000000"/>
                                <w:sz w:val="18"/>
                                <w:szCs w:val="18"/>
                                <w:lang w:val="mk-MK"/>
                              </w:rPr>
                              <w:t xml:space="preserve">Булевар Даме Груев бр. 14 </w:t>
                            </w:r>
                          </w:p>
                          <w:p w14:paraId="44D907F7" w14:textId="77777777" w:rsidR="003D3959" w:rsidRPr="00CE1841" w:rsidRDefault="003D3959" w:rsidP="006848FF">
                            <w:pPr>
                              <w:contextualSpacing/>
                              <w:jc w:val="center"/>
                              <w:rPr>
                                <w:rFonts w:ascii="Arial" w:eastAsia="Calibri" w:hAnsi="Arial" w:cs="Arial"/>
                                <w:bCs/>
                                <w:color w:val="000000"/>
                                <w:sz w:val="18"/>
                                <w:szCs w:val="18"/>
                              </w:rPr>
                            </w:pPr>
                            <w:r w:rsidRPr="00CE1841">
                              <w:rPr>
                                <w:rFonts w:ascii="Arial" w:eastAsia="Calibri" w:hAnsi="Arial" w:cs="Arial"/>
                                <w:bCs/>
                                <w:color w:val="000000"/>
                                <w:sz w:val="18"/>
                                <w:szCs w:val="18"/>
                                <w:lang w:val="mk-MK"/>
                              </w:rPr>
                              <w:t>1000 Скопје, Р.С. Македонија</w:t>
                            </w:r>
                          </w:p>
                        </w:tc>
                        <w:tc>
                          <w:tcPr>
                            <w:tcW w:w="2005" w:type="dxa"/>
                            <w:hideMark/>
                          </w:tcPr>
                          <w:p w14:paraId="551373E2" w14:textId="77777777" w:rsidR="003D3959" w:rsidRPr="00CE1841" w:rsidRDefault="003D3959" w:rsidP="006848FF">
                            <w:pPr>
                              <w:contextualSpacing/>
                              <w:jc w:val="center"/>
                              <w:rPr>
                                <w:rFonts w:ascii="Arial" w:eastAsia="Calibri" w:hAnsi="Arial" w:cs="Arial"/>
                                <w:i/>
                                <w:color w:val="000000"/>
                                <w:sz w:val="18"/>
                                <w:szCs w:val="18"/>
                                <w:highlight w:val="yellow"/>
                                <w:lang w:val="en-GB"/>
                              </w:rPr>
                            </w:pPr>
                          </w:p>
                        </w:tc>
                        <w:tc>
                          <w:tcPr>
                            <w:tcW w:w="1793" w:type="dxa"/>
                            <w:hideMark/>
                          </w:tcPr>
                          <w:p w14:paraId="6651872E" w14:textId="77777777" w:rsidR="003D3959" w:rsidRPr="00CE1841" w:rsidRDefault="003D3959">
                            <w:pPr>
                              <w:contextualSpacing/>
                              <w:jc w:val="center"/>
                              <w:rPr>
                                <w:rFonts w:ascii="Arial" w:eastAsia="Calibri" w:hAnsi="Arial" w:cs="Arial"/>
                                <w:i/>
                                <w:color w:val="000000"/>
                                <w:sz w:val="18"/>
                                <w:szCs w:val="18"/>
                                <w:lang w:val="en-GB"/>
                              </w:rPr>
                            </w:pPr>
                          </w:p>
                        </w:tc>
                      </w:tr>
                    </w:tbl>
                    <w:p w14:paraId="2399A512" w14:textId="77777777" w:rsidR="003D3959" w:rsidRPr="006B1EC9" w:rsidRDefault="003D3959" w:rsidP="003D3959">
                      <w:pPr>
                        <w:rPr>
                          <w:rFonts w:ascii="Trebuchet MS" w:hAnsi="Trebuchet MS"/>
                          <w:color w:val="000000"/>
                        </w:rPr>
                      </w:pPr>
                    </w:p>
                  </w:txbxContent>
                </v:textbox>
                <w10:anchorlock/>
              </v:rect>
            </w:pict>
          </mc:Fallback>
        </mc:AlternateContent>
      </w:r>
      <w:r w:rsidR="003D3959" w:rsidRPr="002227F5">
        <w:rPr>
          <w:rFonts w:ascii="Arial" w:eastAsia="Calibri" w:hAnsi="Arial" w:cs="Arial"/>
          <w:i/>
          <w:iCs/>
          <w:kern w:val="0"/>
          <w:sz w:val="24"/>
          <w:szCs w:val="24"/>
          <w:lang w:val="en-GB" w:bidi="en-US"/>
          <w14:ligatures w14:val="none"/>
        </w:rPr>
        <w:t xml:space="preserve">  </w:t>
      </w:r>
    </w:p>
    <w:p w14:paraId="6BCEE9BE" w14:textId="18B544D1" w:rsidR="00106933" w:rsidRPr="002227F5" w:rsidRDefault="003D3959" w:rsidP="00106933">
      <w:pPr>
        <w:spacing w:before="120" w:after="120" w:line="240" w:lineRule="auto"/>
        <w:jc w:val="right"/>
        <w:rPr>
          <w:rFonts w:ascii="Arial" w:eastAsia="Times New Roman" w:hAnsi="Arial" w:cs="Arial"/>
          <w:b/>
          <w:kern w:val="0"/>
          <w:sz w:val="20"/>
          <w:szCs w:val="20"/>
          <w:lang w:bidi="en-US"/>
          <w14:ligatures w14:val="none"/>
        </w:rPr>
      </w:pP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Pr="002227F5">
        <w:rPr>
          <w:rFonts w:ascii="Arial" w:eastAsia="Times New Roman" w:hAnsi="Arial" w:cs="Arial"/>
          <w:kern w:val="0"/>
          <w:sz w:val="20"/>
          <w:szCs w:val="20"/>
          <w:lang w:bidi="en-US"/>
          <w14:ligatures w14:val="none"/>
        </w:rPr>
        <w:tab/>
      </w:r>
      <w:r w:rsidR="00705612" w:rsidRPr="002227F5">
        <w:rPr>
          <w:rFonts w:ascii="Arial" w:eastAsia="Times New Roman" w:hAnsi="Arial" w:cs="Arial"/>
          <w:kern w:val="0"/>
          <w:sz w:val="20"/>
          <w:szCs w:val="20"/>
          <w:lang w:bidi="en-US"/>
          <w14:ligatures w14:val="none"/>
        </w:rPr>
        <w:t xml:space="preserve">                </w:t>
      </w:r>
    </w:p>
    <w:p w14:paraId="0BF2AF5B" w14:textId="41E0CA3D" w:rsidR="00EC31BF" w:rsidRPr="002227F5" w:rsidRDefault="00EC31BF" w:rsidP="00A048A7">
      <w:pPr>
        <w:spacing w:before="120" w:after="120" w:line="240" w:lineRule="auto"/>
        <w:jc w:val="right"/>
        <w:rPr>
          <w:rFonts w:ascii="Arial" w:eastAsia="Times New Roman" w:hAnsi="Arial" w:cs="Arial"/>
          <w:b/>
          <w:kern w:val="0"/>
          <w:sz w:val="20"/>
          <w:szCs w:val="20"/>
          <w:lang w:bidi="en-US"/>
          <w14:ligatures w14:val="none"/>
        </w:rPr>
      </w:pPr>
    </w:p>
    <w:sectPr w:rsidR="00EC31BF" w:rsidRPr="002227F5" w:rsidSect="008E165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CB77" w14:textId="77777777" w:rsidR="008A769F" w:rsidRDefault="008A769F" w:rsidP="003D3959">
      <w:pPr>
        <w:spacing w:after="0" w:line="240" w:lineRule="auto"/>
      </w:pPr>
      <w:r>
        <w:separator/>
      </w:r>
    </w:p>
  </w:endnote>
  <w:endnote w:type="continuationSeparator" w:id="0">
    <w:p w14:paraId="5C8BBB72" w14:textId="77777777" w:rsidR="008A769F" w:rsidRDefault="008A769F" w:rsidP="003D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tobiSerifCn Light">
    <w:altName w:val="Calibri"/>
    <w:panose1 w:val="00000000000000000000"/>
    <w:charset w:val="00"/>
    <w:family w:val="modern"/>
    <w:notTrueType/>
    <w:pitch w:val="variable"/>
    <w:sig w:usb0="A00002AF" w:usb1="5000204B" w:usb2="00000000" w:usb3="00000000" w:csb0="0000009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Franklin Gothic Book">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725801"/>
      <w:docPartObj>
        <w:docPartGallery w:val="Page Numbers (Bottom of Page)"/>
        <w:docPartUnique/>
      </w:docPartObj>
    </w:sdtPr>
    <w:sdtEndPr>
      <w:rPr>
        <w:noProof/>
      </w:rPr>
    </w:sdtEndPr>
    <w:sdtContent>
      <w:p w14:paraId="5F872F97" w14:textId="52E35316" w:rsidR="002227F5" w:rsidRDefault="002227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3B64" w14:textId="77777777" w:rsidR="008A769F" w:rsidRDefault="008A769F" w:rsidP="003D3959">
      <w:pPr>
        <w:spacing w:after="0" w:line="240" w:lineRule="auto"/>
      </w:pPr>
      <w:r>
        <w:separator/>
      </w:r>
    </w:p>
  </w:footnote>
  <w:footnote w:type="continuationSeparator" w:id="0">
    <w:p w14:paraId="7CE58A64" w14:textId="77777777" w:rsidR="008A769F" w:rsidRDefault="008A769F" w:rsidP="003D3959">
      <w:pPr>
        <w:spacing w:after="0" w:line="240" w:lineRule="auto"/>
      </w:pPr>
      <w:r>
        <w:continuationSeparator/>
      </w:r>
    </w:p>
  </w:footnote>
  <w:footnote w:id="1">
    <w:p w14:paraId="79D69EE9" w14:textId="77777777" w:rsidR="003D3959" w:rsidRPr="008414FE" w:rsidRDefault="003D3959" w:rsidP="003D3959">
      <w:r w:rsidRPr="006B1EC9">
        <w:rPr>
          <w:rStyle w:val="FootnoteReference"/>
          <w:rFonts w:ascii="Calibri" w:hAnsi="Calibri"/>
        </w:rPr>
        <w:footnoteRef/>
      </w:r>
      <w:r w:rsidRPr="008414FE">
        <w:rPr>
          <w:rFonts w:ascii="Calibri" w:hAnsi="Calibri"/>
        </w:rPr>
        <w:t xml:space="preserve"> </w:t>
      </w:r>
      <w:r w:rsidRPr="008414FE">
        <w:rPr>
          <w:rFonts w:ascii="StobiSerifCn Light" w:hAnsi="StobiSerifCn Light"/>
        </w:rPr>
        <w:t>Токсични/опасни материјали вклучува</w:t>
      </w:r>
      <w:r w:rsidRPr="00403B9C">
        <w:rPr>
          <w:rFonts w:ascii="StobiSerifCn Light" w:hAnsi="StobiSerifCn Light"/>
        </w:rPr>
        <w:t>јќи</w:t>
      </w:r>
      <w:r w:rsidRPr="008414FE">
        <w:rPr>
          <w:rFonts w:ascii="StobiSerifCn Light" w:hAnsi="StobiSerifCn Light"/>
        </w:rPr>
        <w:t>,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43BC" w14:textId="0C92E399" w:rsidR="003D3959" w:rsidRPr="00E06C85" w:rsidRDefault="003D3959" w:rsidP="00E06C85">
    <w:pPr>
      <w:jc w:val="center"/>
      <w:rPr>
        <w:rFonts w:ascii="Arial" w:hAnsi="Arial" w:cs="Arial"/>
        <w:color w:val="000000" w:themeColor="text1"/>
        <w:sz w:val="18"/>
        <w:szCs w:val="18"/>
      </w:rPr>
    </w:pPr>
    <w:r w:rsidRPr="00E06C85">
      <w:rPr>
        <w:rFonts w:ascii="Arial" w:hAnsi="Arial" w:cs="Arial"/>
        <w:sz w:val="18"/>
        <w:szCs w:val="18"/>
      </w:rPr>
      <w:t>КОНТРОЛНА ЛИСТА НА ПЛАНОТ ЗА УПРАВУВАЊЕ СО Ж</w:t>
    </w:r>
    <w:r w:rsidRPr="00E06C85">
      <w:rPr>
        <w:rFonts w:ascii="Arial" w:hAnsi="Arial" w:cs="Arial"/>
        <w:color w:val="000000" w:themeColor="text1"/>
        <w:sz w:val="18"/>
        <w:szCs w:val="18"/>
      </w:rPr>
      <w:t>ИВОТНАТА СРЕДИНА И СОЦИЈАЛНИТЕ ПРАШАЊА (ПУЖССП)</w:t>
    </w:r>
  </w:p>
  <w:p w14:paraId="482BBD10" w14:textId="51B95D85" w:rsidR="00E06C85" w:rsidRPr="00E06C85" w:rsidRDefault="00C84C34" w:rsidP="00E06C85">
    <w:pPr>
      <w:jc w:val="center"/>
      <w:rPr>
        <w:rFonts w:ascii="Arial" w:hAnsi="Arial" w:cs="Arial"/>
        <w:noProof/>
        <w:color w:val="000000" w:themeColor="text1"/>
        <w:sz w:val="18"/>
        <w:szCs w:val="18"/>
      </w:rPr>
    </w:pPr>
    <w:r>
      <w:rPr>
        <w:rFonts w:ascii="Arial" w:hAnsi="Arial" w:cs="Arial"/>
        <w:i/>
        <w:color w:val="000000" w:themeColor="text1"/>
        <w:sz w:val="18"/>
        <w:szCs w:val="18"/>
      </w:rPr>
      <w:t xml:space="preserve">Адаптација на простор за </w:t>
    </w:r>
    <w:r w:rsidR="00E34388">
      <w:rPr>
        <w:rFonts w:ascii="Arial" w:hAnsi="Arial" w:cs="Arial"/>
        <w:i/>
        <w:color w:val="000000" w:themeColor="text1"/>
        <w:sz w:val="18"/>
        <w:szCs w:val="18"/>
      </w:rPr>
      <w:t>Д</w:t>
    </w:r>
    <w:r>
      <w:rPr>
        <w:rFonts w:ascii="Arial" w:hAnsi="Arial" w:cs="Arial"/>
        <w:i/>
        <w:color w:val="000000" w:themeColor="text1"/>
        <w:sz w:val="18"/>
        <w:szCs w:val="18"/>
      </w:rPr>
      <w:t xml:space="preserve">невен </w:t>
    </w:r>
    <w:r w:rsidR="00BE5471">
      <w:rPr>
        <w:rFonts w:ascii="Arial" w:hAnsi="Arial" w:cs="Arial"/>
        <w:i/>
        <w:color w:val="000000" w:themeColor="text1"/>
        <w:sz w:val="18"/>
        <w:szCs w:val="18"/>
      </w:rPr>
      <w:t>Центар за</w:t>
    </w:r>
    <w:r>
      <w:rPr>
        <w:rFonts w:ascii="Arial" w:hAnsi="Arial" w:cs="Arial"/>
        <w:i/>
        <w:color w:val="000000" w:themeColor="text1"/>
        <w:sz w:val="18"/>
        <w:szCs w:val="18"/>
      </w:rPr>
      <w:t xml:space="preserve"> активно стареење </w:t>
    </w:r>
    <w:r w:rsidR="00E34388">
      <w:rPr>
        <w:rFonts w:ascii="Arial" w:hAnsi="Arial" w:cs="Arial"/>
        <w:i/>
        <w:color w:val="000000" w:themeColor="text1"/>
        <w:sz w:val="18"/>
        <w:szCs w:val="18"/>
      </w:rPr>
      <w:t xml:space="preserve">во </w:t>
    </w:r>
    <w:r>
      <w:rPr>
        <w:rFonts w:ascii="Arial" w:hAnsi="Arial" w:cs="Arial"/>
        <w:i/>
        <w:color w:val="000000" w:themeColor="text1"/>
        <w:sz w:val="18"/>
        <w:szCs w:val="18"/>
      </w:rPr>
      <w:t>Општина Боговиње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7C2A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1176DF6"/>
    <w:multiLevelType w:val="multilevel"/>
    <w:tmpl w:val="81F0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0C3F"/>
    <w:multiLevelType w:val="hybridMultilevel"/>
    <w:tmpl w:val="EBCA55DE"/>
    <w:lvl w:ilvl="0" w:tplc="5CFEDD66">
      <w:start w:val="1"/>
      <w:numFmt w:val="bullet"/>
      <w:lvlText w:val=""/>
      <w:lvlJc w:val="left"/>
      <w:pPr>
        <w:ind w:left="360" w:hanging="360"/>
      </w:pPr>
      <w:rPr>
        <w:rFonts w:ascii="Symbol" w:hAnsi="Symbol" w:cs="Symbol" w:hint="default"/>
        <w:color w:val="auto"/>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1FD6645"/>
    <w:multiLevelType w:val="hybridMultilevel"/>
    <w:tmpl w:val="7388A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55554"/>
    <w:multiLevelType w:val="multilevel"/>
    <w:tmpl w:val="0ABC486A"/>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435960"/>
    <w:multiLevelType w:val="hybridMultilevel"/>
    <w:tmpl w:val="3B3CCC18"/>
    <w:lvl w:ilvl="0" w:tplc="3C10B3A0">
      <w:start w:val="1"/>
      <w:numFmt w:val="decimal"/>
      <w:lvlText w:val="%1."/>
      <w:lvlJc w:val="left"/>
      <w:pPr>
        <w:ind w:left="720" w:hanging="360"/>
      </w:pPr>
      <w:rPr>
        <w:rFonts w:asciiTheme="minorHAnsi" w:eastAsia="NSimSun" w:hAnsiTheme="minorHAnsi" w:cstheme="minorHAnsi" w:hint="default"/>
        <w:b/>
        <w:bCs w:val="0"/>
        <w:color w:val="2E74B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C53BE1"/>
    <w:multiLevelType w:val="hybridMultilevel"/>
    <w:tmpl w:val="F1E6B14A"/>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F0C4F42"/>
    <w:multiLevelType w:val="hybridMultilevel"/>
    <w:tmpl w:val="991C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65F15"/>
    <w:multiLevelType w:val="multilevel"/>
    <w:tmpl w:val="FFD4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E6389"/>
    <w:multiLevelType w:val="multilevel"/>
    <w:tmpl w:val="042F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96E2205"/>
    <w:multiLevelType w:val="hybridMultilevel"/>
    <w:tmpl w:val="BB123584"/>
    <w:lvl w:ilvl="0" w:tplc="C7F468CA">
      <w:start w:val="1"/>
      <w:numFmt w:val="bullet"/>
      <w:lvlText w:val=""/>
      <w:lvlJc w:val="left"/>
      <w:pPr>
        <w:ind w:left="1004" w:hanging="360"/>
      </w:pPr>
      <w:rPr>
        <w:rFonts w:ascii="Wingdings" w:hAnsi="Wingdings" w:hint="default"/>
        <w:sz w:val="20"/>
      </w:rPr>
    </w:lvl>
    <w:lvl w:ilvl="1" w:tplc="C7F468CA">
      <w:start w:val="1"/>
      <w:numFmt w:val="bullet"/>
      <w:lvlText w:val=""/>
      <w:lvlJc w:val="left"/>
      <w:pPr>
        <w:ind w:left="1724" w:hanging="360"/>
      </w:pPr>
      <w:rPr>
        <w:rFonts w:ascii="Wingdings" w:hAnsi="Wingdings" w:hint="default"/>
        <w:sz w:val="20"/>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D67137F"/>
    <w:multiLevelType w:val="multilevel"/>
    <w:tmpl w:val="4D8E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191813"/>
    <w:multiLevelType w:val="hybridMultilevel"/>
    <w:tmpl w:val="6F44E2B6"/>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 w15:restartNumberingAfterBreak="0">
    <w:nsid w:val="321A5C9F"/>
    <w:multiLevelType w:val="hybridMultilevel"/>
    <w:tmpl w:val="EF1831C6"/>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32D722B7"/>
    <w:multiLevelType w:val="multilevel"/>
    <w:tmpl w:val="E26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E0661"/>
    <w:multiLevelType w:val="multilevel"/>
    <w:tmpl w:val="CA04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47C462AF"/>
    <w:multiLevelType w:val="hybridMultilevel"/>
    <w:tmpl w:val="EF427244"/>
    <w:lvl w:ilvl="0" w:tplc="4BE046F0">
      <w:start w:val="1"/>
      <w:numFmt w:val="bullet"/>
      <w:pStyle w:val="a"/>
      <w:lvlText w:val=""/>
      <w:lvlJc w:val="left"/>
      <w:pPr>
        <w:ind w:left="720" w:hanging="360"/>
      </w:pPr>
      <w:rPr>
        <w:rFonts w:ascii="Symbol" w:hAnsi="Symbol" w:hint="default"/>
        <w:b w:val="0"/>
        <w:i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17772"/>
    <w:multiLevelType w:val="multilevel"/>
    <w:tmpl w:val="30EE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7637A"/>
    <w:multiLevelType w:val="hybridMultilevel"/>
    <w:tmpl w:val="EDFECDF6"/>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5344595"/>
    <w:multiLevelType w:val="hybridMultilevel"/>
    <w:tmpl w:val="3882403A"/>
    <w:lvl w:ilvl="0" w:tplc="F7EE27F6">
      <w:start w:val="1"/>
      <w:numFmt w:val="bullet"/>
      <w:lvlText w:val=""/>
      <w:lvlJc w:val="left"/>
      <w:pPr>
        <w:tabs>
          <w:tab w:val="num" w:pos="360"/>
        </w:tabs>
        <w:ind w:left="360" w:hanging="360"/>
      </w:pPr>
      <w:rPr>
        <w:rFonts w:ascii="Symbol" w:hAnsi="Symbol" w:cs="Symbol" w:hint="default"/>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ACE3F94"/>
    <w:multiLevelType w:val="hybridMultilevel"/>
    <w:tmpl w:val="2AD22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7373A0"/>
    <w:multiLevelType w:val="hybridMultilevel"/>
    <w:tmpl w:val="649E74BA"/>
    <w:lvl w:ilvl="0" w:tplc="99642432">
      <w:start w:val="1"/>
      <w:numFmt w:val="decimal"/>
      <w:pStyle w:val="Naslov1StobiSerifRegular"/>
      <w:lvlText w:val="%1."/>
      <w:lvlJc w:val="left"/>
      <w:pPr>
        <w:ind w:left="405" w:hanging="360"/>
      </w:pPr>
      <w:rPr>
        <w:rFonts w:hint="default"/>
      </w:rPr>
    </w:lvl>
    <w:lvl w:ilvl="1" w:tplc="042F0019">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26"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700661B5"/>
    <w:multiLevelType w:val="multilevel"/>
    <w:tmpl w:val="35C4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7D2AD7"/>
    <w:multiLevelType w:val="multilevel"/>
    <w:tmpl w:val="8794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050BB"/>
    <w:multiLevelType w:val="hybridMultilevel"/>
    <w:tmpl w:val="73366B10"/>
    <w:lvl w:ilvl="0" w:tplc="5CFEDD66">
      <w:start w:val="1"/>
      <w:numFmt w:val="bullet"/>
      <w:lvlText w:val=""/>
      <w:lvlJc w:val="left"/>
      <w:pPr>
        <w:tabs>
          <w:tab w:val="num" w:pos="360"/>
        </w:tabs>
        <w:ind w:left="360" w:hanging="360"/>
      </w:pPr>
      <w:rPr>
        <w:rFonts w:ascii="Symbol" w:hAnsi="Symbol" w:cs="Symbol" w:hint="default"/>
        <w:color w:val="auto"/>
        <w:sz w:val="24"/>
        <w:szCs w:val="24"/>
      </w:rPr>
    </w:lvl>
    <w:lvl w:ilvl="1" w:tplc="04100019">
      <w:start w:val="1"/>
      <w:numFmt w:val="bullet"/>
      <w:lvlText w:val=""/>
      <w:lvlJc w:val="left"/>
      <w:pPr>
        <w:tabs>
          <w:tab w:val="num" w:pos="1440"/>
        </w:tabs>
        <w:ind w:left="1440" w:hanging="360"/>
      </w:pPr>
      <w:rPr>
        <w:rFonts w:ascii="Symbol" w:hAnsi="Symbol" w:cs="Symbol" w:hint="default"/>
        <w:color w:val="auto"/>
        <w:sz w:val="24"/>
        <w:szCs w:val="24"/>
      </w:rPr>
    </w:lvl>
    <w:lvl w:ilvl="2" w:tplc="0410001B">
      <w:start w:val="1"/>
      <w:numFmt w:val="bullet"/>
      <w:lvlText w:val=""/>
      <w:lvlJc w:val="left"/>
      <w:pPr>
        <w:tabs>
          <w:tab w:val="num" w:pos="2160"/>
        </w:tabs>
        <w:ind w:left="2160" w:hanging="360"/>
      </w:pPr>
      <w:rPr>
        <w:rFonts w:ascii="Wingdings" w:hAnsi="Wingdings" w:cs="Wingdings" w:hint="default"/>
      </w:rPr>
    </w:lvl>
    <w:lvl w:ilvl="3" w:tplc="0410000F">
      <w:start w:val="1"/>
      <w:numFmt w:val="bullet"/>
      <w:lvlText w:val=""/>
      <w:lvlJc w:val="left"/>
      <w:pPr>
        <w:tabs>
          <w:tab w:val="num" w:pos="2880"/>
        </w:tabs>
        <w:ind w:left="2880" w:hanging="360"/>
      </w:pPr>
      <w:rPr>
        <w:rFonts w:ascii="Symbol" w:hAnsi="Symbol" w:cs="Symbol" w:hint="default"/>
      </w:rPr>
    </w:lvl>
    <w:lvl w:ilvl="4" w:tplc="04100019">
      <w:start w:val="1"/>
      <w:numFmt w:val="bullet"/>
      <w:lvlText w:val="o"/>
      <w:lvlJc w:val="left"/>
      <w:pPr>
        <w:tabs>
          <w:tab w:val="num" w:pos="3600"/>
        </w:tabs>
        <w:ind w:left="3600" w:hanging="360"/>
      </w:pPr>
      <w:rPr>
        <w:rFonts w:ascii="Courier New" w:hAnsi="Courier New" w:cs="Courier New" w:hint="default"/>
      </w:rPr>
    </w:lvl>
    <w:lvl w:ilvl="5" w:tplc="0410001B">
      <w:start w:val="1"/>
      <w:numFmt w:val="bullet"/>
      <w:lvlText w:val=""/>
      <w:lvlJc w:val="left"/>
      <w:pPr>
        <w:tabs>
          <w:tab w:val="num" w:pos="4320"/>
        </w:tabs>
        <w:ind w:left="4320" w:hanging="360"/>
      </w:pPr>
      <w:rPr>
        <w:rFonts w:ascii="Wingdings" w:hAnsi="Wingdings" w:cs="Wingdings" w:hint="default"/>
      </w:rPr>
    </w:lvl>
    <w:lvl w:ilvl="6" w:tplc="0410000F">
      <w:start w:val="1"/>
      <w:numFmt w:val="bullet"/>
      <w:lvlText w:val=""/>
      <w:lvlJc w:val="left"/>
      <w:pPr>
        <w:tabs>
          <w:tab w:val="num" w:pos="5040"/>
        </w:tabs>
        <w:ind w:left="5040" w:hanging="360"/>
      </w:pPr>
      <w:rPr>
        <w:rFonts w:ascii="Symbol" w:hAnsi="Symbol" w:cs="Symbol" w:hint="default"/>
      </w:rPr>
    </w:lvl>
    <w:lvl w:ilvl="7" w:tplc="04100019">
      <w:start w:val="1"/>
      <w:numFmt w:val="bullet"/>
      <w:lvlText w:val="o"/>
      <w:lvlJc w:val="left"/>
      <w:pPr>
        <w:tabs>
          <w:tab w:val="num" w:pos="5760"/>
        </w:tabs>
        <w:ind w:left="5760" w:hanging="360"/>
      </w:pPr>
      <w:rPr>
        <w:rFonts w:ascii="Courier New" w:hAnsi="Courier New" w:cs="Courier New" w:hint="default"/>
      </w:rPr>
    </w:lvl>
    <w:lvl w:ilvl="8" w:tplc="0410001B">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85F2061"/>
    <w:multiLevelType w:val="hybridMultilevel"/>
    <w:tmpl w:val="EF183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A33D25"/>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05925658">
    <w:abstractNumId w:val="25"/>
  </w:num>
  <w:num w:numId="2" w16cid:durableId="226191354">
    <w:abstractNumId w:val="3"/>
  </w:num>
  <w:num w:numId="3" w16cid:durableId="463619819">
    <w:abstractNumId w:val="18"/>
  </w:num>
  <w:num w:numId="4" w16cid:durableId="145363565">
    <w:abstractNumId w:val="21"/>
  </w:num>
  <w:num w:numId="5" w16cid:durableId="1612518170">
    <w:abstractNumId w:val="20"/>
  </w:num>
  <w:num w:numId="6" w16cid:durableId="299726030">
    <w:abstractNumId w:val="17"/>
  </w:num>
  <w:num w:numId="7" w16cid:durableId="27873556">
    <w:abstractNumId w:val="7"/>
  </w:num>
  <w:num w:numId="8" w16cid:durableId="1333068381">
    <w:abstractNumId w:val="6"/>
  </w:num>
  <w:num w:numId="9" w16cid:durableId="203954707">
    <w:abstractNumId w:val="26"/>
  </w:num>
  <w:num w:numId="10" w16cid:durableId="827017867">
    <w:abstractNumId w:val="23"/>
  </w:num>
  <w:num w:numId="11" w16cid:durableId="1297178497">
    <w:abstractNumId w:val="34"/>
  </w:num>
  <w:num w:numId="12" w16cid:durableId="1902906149">
    <w:abstractNumId w:val="5"/>
  </w:num>
  <w:num w:numId="13" w16cid:durableId="972176212">
    <w:abstractNumId w:val="33"/>
  </w:num>
  <w:num w:numId="14" w16cid:durableId="875971855">
    <w:abstractNumId w:val="12"/>
  </w:num>
  <w:num w:numId="15" w16cid:durableId="1470972266">
    <w:abstractNumId w:val="28"/>
  </w:num>
  <w:num w:numId="16" w16cid:durableId="572544499">
    <w:abstractNumId w:val="4"/>
  </w:num>
  <w:num w:numId="17" w16cid:durableId="332805345">
    <w:abstractNumId w:val="24"/>
  </w:num>
  <w:num w:numId="18" w16cid:durableId="856501342">
    <w:abstractNumId w:val="2"/>
  </w:num>
  <w:num w:numId="19" w16cid:durableId="1666088709">
    <w:abstractNumId w:val="15"/>
  </w:num>
  <w:num w:numId="20" w16cid:durableId="1440828826">
    <w:abstractNumId w:val="1"/>
  </w:num>
  <w:num w:numId="21" w16cid:durableId="240065884">
    <w:abstractNumId w:val="22"/>
  </w:num>
  <w:num w:numId="22" w16cid:durableId="1091010159">
    <w:abstractNumId w:val="30"/>
  </w:num>
  <w:num w:numId="23" w16cid:durableId="561789003">
    <w:abstractNumId w:val="10"/>
  </w:num>
  <w:num w:numId="24" w16cid:durableId="219830334">
    <w:abstractNumId w:val="0"/>
  </w:num>
  <w:num w:numId="25" w16cid:durableId="968321855">
    <w:abstractNumId w:val="32"/>
  </w:num>
  <w:num w:numId="26" w16cid:durableId="739601208">
    <w:abstractNumId w:val="27"/>
  </w:num>
  <w:num w:numId="27" w16cid:durableId="1458184060">
    <w:abstractNumId w:val="14"/>
  </w:num>
  <w:num w:numId="28" w16cid:durableId="566764357">
    <w:abstractNumId w:val="11"/>
  </w:num>
  <w:num w:numId="29" w16cid:durableId="866678499">
    <w:abstractNumId w:val="16"/>
  </w:num>
  <w:num w:numId="30" w16cid:durableId="1726367268">
    <w:abstractNumId w:val="19"/>
  </w:num>
  <w:num w:numId="31" w16cid:durableId="1113667624">
    <w:abstractNumId w:val="29"/>
  </w:num>
  <w:num w:numId="32" w16cid:durableId="1520436688">
    <w:abstractNumId w:val="8"/>
  </w:num>
  <w:num w:numId="33" w16cid:durableId="1016732280">
    <w:abstractNumId w:val="13"/>
  </w:num>
  <w:num w:numId="34" w16cid:durableId="89086493">
    <w:abstractNumId w:val="31"/>
  </w:num>
  <w:num w:numId="35" w16cid:durableId="2100635882">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9"/>
    <w:rsid w:val="00032F1E"/>
    <w:rsid w:val="0009285A"/>
    <w:rsid w:val="000A55B4"/>
    <w:rsid w:val="000A5B5D"/>
    <w:rsid w:val="000C632C"/>
    <w:rsid w:val="000D05CC"/>
    <w:rsid w:val="000D0BBE"/>
    <w:rsid w:val="000D182A"/>
    <w:rsid w:val="000F0380"/>
    <w:rsid w:val="00106933"/>
    <w:rsid w:val="001122A7"/>
    <w:rsid w:val="0011752D"/>
    <w:rsid w:val="00117E26"/>
    <w:rsid w:val="00137ACE"/>
    <w:rsid w:val="00147755"/>
    <w:rsid w:val="00150BC5"/>
    <w:rsid w:val="00174585"/>
    <w:rsid w:val="001854EA"/>
    <w:rsid w:val="001C5090"/>
    <w:rsid w:val="001C52FA"/>
    <w:rsid w:val="001D017C"/>
    <w:rsid w:val="002013EF"/>
    <w:rsid w:val="00221BCF"/>
    <w:rsid w:val="002227F5"/>
    <w:rsid w:val="002368E0"/>
    <w:rsid w:val="002413D2"/>
    <w:rsid w:val="00250B96"/>
    <w:rsid w:val="00275D32"/>
    <w:rsid w:val="00295CD0"/>
    <w:rsid w:val="002B034A"/>
    <w:rsid w:val="002C3481"/>
    <w:rsid w:val="002D35A4"/>
    <w:rsid w:val="002D789E"/>
    <w:rsid w:val="002F713E"/>
    <w:rsid w:val="0033635D"/>
    <w:rsid w:val="00344CB8"/>
    <w:rsid w:val="00363681"/>
    <w:rsid w:val="003C641D"/>
    <w:rsid w:val="003D3959"/>
    <w:rsid w:val="004016B2"/>
    <w:rsid w:val="004019D8"/>
    <w:rsid w:val="00420BC4"/>
    <w:rsid w:val="00440F5E"/>
    <w:rsid w:val="00443816"/>
    <w:rsid w:val="00456BAF"/>
    <w:rsid w:val="004723DF"/>
    <w:rsid w:val="00472B13"/>
    <w:rsid w:val="00472F2D"/>
    <w:rsid w:val="004A4089"/>
    <w:rsid w:val="004A74B5"/>
    <w:rsid w:val="004B3C78"/>
    <w:rsid w:val="004C6A09"/>
    <w:rsid w:val="004D1151"/>
    <w:rsid w:val="004D1652"/>
    <w:rsid w:val="004D1B08"/>
    <w:rsid w:val="004E3806"/>
    <w:rsid w:val="004E39BF"/>
    <w:rsid w:val="00521C5A"/>
    <w:rsid w:val="00535CF7"/>
    <w:rsid w:val="00542254"/>
    <w:rsid w:val="005761D8"/>
    <w:rsid w:val="00585FF3"/>
    <w:rsid w:val="00596A8A"/>
    <w:rsid w:val="005C11D1"/>
    <w:rsid w:val="005C36F5"/>
    <w:rsid w:val="006046D3"/>
    <w:rsid w:val="006245C9"/>
    <w:rsid w:val="0063030F"/>
    <w:rsid w:val="006420FF"/>
    <w:rsid w:val="0065093D"/>
    <w:rsid w:val="00667ADB"/>
    <w:rsid w:val="006904C2"/>
    <w:rsid w:val="00695DF6"/>
    <w:rsid w:val="006B70BA"/>
    <w:rsid w:val="006D4DDA"/>
    <w:rsid w:val="006F1264"/>
    <w:rsid w:val="00700486"/>
    <w:rsid w:val="00705612"/>
    <w:rsid w:val="007412BA"/>
    <w:rsid w:val="00756D99"/>
    <w:rsid w:val="00767E40"/>
    <w:rsid w:val="0077075A"/>
    <w:rsid w:val="00796E20"/>
    <w:rsid w:val="007A1049"/>
    <w:rsid w:val="007E4945"/>
    <w:rsid w:val="00856B53"/>
    <w:rsid w:val="008A769F"/>
    <w:rsid w:val="008D3CB0"/>
    <w:rsid w:val="008E165E"/>
    <w:rsid w:val="008E3AC3"/>
    <w:rsid w:val="008F44A5"/>
    <w:rsid w:val="00920F3F"/>
    <w:rsid w:val="00942E21"/>
    <w:rsid w:val="009430C3"/>
    <w:rsid w:val="00956FCC"/>
    <w:rsid w:val="00961BE5"/>
    <w:rsid w:val="00982E96"/>
    <w:rsid w:val="009C1786"/>
    <w:rsid w:val="009D75F8"/>
    <w:rsid w:val="00A048A7"/>
    <w:rsid w:val="00A14F5C"/>
    <w:rsid w:val="00A3314F"/>
    <w:rsid w:val="00A52B85"/>
    <w:rsid w:val="00B25462"/>
    <w:rsid w:val="00B3241C"/>
    <w:rsid w:val="00B43B3D"/>
    <w:rsid w:val="00BE5471"/>
    <w:rsid w:val="00C07726"/>
    <w:rsid w:val="00C47D5D"/>
    <w:rsid w:val="00C733B0"/>
    <w:rsid w:val="00C84C34"/>
    <w:rsid w:val="00CA779C"/>
    <w:rsid w:val="00CB1050"/>
    <w:rsid w:val="00CB1991"/>
    <w:rsid w:val="00CD4AA4"/>
    <w:rsid w:val="00CD4E50"/>
    <w:rsid w:val="00CE1841"/>
    <w:rsid w:val="00D03979"/>
    <w:rsid w:val="00D4771B"/>
    <w:rsid w:val="00D61E12"/>
    <w:rsid w:val="00D807E0"/>
    <w:rsid w:val="00DA2935"/>
    <w:rsid w:val="00DA5EAA"/>
    <w:rsid w:val="00DC43FE"/>
    <w:rsid w:val="00DD7454"/>
    <w:rsid w:val="00DE5C6A"/>
    <w:rsid w:val="00DF7A03"/>
    <w:rsid w:val="00E05112"/>
    <w:rsid w:val="00E06C85"/>
    <w:rsid w:val="00E07AA7"/>
    <w:rsid w:val="00E34388"/>
    <w:rsid w:val="00E37172"/>
    <w:rsid w:val="00E52A17"/>
    <w:rsid w:val="00E543DF"/>
    <w:rsid w:val="00E67D02"/>
    <w:rsid w:val="00E74D61"/>
    <w:rsid w:val="00E76119"/>
    <w:rsid w:val="00E97D57"/>
    <w:rsid w:val="00EC31BF"/>
    <w:rsid w:val="00EC439F"/>
    <w:rsid w:val="00EF1859"/>
    <w:rsid w:val="00EF3935"/>
    <w:rsid w:val="00EF53F2"/>
    <w:rsid w:val="00F11034"/>
    <w:rsid w:val="00F20256"/>
    <w:rsid w:val="00F33579"/>
    <w:rsid w:val="00F35677"/>
    <w:rsid w:val="00F45276"/>
    <w:rsid w:val="00F51DF3"/>
    <w:rsid w:val="00F62A4C"/>
    <w:rsid w:val="00F66F91"/>
    <w:rsid w:val="00F870B7"/>
    <w:rsid w:val="00F94EFB"/>
    <w:rsid w:val="00FA11BA"/>
    <w:rsid w:val="00FA66E6"/>
    <w:rsid w:val="00FB4C2B"/>
    <w:rsid w:val="00FD7116"/>
  </w:rsids>
  <m:mathPr>
    <m:mathFont m:val="Cambria Math"/>
    <m:brkBin m:val="before"/>
    <m:brkBinSub m:val="--"/>
    <m:smallFrac m:val="0"/>
    <m:dispDef/>
    <m:lMargin m:val="0"/>
    <m:rMargin m:val="0"/>
    <m:defJc m:val="centerGroup"/>
    <m:wrapIndent m:val="1440"/>
    <m:intLim m:val="subSup"/>
    <m:naryLim m:val="undOvr"/>
  </m:mathPr>
  <w:themeFontLang w:val="mk-M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0C18"/>
  <w15:chartTrackingRefBased/>
  <w15:docId w15:val="{B7FD023D-5FCB-49EF-B3B7-9C38EC7F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C5A"/>
  </w:style>
  <w:style w:type="paragraph" w:styleId="Heading1">
    <w:name w:val="heading 1"/>
    <w:basedOn w:val="Normal"/>
    <w:next w:val="Normal"/>
    <w:link w:val="Heading1Char"/>
    <w:uiPriority w:val="9"/>
    <w:qFormat/>
    <w:rsid w:val="002413D2"/>
    <w:pPr>
      <w:keepNext/>
      <w:keepLines/>
      <w:numPr>
        <w:numId w:val="35"/>
      </w:numPr>
      <w:spacing w:before="240" w:after="240"/>
      <w:ind w:left="431" w:hanging="431"/>
      <w:jc w:val="both"/>
      <w:outlineLvl w:val="0"/>
    </w:pPr>
    <w:rPr>
      <w:rFonts w:ascii="Arial" w:eastAsiaTheme="majorEastAsia" w:hAnsi="Arial" w:cstheme="majorBidi"/>
      <w:color w:val="2F5496" w:themeColor="accent1" w:themeShade="BF"/>
      <w:sz w:val="32"/>
      <w:szCs w:val="40"/>
    </w:rPr>
  </w:style>
  <w:style w:type="paragraph" w:styleId="Heading2">
    <w:name w:val="heading 2"/>
    <w:basedOn w:val="Normal"/>
    <w:next w:val="Normal"/>
    <w:link w:val="Heading2Char"/>
    <w:uiPriority w:val="9"/>
    <w:unhideWhenUsed/>
    <w:qFormat/>
    <w:rsid w:val="003D3959"/>
    <w:pPr>
      <w:keepNext/>
      <w:keepLines/>
      <w:numPr>
        <w:ilvl w:val="1"/>
        <w:numId w:val="35"/>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3959"/>
    <w:pPr>
      <w:keepNext/>
      <w:keepLines/>
      <w:numPr>
        <w:ilvl w:val="2"/>
        <w:numId w:val="35"/>
      </w:numPr>
      <w:spacing w:before="160" w:after="80"/>
      <w:outlineLvl w:val="2"/>
    </w:pPr>
    <w:rPr>
      <w:rFonts w:eastAsiaTheme="majorEastAsia" w:cstheme="majorBidi"/>
      <w:color w:val="2F5496" w:themeColor="accent1" w:themeShade="BF"/>
      <w:sz w:val="28"/>
      <w:szCs w:val="28"/>
    </w:rPr>
  </w:style>
  <w:style w:type="paragraph" w:styleId="Heading4">
    <w:name w:val="heading 4"/>
    <w:aliases w:val="Sub-Clause Sub-paragraph,ClauseSubSub_No&amp;Name"/>
    <w:basedOn w:val="Normal"/>
    <w:next w:val="Normal"/>
    <w:link w:val="Heading4Char"/>
    <w:uiPriority w:val="9"/>
    <w:unhideWhenUsed/>
    <w:qFormat/>
    <w:rsid w:val="003D3959"/>
    <w:pPr>
      <w:keepNext/>
      <w:keepLines/>
      <w:numPr>
        <w:ilvl w:val="3"/>
        <w:numId w:val="35"/>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3D3959"/>
    <w:pPr>
      <w:keepNext/>
      <w:keepLines/>
      <w:numPr>
        <w:ilvl w:val="4"/>
        <w:numId w:val="35"/>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3D3959"/>
    <w:pPr>
      <w:keepNext/>
      <w:keepLines/>
      <w:numPr>
        <w:ilvl w:val="5"/>
        <w:numId w:val="3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D3959"/>
    <w:pPr>
      <w:keepNext/>
      <w:keepLines/>
      <w:numPr>
        <w:ilvl w:val="6"/>
        <w:numId w:val="3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9"/>
    <w:pPr>
      <w:keepNext/>
      <w:keepLines/>
      <w:numPr>
        <w:ilvl w:val="7"/>
        <w:numId w:val="3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9"/>
    <w:pPr>
      <w:keepNext/>
      <w:keepLines/>
      <w:numPr>
        <w:ilvl w:val="8"/>
        <w:numId w:val="3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3D2"/>
    <w:rPr>
      <w:rFonts w:ascii="Arial" w:eastAsiaTheme="majorEastAsia" w:hAnsi="Arial" w:cstheme="majorBidi"/>
      <w:color w:val="2F5496" w:themeColor="accent1" w:themeShade="BF"/>
      <w:sz w:val="32"/>
      <w:szCs w:val="40"/>
    </w:rPr>
  </w:style>
  <w:style w:type="character" w:customStyle="1" w:styleId="Heading2Char">
    <w:name w:val="Heading 2 Char"/>
    <w:basedOn w:val="DefaultParagraphFont"/>
    <w:link w:val="Heading2"/>
    <w:uiPriority w:val="9"/>
    <w:rsid w:val="003D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3959"/>
    <w:rPr>
      <w:rFonts w:eastAsiaTheme="majorEastAsia" w:cstheme="majorBidi"/>
      <w:color w:val="2F5496" w:themeColor="accent1" w:themeShade="BF"/>
      <w:sz w:val="28"/>
      <w:szCs w:val="28"/>
    </w:rPr>
  </w:style>
  <w:style w:type="character" w:customStyle="1" w:styleId="Heading4Char">
    <w:name w:val="Heading 4 Char"/>
    <w:aliases w:val="Sub-Clause Sub-paragraph Char,ClauseSubSub_No&amp;Name Char"/>
    <w:basedOn w:val="DefaultParagraphFont"/>
    <w:link w:val="Heading4"/>
    <w:uiPriority w:val="9"/>
    <w:rsid w:val="003D39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3D395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3D3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D3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9"/>
    <w:rPr>
      <w:rFonts w:eastAsiaTheme="majorEastAsia" w:cstheme="majorBidi"/>
      <w:color w:val="272727" w:themeColor="text1" w:themeTint="D8"/>
    </w:rPr>
  </w:style>
  <w:style w:type="paragraph" w:styleId="Title">
    <w:name w:val="Title"/>
    <w:basedOn w:val="Normal"/>
    <w:next w:val="Normal"/>
    <w:link w:val="TitleChar"/>
    <w:uiPriority w:val="10"/>
    <w:qFormat/>
    <w:rsid w:val="003D3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9"/>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9"/>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3D3959"/>
    <w:pPr>
      <w:ind w:left="720"/>
      <w:contextualSpacing/>
    </w:pPr>
  </w:style>
  <w:style w:type="character" w:styleId="IntenseEmphasis">
    <w:name w:val="Intense Emphasis"/>
    <w:basedOn w:val="DefaultParagraphFont"/>
    <w:uiPriority w:val="21"/>
    <w:qFormat/>
    <w:rsid w:val="003D3959"/>
    <w:rPr>
      <w:i/>
      <w:iCs/>
      <w:color w:val="2F5496" w:themeColor="accent1" w:themeShade="BF"/>
    </w:rPr>
  </w:style>
  <w:style w:type="paragraph" w:styleId="IntenseQuote">
    <w:name w:val="Intense Quote"/>
    <w:basedOn w:val="Normal"/>
    <w:next w:val="Normal"/>
    <w:link w:val="IntenseQuoteChar"/>
    <w:uiPriority w:val="30"/>
    <w:qFormat/>
    <w:rsid w:val="003D39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3959"/>
    <w:rPr>
      <w:i/>
      <w:iCs/>
      <w:color w:val="2F5496" w:themeColor="accent1" w:themeShade="BF"/>
    </w:rPr>
  </w:style>
  <w:style w:type="character" w:styleId="IntenseReference">
    <w:name w:val="Intense Reference"/>
    <w:basedOn w:val="DefaultParagraphFont"/>
    <w:uiPriority w:val="32"/>
    <w:qFormat/>
    <w:rsid w:val="003D3959"/>
    <w:rPr>
      <w:b/>
      <w:bCs/>
      <w:smallCaps/>
      <w:color w:val="2F5496" w:themeColor="accent1" w:themeShade="BF"/>
      <w:spacing w:val="5"/>
    </w:rPr>
  </w:style>
  <w:style w:type="numbering" w:customStyle="1" w:styleId="NoList1">
    <w:name w:val="No List1"/>
    <w:next w:val="NoList"/>
    <w:uiPriority w:val="99"/>
    <w:semiHidden/>
    <w:unhideWhenUsed/>
    <w:rsid w:val="003D3959"/>
  </w:style>
  <w:style w:type="paragraph" w:customStyle="1" w:styleId="Normal1">
    <w:name w:val="Normal1"/>
    <w:rsid w:val="003D3959"/>
    <w:pPr>
      <w:spacing w:after="200" w:line="276" w:lineRule="auto"/>
    </w:pPr>
    <w:rPr>
      <w:rFonts w:ascii="Cambria" w:eastAsia="Times New Roman" w:hAnsi="Cambria" w:cs="Times New Roman"/>
      <w:kern w:val="0"/>
      <w:lang w:val="en-US" w:bidi="en-US"/>
    </w:rPr>
  </w:style>
  <w:style w:type="table" w:customStyle="1" w:styleId="19">
    <w:name w:val="1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8">
    <w:name w:val="1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7">
    <w:name w:val="1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6">
    <w:name w:val="1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5">
    <w:name w:val="1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4">
    <w:name w:val="1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3">
    <w:name w:val="1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2">
    <w:name w:val="1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1">
    <w:name w:val="1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0">
    <w:name w:val="10"/>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9">
    <w:name w:val="9"/>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8">
    <w:name w:val="8"/>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7">
    <w:name w:val="7"/>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6">
    <w:name w:val="6"/>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5">
    <w:name w:val="5"/>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4">
    <w:name w:val="4"/>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3">
    <w:name w:val="3"/>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2">
    <w:name w:val="2"/>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115" w:type="dxa"/>
        <w:right w:w="115" w:type="dxa"/>
      </w:tblCellMar>
    </w:tblPr>
  </w:style>
  <w:style w:type="table" w:customStyle="1" w:styleId="1">
    <w:name w:val="1"/>
    <w:basedOn w:val="TableNormal"/>
    <w:rsid w:val="003D3959"/>
    <w:pPr>
      <w:spacing w:after="0" w:line="240" w:lineRule="auto"/>
    </w:pPr>
    <w:rPr>
      <w:rFonts w:ascii="Cambria" w:eastAsia="Times New Roman" w:hAnsi="Cambria" w:cs="Times New Roman"/>
      <w:kern w:val="0"/>
      <w:sz w:val="20"/>
      <w:szCs w:val="20"/>
      <w:lang w:val="en-US"/>
    </w:rPr>
    <w:tblPr>
      <w:tblStyleRowBandSize w:val="1"/>
      <w:tblStyleColBandSize w:val="1"/>
      <w:tblCellMar>
        <w:left w:w="0" w:type="dxa"/>
        <w:right w:w="0" w:type="dxa"/>
      </w:tblCellMar>
    </w:tblPr>
  </w:style>
  <w:style w:type="paragraph" w:styleId="CommentText">
    <w:name w:val="annotation text"/>
    <w:basedOn w:val="Normal"/>
    <w:link w:val="CommentTextChar"/>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CommentTextChar">
    <w:name w:val="Comment Text Char"/>
    <w:basedOn w:val="DefaultParagraphFont"/>
    <w:link w:val="CommentText"/>
    <w:rsid w:val="003D3959"/>
    <w:rPr>
      <w:rFonts w:ascii="Cambria" w:eastAsia="Times New Roman" w:hAnsi="Cambria" w:cs="Times New Roman"/>
      <w:kern w:val="0"/>
      <w:sz w:val="20"/>
      <w:szCs w:val="20"/>
      <w:lang w:val="x-none" w:eastAsia="x-none"/>
    </w:rPr>
  </w:style>
  <w:style w:type="character" w:styleId="CommentReference">
    <w:name w:val="annotation reference"/>
    <w:uiPriority w:val="99"/>
    <w:unhideWhenUsed/>
    <w:rsid w:val="003D3959"/>
    <w:rPr>
      <w:sz w:val="16"/>
      <w:szCs w:val="16"/>
    </w:rPr>
  </w:style>
  <w:style w:type="paragraph" w:styleId="BalloonText">
    <w:name w:val="Balloon Text"/>
    <w:basedOn w:val="Normal"/>
    <w:link w:val="BalloonTextChar"/>
    <w:uiPriority w:val="99"/>
    <w:semiHidden/>
    <w:unhideWhenUsed/>
    <w:rsid w:val="003D3959"/>
    <w:pPr>
      <w:spacing w:before="120" w:after="120" w:line="240" w:lineRule="auto"/>
      <w:jc w:val="both"/>
    </w:pPr>
    <w:rPr>
      <w:rFonts w:ascii="Tahoma" w:eastAsia="Times New Roman" w:hAnsi="Tahoma" w:cs="Times New Roman"/>
      <w:kern w:val="0"/>
      <w:sz w:val="16"/>
      <w:szCs w:val="16"/>
      <w:lang w:val="x-none" w:eastAsia="x-none"/>
    </w:rPr>
  </w:style>
  <w:style w:type="character" w:customStyle="1" w:styleId="BalloonTextChar">
    <w:name w:val="Balloon Text Char"/>
    <w:basedOn w:val="DefaultParagraphFont"/>
    <w:link w:val="BalloonText"/>
    <w:uiPriority w:val="99"/>
    <w:semiHidden/>
    <w:rsid w:val="003D3959"/>
    <w:rPr>
      <w:rFonts w:ascii="Tahoma" w:eastAsia="Times New Roman" w:hAnsi="Tahoma" w:cs="Times New Roman"/>
      <w:kern w:val="0"/>
      <w:sz w:val="16"/>
      <w:szCs w:val="16"/>
      <w:lang w:val="x-none" w:eastAsia="x-none"/>
    </w:rPr>
  </w:style>
  <w:style w:type="paragraph" w:styleId="CommentSubject">
    <w:name w:val="annotation subject"/>
    <w:basedOn w:val="CommentText"/>
    <w:next w:val="CommentText"/>
    <w:link w:val="CommentSubjectChar"/>
    <w:uiPriority w:val="99"/>
    <w:semiHidden/>
    <w:unhideWhenUsed/>
    <w:rsid w:val="003D3959"/>
    <w:rPr>
      <w:b/>
      <w:bCs/>
    </w:rPr>
  </w:style>
  <w:style w:type="character" w:customStyle="1" w:styleId="CommentSubjectChar">
    <w:name w:val="Comment Subject Char"/>
    <w:basedOn w:val="CommentTextChar"/>
    <w:link w:val="CommentSubject"/>
    <w:uiPriority w:val="99"/>
    <w:semiHidden/>
    <w:rsid w:val="003D3959"/>
    <w:rPr>
      <w:rFonts w:ascii="Cambria" w:eastAsia="Times New Roman" w:hAnsi="Cambria" w:cs="Times New Roman"/>
      <w:b/>
      <w:bCs/>
      <w:kern w:val="0"/>
      <w:sz w:val="20"/>
      <w:szCs w:val="20"/>
      <w:lang w:val="x-none" w:eastAsia="x-none"/>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3D3959"/>
  </w:style>
  <w:style w:type="paragraph" w:styleId="TOC2">
    <w:name w:val="toc 2"/>
    <w:basedOn w:val="Normal"/>
    <w:next w:val="Normal"/>
    <w:autoRedefine/>
    <w:uiPriority w:val="39"/>
    <w:unhideWhenUsed/>
    <w:rsid w:val="003D3959"/>
    <w:pPr>
      <w:tabs>
        <w:tab w:val="right" w:leader="dot" w:pos="9510"/>
      </w:tabs>
      <w:spacing w:after="0" w:line="240" w:lineRule="auto"/>
      <w:ind w:left="142"/>
    </w:pPr>
    <w:rPr>
      <w:rFonts w:ascii="StobiSerifCn Light" w:eastAsia="Times New Roman" w:hAnsi="StobiSerifCn Light" w:cs="Calibri"/>
      <w:smallCaps/>
      <w:kern w:val="0"/>
      <w:szCs w:val="20"/>
      <w:lang w:val="en-US" w:bidi="en-US"/>
    </w:rPr>
  </w:style>
  <w:style w:type="character" w:styleId="Hyperlink">
    <w:name w:val="Hyperlink"/>
    <w:uiPriority w:val="99"/>
    <w:unhideWhenUsed/>
    <w:rsid w:val="003D3959"/>
    <w:rPr>
      <w:color w:val="0000FF"/>
      <w:u w:val="single"/>
    </w:rPr>
  </w:style>
  <w:style w:type="paragraph" w:styleId="EndnoteText">
    <w:name w:val="endnote text"/>
    <w:basedOn w:val="Normal"/>
    <w:link w:val="EndnoteTextChar"/>
    <w:uiPriority w:val="99"/>
    <w:semiHidden/>
    <w:unhideWhenUsed/>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EndnoteTextChar">
    <w:name w:val="Endnote Text Char"/>
    <w:basedOn w:val="DefaultParagraphFont"/>
    <w:link w:val="EndnoteText"/>
    <w:uiPriority w:val="99"/>
    <w:semiHidden/>
    <w:rsid w:val="003D3959"/>
    <w:rPr>
      <w:rFonts w:ascii="Cambria" w:eastAsia="Times New Roman" w:hAnsi="Cambria" w:cs="Times New Roman"/>
      <w:kern w:val="0"/>
      <w:sz w:val="20"/>
      <w:szCs w:val="20"/>
      <w:lang w:val="x-none" w:eastAsia="x-none"/>
    </w:rPr>
  </w:style>
  <w:style w:type="character" w:styleId="EndnoteReference">
    <w:name w:val="endnote reference"/>
    <w:uiPriority w:val="99"/>
    <w:semiHidden/>
    <w:unhideWhenUsed/>
    <w:rsid w:val="003D3959"/>
    <w:rPr>
      <w:vertAlign w:val="superscript"/>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C,C,Footnote"/>
    <w:basedOn w:val="Normal"/>
    <w:link w:val="FootnoteTextChar"/>
    <w:uiPriority w:val="99"/>
    <w:unhideWhenUsed/>
    <w:qFormat/>
    <w:rsid w:val="003D3959"/>
    <w:pPr>
      <w:spacing w:before="120" w:after="120" w:line="240" w:lineRule="auto"/>
      <w:jc w:val="both"/>
    </w:pPr>
    <w:rPr>
      <w:rFonts w:ascii="Cambria" w:eastAsia="Times New Roman" w:hAnsi="Cambria" w:cs="Times New Roman"/>
      <w:kern w:val="0"/>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rsid w:val="003D3959"/>
    <w:rPr>
      <w:rFonts w:ascii="Cambria" w:eastAsia="Times New Roman" w:hAnsi="Cambria" w:cs="Times New Roman"/>
      <w:kern w:val="0"/>
      <w:sz w:val="20"/>
      <w:szCs w:val="20"/>
      <w:lang w:val="x-none" w:eastAsia="x-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unhideWhenUsed/>
    <w:qFormat/>
    <w:rsid w:val="003D3959"/>
    <w:rPr>
      <w:vertAlign w:val="superscript"/>
    </w:rPr>
  </w:style>
  <w:style w:type="paragraph" w:styleId="Revision">
    <w:name w:val="Revision"/>
    <w:hidden/>
    <w:uiPriority w:val="99"/>
    <w:semiHidden/>
    <w:rsid w:val="003D3959"/>
    <w:pPr>
      <w:spacing w:after="200" w:line="276" w:lineRule="auto"/>
    </w:pPr>
    <w:rPr>
      <w:rFonts w:ascii="Cambria" w:eastAsia="Times New Roman" w:hAnsi="Cambria" w:cs="Times New Roman"/>
      <w:kern w:val="0"/>
      <w:lang w:val="en-US" w:bidi="en-US"/>
    </w:rPr>
  </w:style>
  <w:style w:type="paragraph" w:styleId="NormalWeb">
    <w:name w:val="Normal (Web)"/>
    <w:basedOn w:val="Normal"/>
    <w:link w:val="NormalWebChar"/>
    <w:uiPriority w:val="99"/>
    <w:unhideWhenUsed/>
    <w:rsid w:val="003D3959"/>
    <w:pPr>
      <w:spacing w:before="100" w:beforeAutospacing="1" w:after="100" w:afterAutospacing="1" w:line="240" w:lineRule="auto"/>
      <w:jc w:val="both"/>
    </w:pPr>
    <w:rPr>
      <w:rFonts w:ascii="Cambria" w:eastAsia="Times New Roman" w:hAnsi="Cambria" w:cs="Times New Roman"/>
      <w:kern w:val="0"/>
      <w:lang w:val="x-none" w:eastAsia="x-none" w:bidi="en-US"/>
    </w:rPr>
  </w:style>
  <w:style w:type="character" w:customStyle="1" w:styleId="notranslate">
    <w:name w:val="notranslate"/>
    <w:basedOn w:val="DefaultParagraphFont"/>
    <w:rsid w:val="003D3959"/>
  </w:style>
  <w:style w:type="paragraph" w:customStyle="1" w:styleId="msonormal0">
    <w:name w:val="msonormal"/>
    <w:basedOn w:val="Normal"/>
    <w:rsid w:val="003D3959"/>
    <w:pPr>
      <w:spacing w:before="100" w:beforeAutospacing="1" w:after="100" w:afterAutospacing="1" w:line="240" w:lineRule="auto"/>
      <w:jc w:val="both"/>
    </w:pPr>
    <w:rPr>
      <w:rFonts w:ascii="StobiSerif Regular" w:eastAsia="Times New Roman" w:hAnsi="StobiSerif Regular" w:cs="Times New Roman"/>
      <w:kern w:val="0"/>
      <w:lang w:val="en-US" w:bidi="en-US"/>
    </w:rPr>
  </w:style>
  <w:style w:type="character" w:customStyle="1" w:styleId="activity-link">
    <w:name w:val="activity-link"/>
    <w:basedOn w:val="DefaultParagraphFont"/>
    <w:rsid w:val="003D3959"/>
  </w:style>
  <w:style w:type="table" w:styleId="TableGrid">
    <w:name w:val="Table Grid"/>
    <w:basedOn w:val="TableNormal"/>
    <w:uiPriority w:val="39"/>
    <w:rsid w:val="003D3959"/>
    <w:pPr>
      <w:spacing w:after="0" w:line="240" w:lineRule="auto"/>
    </w:pPr>
    <w:rPr>
      <w:rFonts w:ascii="Cambria" w:eastAsia="Times New Roman" w:hAnsi="Cambria" w:cs="Times New Roman"/>
      <w:kern w:val="0"/>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ttereCarattereCharCharCharCharCharCharZchn">
    <w:name w:val="Carattere Carattere Char Char Char Char Char Char Zchn"/>
    <w:basedOn w:val="Normal"/>
    <w:next w:val="Normal"/>
    <w:link w:val="FootnoteReference"/>
    <w:rsid w:val="003D3959"/>
    <w:pPr>
      <w:spacing w:before="120" w:line="240" w:lineRule="exact"/>
      <w:jc w:val="both"/>
    </w:pPr>
    <w:rPr>
      <w:vertAlign w:val="superscript"/>
    </w:rPr>
  </w:style>
  <w:style w:type="paragraph" w:customStyle="1" w:styleId="FootnoteText1">
    <w:name w:val="Footnote Text1"/>
    <w:basedOn w:val="Normal"/>
    <w:next w:val="FootnoteText"/>
    <w:uiPriority w:val="99"/>
    <w:semiHidden/>
    <w:unhideWhenUsed/>
    <w:rsid w:val="003D3959"/>
    <w:pPr>
      <w:spacing w:before="120" w:after="120" w:line="240" w:lineRule="auto"/>
      <w:jc w:val="both"/>
    </w:pPr>
    <w:rPr>
      <w:rFonts w:ascii="Calibri" w:eastAsia="Franklin Gothic Book" w:hAnsi="Franklin Gothic Book" w:cs="Arial"/>
      <w:kern w:val="0"/>
      <w:sz w:val="20"/>
      <w:szCs w:val="20"/>
      <w:lang w:val="en-US" w:bidi="en-US"/>
    </w:rPr>
  </w:style>
  <w:style w:type="paragraph" w:styleId="Header">
    <w:name w:val="header"/>
    <w:basedOn w:val="Normal"/>
    <w:link w:val="HeaderChar"/>
    <w:uiPriority w:val="99"/>
    <w:unhideWhenUsed/>
    <w:rsid w:val="003D3959"/>
    <w:pPr>
      <w:tabs>
        <w:tab w:val="center" w:pos="4513"/>
        <w:tab w:val="right" w:pos="9026"/>
      </w:tabs>
      <w:spacing w:before="120" w:after="120" w:line="240" w:lineRule="auto"/>
      <w:jc w:val="both"/>
    </w:pPr>
    <w:rPr>
      <w:rFonts w:ascii="Trebuchet MS" w:eastAsia="Times New Roman" w:hAnsi="Trebuchet MS" w:cs="Times New Roman"/>
      <w:kern w:val="0"/>
      <w:lang w:val="x-none" w:eastAsia="x-none"/>
    </w:rPr>
  </w:style>
  <w:style w:type="character" w:customStyle="1" w:styleId="HeaderChar">
    <w:name w:val="Header Char"/>
    <w:basedOn w:val="DefaultParagraphFont"/>
    <w:link w:val="Header"/>
    <w:uiPriority w:val="99"/>
    <w:rsid w:val="003D3959"/>
    <w:rPr>
      <w:rFonts w:ascii="Trebuchet MS" w:eastAsia="Times New Roman" w:hAnsi="Trebuchet MS" w:cs="Times New Roman"/>
      <w:kern w:val="0"/>
      <w:lang w:val="x-none" w:eastAsia="x-none"/>
    </w:rPr>
  </w:style>
  <w:style w:type="paragraph" w:styleId="Caption">
    <w:name w:val="caption"/>
    <w:basedOn w:val="Normal"/>
    <w:next w:val="Normal"/>
    <w:uiPriority w:val="35"/>
    <w:unhideWhenUsed/>
    <w:qFormat/>
    <w:rsid w:val="002413D2"/>
    <w:pPr>
      <w:spacing w:before="120" w:after="120" w:line="240" w:lineRule="auto"/>
      <w:jc w:val="center"/>
    </w:pPr>
    <w:rPr>
      <w:rFonts w:ascii="Arial" w:eastAsia="Times New Roman" w:hAnsi="Arial" w:cs="Times New Roman"/>
      <w:bCs/>
      <w:color w:val="000000" w:themeColor="text1"/>
      <w:kern w:val="0"/>
      <w:sz w:val="20"/>
      <w:szCs w:val="18"/>
      <w:lang w:val="en-US" w:bidi="en-US"/>
    </w:rPr>
  </w:style>
  <w:style w:type="paragraph" w:styleId="NoSpacing">
    <w:name w:val="No Spacing"/>
    <w:uiPriority w:val="1"/>
    <w:qFormat/>
    <w:rsid w:val="003D3959"/>
    <w:pPr>
      <w:spacing w:after="0" w:line="240" w:lineRule="auto"/>
    </w:pPr>
    <w:rPr>
      <w:rFonts w:ascii="Cambria" w:eastAsia="Times New Roman" w:hAnsi="Cambria" w:cs="Times New Roman"/>
      <w:kern w:val="0"/>
      <w:lang w:val="en-US" w:bidi="en-US"/>
    </w:rPr>
  </w:style>
  <w:style w:type="paragraph" w:styleId="TOCHeading">
    <w:name w:val="TOC Heading"/>
    <w:basedOn w:val="Heading1"/>
    <w:next w:val="Normal"/>
    <w:uiPriority w:val="39"/>
    <w:unhideWhenUsed/>
    <w:qFormat/>
    <w:rsid w:val="003D3959"/>
    <w:pPr>
      <w:pBdr>
        <w:bottom w:val="single" w:sz="12" w:space="1" w:color="002060"/>
      </w:pBdr>
      <w:spacing w:after="120" w:line="240" w:lineRule="auto"/>
      <w:ind w:left="432" w:hanging="432"/>
      <w:outlineLvl w:val="9"/>
    </w:pPr>
    <w:rPr>
      <w:rFonts w:ascii="Times New Roman" w:eastAsia="Times New Roman" w:hAnsi="Times New Roman" w:cs="Times New Roman"/>
      <w:b/>
      <w:bCs/>
      <w:color w:val="002060"/>
      <w:kern w:val="0"/>
      <w:sz w:val="24"/>
      <w:szCs w:val="24"/>
      <w:lang w:eastAsia="x-none"/>
    </w:rPr>
  </w:style>
  <w:style w:type="character" w:styleId="Strong">
    <w:name w:val="Strong"/>
    <w:uiPriority w:val="22"/>
    <w:qFormat/>
    <w:rsid w:val="003D3959"/>
    <w:rPr>
      <w:b/>
      <w:bCs/>
    </w:rPr>
  </w:style>
  <w:style w:type="character" w:styleId="BookTitle">
    <w:name w:val="Book Title"/>
    <w:uiPriority w:val="33"/>
    <w:qFormat/>
    <w:rsid w:val="003D3959"/>
    <w:rPr>
      <w:b/>
      <w:bCs/>
      <w:smallCaps/>
      <w:spacing w:val="5"/>
    </w:rPr>
  </w:style>
  <w:style w:type="character" w:styleId="Emphasis">
    <w:name w:val="Emphasis"/>
    <w:uiPriority w:val="20"/>
    <w:qFormat/>
    <w:rsid w:val="003D3959"/>
    <w:rPr>
      <w:rFonts w:ascii="StobiSerifCn Light" w:hAnsi="StobiSerifCn Light"/>
      <w:i/>
      <w:iCs/>
      <w:sz w:val="22"/>
    </w:rPr>
  </w:style>
  <w:style w:type="character" w:styleId="SubtleEmphasis">
    <w:name w:val="Subtle Emphasis"/>
    <w:uiPriority w:val="19"/>
    <w:qFormat/>
    <w:rsid w:val="003D3959"/>
    <w:rPr>
      <w:i/>
      <w:iCs/>
      <w:color w:val="808080"/>
    </w:rPr>
  </w:style>
  <w:style w:type="character" w:styleId="SubtleReference">
    <w:name w:val="Subtle Reference"/>
    <w:uiPriority w:val="31"/>
    <w:qFormat/>
    <w:rsid w:val="003D3959"/>
    <w:rPr>
      <w:smallCaps/>
      <w:color w:val="C0504D"/>
      <w:u w:val="single"/>
    </w:rPr>
  </w:style>
  <w:style w:type="paragraph" w:styleId="Footer">
    <w:name w:val="footer"/>
    <w:basedOn w:val="Normal"/>
    <w:link w:val="FooterChar"/>
    <w:uiPriority w:val="99"/>
    <w:unhideWhenUsed/>
    <w:rsid w:val="003D3959"/>
    <w:pPr>
      <w:tabs>
        <w:tab w:val="center" w:pos="4513"/>
        <w:tab w:val="right" w:pos="9026"/>
      </w:tabs>
      <w:spacing w:before="120" w:after="0" w:line="240" w:lineRule="auto"/>
      <w:jc w:val="both"/>
    </w:pPr>
    <w:rPr>
      <w:rFonts w:ascii="StobiSerif Regular" w:eastAsia="Times New Roman" w:hAnsi="StobiSerif Regular" w:cs="Times New Roman"/>
      <w:kern w:val="0"/>
      <w:lang w:val="en-US" w:bidi="en-US"/>
    </w:rPr>
  </w:style>
  <w:style w:type="character" w:customStyle="1" w:styleId="FooterChar">
    <w:name w:val="Footer Char"/>
    <w:basedOn w:val="DefaultParagraphFont"/>
    <w:link w:val="Footer"/>
    <w:uiPriority w:val="99"/>
    <w:rsid w:val="003D3959"/>
    <w:rPr>
      <w:rFonts w:ascii="StobiSerif Regular" w:eastAsia="Times New Roman" w:hAnsi="StobiSerif Regular" w:cs="Times New Roman"/>
      <w:kern w:val="0"/>
      <w:lang w:val="en-US" w:bidi="en-US"/>
    </w:rPr>
  </w:style>
  <w:style w:type="paragraph" w:styleId="TOC3">
    <w:name w:val="toc 3"/>
    <w:basedOn w:val="Normal"/>
    <w:next w:val="Normal"/>
    <w:autoRedefine/>
    <w:uiPriority w:val="39"/>
    <w:unhideWhenUsed/>
    <w:rsid w:val="003D3959"/>
    <w:pPr>
      <w:tabs>
        <w:tab w:val="right" w:leader="dot" w:pos="9510"/>
      </w:tabs>
      <w:spacing w:after="0" w:line="240" w:lineRule="auto"/>
      <w:ind w:left="1350" w:hanging="910"/>
    </w:pPr>
    <w:rPr>
      <w:rFonts w:ascii="StobiSerifCn Light" w:eastAsia="Times New Roman" w:hAnsi="StobiSerifCn Light" w:cs="Calibri"/>
      <w:i/>
      <w:iCs/>
      <w:kern w:val="0"/>
      <w:sz w:val="20"/>
      <w:szCs w:val="20"/>
      <w:lang w:val="en-US" w:bidi="en-US"/>
    </w:rPr>
  </w:style>
  <w:style w:type="character" w:customStyle="1" w:styleId="UnresolvedMention1">
    <w:name w:val="Unresolved Mention1"/>
    <w:uiPriority w:val="99"/>
    <w:semiHidden/>
    <w:unhideWhenUsed/>
    <w:rsid w:val="003D3959"/>
    <w:rPr>
      <w:color w:val="605E5C"/>
      <w:shd w:val="clear" w:color="auto" w:fill="E1DFDD"/>
    </w:rPr>
  </w:style>
  <w:style w:type="paragraph" w:customStyle="1" w:styleId="Default">
    <w:name w:val="Default"/>
    <w:rsid w:val="003D3959"/>
    <w:pPr>
      <w:autoSpaceDE w:val="0"/>
      <w:autoSpaceDN w:val="0"/>
      <w:adjustRightInd w:val="0"/>
      <w:spacing w:after="0" w:line="240" w:lineRule="auto"/>
    </w:pPr>
    <w:rPr>
      <w:rFonts w:ascii="Arial" w:eastAsia="Calibri" w:hAnsi="Arial" w:cs="Arial"/>
      <w:color w:val="000000"/>
      <w:kern w:val="0"/>
      <w:sz w:val="24"/>
      <w:szCs w:val="24"/>
      <w:lang w:val="en-US"/>
    </w:rPr>
  </w:style>
  <w:style w:type="paragraph" w:customStyle="1" w:styleId="Naslov1StobiSerifRegular">
    <w:name w:val="Naslov 1 Stobi Serif Regular"/>
    <w:basedOn w:val="Heading1"/>
    <w:next w:val="Heading1"/>
    <w:link w:val="Naslov1StobiSerifRegularChar"/>
    <w:autoRedefine/>
    <w:rsid w:val="003D3959"/>
    <w:pPr>
      <w:numPr>
        <w:numId w:val="1"/>
      </w:numPr>
      <w:pBdr>
        <w:bottom w:val="single" w:sz="12" w:space="1" w:color="002060"/>
      </w:pBdr>
      <w:spacing w:line="240" w:lineRule="auto"/>
    </w:pPr>
    <w:rPr>
      <w:rFonts w:ascii="StobiSerif Regular" w:eastAsia="Times New Roman" w:hAnsi="StobiSerif Regular" w:cs="Times New Roman"/>
      <w:b/>
      <w:bCs/>
      <w:color w:val="002060"/>
      <w:kern w:val="0"/>
      <w:sz w:val="24"/>
      <w:szCs w:val="24"/>
      <w:lang w:eastAsia="x-none"/>
    </w:rPr>
  </w:style>
  <w:style w:type="paragraph" w:customStyle="1" w:styleId="StobiSerifRegular-NASLOV">
    <w:name w:val="StobiSerif Regular - NASLOV"/>
    <w:basedOn w:val="Heading2"/>
    <w:next w:val="Heading2"/>
    <w:link w:val="StobiSerifRegular-NASLOVChar"/>
    <w:autoRedefine/>
    <w:rsid w:val="003D3959"/>
    <w:pPr>
      <w:spacing w:before="200" w:after="120" w:line="240" w:lineRule="auto"/>
      <w:jc w:val="both"/>
    </w:pPr>
    <w:rPr>
      <w:rFonts w:ascii="StobiSerif Regular" w:eastAsia="Times New Roman" w:hAnsi="StobiSerif Regular" w:cs="Times New Roman"/>
      <w:b/>
      <w:bCs/>
      <w:color w:val="002060"/>
      <w:spacing w:val="5"/>
      <w:kern w:val="28"/>
      <w:sz w:val="24"/>
      <w:szCs w:val="24"/>
      <w:lang w:eastAsia="x-none"/>
    </w:rPr>
  </w:style>
  <w:style w:type="character" w:customStyle="1" w:styleId="Naslov1StobiSerifRegularChar">
    <w:name w:val="Naslov 1 Stobi Serif Regular Char"/>
    <w:link w:val="Naslov1StobiSerifRegular"/>
    <w:rsid w:val="003D3959"/>
    <w:rPr>
      <w:rFonts w:ascii="StobiSerif Regular" w:eastAsia="Times New Roman" w:hAnsi="StobiSerif Regular" w:cs="Times New Roman"/>
      <w:b/>
      <w:bCs/>
      <w:color w:val="002060"/>
      <w:kern w:val="0"/>
      <w:sz w:val="24"/>
      <w:szCs w:val="24"/>
      <w:lang w:eastAsia="x-none"/>
    </w:rPr>
  </w:style>
  <w:style w:type="paragraph" w:customStyle="1" w:styleId="Podnaslov-StobiSerifRegular">
    <w:name w:val="Podnaslov-Stobi Serif Regular"/>
    <w:basedOn w:val="NormalWeb"/>
    <w:next w:val="Normal"/>
    <w:link w:val="Podnaslov-StobiSerifRegularChar"/>
    <w:autoRedefine/>
    <w:rsid w:val="003D3959"/>
    <w:pPr>
      <w:spacing w:before="120" w:beforeAutospacing="0" w:after="120" w:afterAutospacing="0"/>
    </w:pPr>
    <w:rPr>
      <w:rFonts w:ascii="StobiSerif Regular" w:hAnsi="StobiSerif Regular"/>
      <w:color w:val="002060"/>
      <w:sz w:val="24"/>
      <w:szCs w:val="24"/>
    </w:rPr>
  </w:style>
  <w:style w:type="character" w:customStyle="1" w:styleId="StobiSerifRegular-NASLOVChar">
    <w:name w:val="StobiSerif Regular - NASLOV Char"/>
    <w:link w:val="StobiSerifRegular-NASLOV"/>
    <w:rsid w:val="003D3959"/>
    <w:rPr>
      <w:rFonts w:ascii="StobiSerif Regular" w:eastAsia="Times New Roman" w:hAnsi="StobiSerif Regular" w:cs="Times New Roman"/>
      <w:b/>
      <w:bCs/>
      <w:color w:val="002060"/>
      <w:spacing w:val="5"/>
      <w:kern w:val="28"/>
      <w:sz w:val="24"/>
      <w:szCs w:val="24"/>
      <w:lang w:eastAsia="x-none"/>
    </w:rPr>
  </w:style>
  <w:style w:type="paragraph" w:customStyle="1" w:styleId="No1Naslov-Stobi">
    <w:name w:val="No.1 Naslov- Stobi"/>
    <w:basedOn w:val="Normal"/>
    <w:link w:val="No1Naslov-StobiChar"/>
    <w:autoRedefine/>
    <w:rsid w:val="003D3959"/>
    <w:pPr>
      <w:numPr>
        <w:numId w:val="2"/>
      </w:numPr>
      <w:pBdr>
        <w:bottom w:val="single" w:sz="12" w:space="1" w:color="002060"/>
      </w:pBdr>
      <w:spacing w:before="120" w:after="240" w:line="240" w:lineRule="auto"/>
      <w:jc w:val="both"/>
    </w:pPr>
    <w:rPr>
      <w:rFonts w:ascii="Times New Roman" w:eastAsia="Times New Roman" w:hAnsi="Times New Roman" w:cs="Times New Roman"/>
      <w:b/>
      <w:color w:val="002060"/>
      <w:kern w:val="0"/>
      <w:sz w:val="24"/>
      <w:szCs w:val="24"/>
      <w:lang w:val="x-none" w:eastAsia="x-none" w:bidi="en-US"/>
    </w:rPr>
  </w:style>
  <w:style w:type="character" w:customStyle="1" w:styleId="NormalWebChar">
    <w:name w:val="Normal (Web) Char"/>
    <w:link w:val="NormalWeb"/>
    <w:uiPriority w:val="99"/>
    <w:rsid w:val="003D3959"/>
    <w:rPr>
      <w:rFonts w:ascii="Cambria" w:eastAsia="Times New Roman" w:hAnsi="Cambria" w:cs="Times New Roman"/>
      <w:kern w:val="0"/>
      <w:lang w:val="x-none" w:eastAsia="x-none" w:bidi="en-US"/>
    </w:rPr>
  </w:style>
  <w:style w:type="character" w:customStyle="1" w:styleId="Podnaslov-StobiSerifRegularChar">
    <w:name w:val="Podnaslov-Stobi Serif Regular Char"/>
    <w:link w:val="Podnaslov-StobiSerifRegular"/>
    <w:rsid w:val="003D3959"/>
    <w:rPr>
      <w:rFonts w:ascii="StobiSerif Regular" w:eastAsia="Times New Roman" w:hAnsi="StobiSerif Regular" w:cs="Times New Roman"/>
      <w:color w:val="002060"/>
      <w:kern w:val="0"/>
      <w:sz w:val="24"/>
      <w:szCs w:val="24"/>
      <w:lang w:val="x-none" w:eastAsia="x-none" w:bidi="en-US"/>
    </w:rPr>
  </w:style>
  <w:style w:type="paragraph" w:customStyle="1" w:styleId="NumeriranPodnaslov-Stobi">
    <w:name w:val="Numeriran Podnaslov - Stobi"/>
    <w:basedOn w:val="Normal"/>
    <w:link w:val="NumeriranPodnaslov-StobiChar"/>
    <w:rsid w:val="003D3959"/>
    <w:pPr>
      <w:numPr>
        <w:ilvl w:val="1"/>
        <w:numId w:val="2"/>
      </w:numPr>
      <w:spacing w:before="120" w:after="120" w:line="240" w:lineRule="auto"/>
      <w:ind w:left="432"/>
      <w:jc w:val="both"/>
    </w:pPr>
    <w:rPr>
      <w:rFonts w:ascii="StobiSerif Regular" w:eastAsia="Times New Roman" w:hAnsi="StobiSerif Regular" w:cs="Times New Roman"/>
      <w:color w:val="002060"/>
      <w:kern w:val="0"/>
      <w:sz w:val="24"/>
      <w:szCs w:val="24"/>
      <w:lang w:val="x-none" w:eastAsia="x-none" w:bidi="en-US"/>
    </w:rPr>
  </w:style>
  <w:style w:type="character" w:customStyle="1" w:styleId="No1Naslov-StobiChar">
    <w:name w:val="No.1 Naslov- Stobi Char"/>
    <w:link w:val="No1Naslov-Stobi"/>
    <w:rsid w:val="003D3959"/>
    <w:rPr>
      <w:rFonts w:ascii="Times New Roman" w:eastAsia="Times New Roman" w:hAnsi="Times New Roman" w:cs="Times New Roman"/>
      <w:b/>
      <w:color w:val="002060"/>
      <w:kern w:val="0"/>
      <w:sz w:val="24"/>
      <w:szCs w:val="24"/>
      <w:lang w:val="x-none" w:eastAsia="x-none" w:bidi="en-US"/>
    </w:rPr>
  </w:style>
  <w:style w:type="paragraph" w:customStyle="1" w:styleId="111Podnaslov-Stobi">
    <w:name w:val="1.1.1. Podnaslov-Stobi"/>
    <w:basedOn w:val="Normal"/>
    <w:link w:val="111Podnaslov-StobiChar"/>
    <w:rsid w:val="003D3959"/>
    <w:pPr>
      <w:numPr>
        <w:ilvl w:val="2"/>
        <w:numId w:val="2"/>
      </w:numPr>
      <w:spacing w:before="120" w:after="120" w:line="240" w:lineRule="auto"/>
      <w:ind w:left="504"/>
      <w:jc w:val="both"/>
    </w:pPr>
    <w:rPr>
      <w:rFonts w:ascii="StobiSerif Regular" w:eastAsia="Times New Roman" w:hAnsi="StobiSerif Regular" w:cs="Times New Roman"/>
      <w:color w:val="002060"/>
      <w:kern w:val="0"/>
      <w:sz w:val="24"/>
      <w:szCs w:val="24"/>
      <w:lang w:val="x-none" w:eastAsia="x-none" w:bidi="en-US"/>
    </w:rPr>
  </w:style>
  <w:style w:type="character" w:customStyle="1" w:styleId="NumeriranPodnaslov-StobiChar">
    <w:name w:val="Numeriran Podnaslov - Stobi Char"/>
    <w:link w:val="Numeriran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11Podnaslov-Stobi">
    <w:name w:val="1.1.1.1.Podnaslov-Stobi"/>
    <w:basedOn w:val="Normal"/>
    <w:link w:val="1111Podnaslov-StobiChar"/>
    <w:rsid w:val="003D3959"/>
    <w:pPr>
      <w:numPr>
        <w:ilvl w:val="3"/>
        <w:numId w:val="2"/>
      </w:numPr>
      <w:spacing w:before="120" w:after="120" w:line="240" w:lineRule="auto"/>
      <w:ind w:left="648"/>
      <w:jc w:val="both"/>
    </w:pPr>
    <w:rPr>
      <w:rFonts w:ascii="StobiSerif Regular" w:eastAsia="Times New Roman" w:hAnsi="StobiSerif Regular" w:cs="Times New Roman"/>
      <w:color w:val="002060"/>
      <w:kern w:val="0"/>
      <w:sz w:val="24"/>
      <w:szCs w:val="24"/>
      <w:lang w:val="x-none" w:eastAsia="x-none" w:bidi="en-US"/>
    </w:rPr>
  </w:style>
  <w:style w:type="character" w:customStyle="1" w:styleId="111Podnaslov-StobiChar">
    <w:name w:val="1.1.1. Podnaslov-Stobi Char"/>
    <w:link w:val="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11Podnaslov">
    <w:name w:val="1.1.Podnaslov"/>
    <w:basedOn w:val="StobiSerifRegular-NASLOV"/>
    <w:link w:val="11PodnaslovChar"/>
    <w:autoRedefine/>
    <w:rsid w:val="003D3959"/>
    <w:pPr>
      <w:spacing w:before="0" w:after="0"/>
    </w:pPr>
    <w:rPr>
      <w:rFonts w:ascii="Times New Roman" w:hAnsi="Times New Roman"/>
      <w:spacing w:val="0"/>
      <w:kern w:val="0"/>
    </w:rPr>
  </w:style>
  <w:style w:type="character" w:customStyle="1" w:styleId="1111Podnaslov-StobiChar">
    <w:name w:val="1.1.1.1.Podnaslov-Stobi Char"/>
    <w:link w:val="1111Podnaslov-Stobi"/>
    <w:rsid w:val="003D3959"/>
    <w:rPr>
      <w:rFonts w:ascii="StobiSerif Regular" w:eastAsia="Times New Roman" w:hAnsi="StobiSerif Regular" w:cs="Times New Roman"/>
      <w:color w:val="002060"/>
      <w:kern w:val="0"/>
      <w:sz w:val="24"/>
      <w:szCs w:val="24"/>
      <w:lang w:val="x-none" w:eastAsia="x-none" w:bidi="en-US"/>
    </w:rPr>
  </w:style>
  <w:style w:type="paragraph" w:customStyle="1" w:styleId="Nonumber4redStobi">
    <w:name w:val="No number 4 red_Stobi"/>
    <w:basedOn w:val="Podnaslov-StobiSerifRegular"/>
    <w:link w:val="Nonumber4redStobiChar"/>
    <w:autoRedefine/>
    <w:rsid w:val="003D3959"/>
    <w:rPr>
      <w:i/>
      <w:spacing w:val="5"/>
      <w:kern w:val="28"/>
      <w:lang w:val="mk-MK"/>
    </w:rPr>
  </w:style>
  <w:style w:type="character" w:customStyle="1" w:styleId="11PodnaslovChar">
    <w:name w:val="1.1.Podnaslov Char"/>
    <w:link w:val="11Podnaslov"/>
    <w:rsid w:val="003D3959"/>
    <w:rPr>
      <w:rFonts w:ascii="Times New Roman" w:eastAsia="Times New Roman" w:hAnsi="Times New Roman" w:cs="Times New Roman"/>
      <w:b/>
      <w:bCs/>
      <w:color w:val="002060"/>
      <w:kern w:val="0"/>
      <w:sz w:val="24"/>
      <w:szCs w:val="24"/>
      <w:lang w:eastAsia="x-none"/>
    </w:rPr>
  </w:style>
  <w:style w:type="paragraph" w:customStyle="1" w:styleId="a">
    <w:name w:val="Нагласување Стоби"/>
    <w:basedOn w:val="ListParagraph"/>
    <w:link w:val="Char"/>
    <w:qFormat/>
    <w:rsid w:val="003D3959"/>
    <w:pPr>
      <w:numPr>
        <w:numId w:val="3"/>
      </w:numPr>
      <w:tabs>
        <w:tab w:val="left" w:pos="270"/>
      </w:tabs>
      <w:spacing w:before="120" w:after="120" w:line="240" w:lineRule="auto"/>
      <w:jc w:val="both"/>
    </w:pPr>
    <w:rPr>
      <w:rFonts w:ascii="StobiSerif" w:eastAsia="Times New Roman" w:hAnsi="StobiSerif" w:cs="Times New Roman"/>
      <w:bCs/>
      <w:i/>
      <w:iCs/>
      <w:color w:val="002060"/>
      <w:kern w:val="0"/>
      <w:sz w:val="24"/>
      <w:lang w:val="x-none" w:eastAsia="x-none" w:bidi="en-US"/>
    </w:rPr>
  </w:style>
  <w:style w:type="character" w:customStyle="1" w:styleId="Nonumber4redStobiChar">
    <w:name w:val="No number 4 red_Stobi Char"/>
    <w:link w:val="Nonumber4redStobi"/>
    <w:rsid w:val="003D3959"/>
    <w:rPr>
      <w:rFonts w:ascii="StobiSerif Regular" w:eastAsia="Times New Roman" w:hAnsi="StobiSerif Regular" w:cs="Times New Roman"/>
      <w:i/>
      <w:color w:val="002060"/>
      <w:spacing w:val="5"/>
      <w:kern w:val="28"/>
      <w:sz w:val="24"/>
      <w:szCs w:val="24"/>
      <w:lang w:eastAsia="x-none" w:bidi="en-US"/>
    </w:rPr>
  </w:style>
  <w:style w:type="paragraph" w:customStyle="1" w:styleId="normalnormal">
    <w:name w:val="normal normal"/>
    <w:basedOn w:val="Normal"/>
    <w:autoRedefine/>
    <w:qFormat/>
    <w:rsid w:val="003D3959"/>
    <w:pPr>
      <w:spacing w:after="0" w:line="240" w:lineRule="auto"/>
      <w:jc w:val="both"/>
    </w:pPr>
    <w:rPr>
      <w:rFonts w:ascii="StobiSerifCn Light" w:eastAsia="Times New Roman" w:hAnsi="StobiSerifCn Light" w:cs="Times New Roman"/>
      <w:bCs/>
      <w:kern w:val="0"/>
      <w:sz w:val="24"/>
      <w:lang w:bidi="en-US"/>
    </w:rPr>
  </w:style>
  <w:style w:type="character" w:customStyle="1" w:styleId="Char">
    <w:name w:val="Нагласување Стоби Char"/>
    <w:link w:val="a"/>
    <w:rsid w:val="003D3959"/>
    <w:rPr>
      <w:rFonts w:ascii="StobiSerif" w:eastAsia="Times New Roman" w:hAnsi="StobiSerif" w:cs="Times New Roman"/>
      <w:bCs/>
      <w:i/>
      <w:iCs/>
      <w:color w:val="002060"/>
      <w:kern w:val="0"/>
      <w:sz w:val="24"/>
      <w:lang w:val="x-none" w:eastAsia="x-none" w:bidi="en-US"/>
    </w:rPr>
  </w:style>
  <w:style w:type="paragraph" w:styleId="TOC1">
    <w:name w:val="toc 1"/>
    <w:basedOn w:val="Normal"/>
    <w:next w:val="Normal"/>
    <w:autoRedefine/>
    <w:uiPriority w:val="39"/>
    <w:unhideWhenUsed/>
    <w:rsid w:val="00CE1841"/>
    <w:pPr>
      <w:tabs>
        <w:tab w:val="left" w:pos="567"/>
        <w:tab w:val="right" w:leader="dot" w:pos="9510"/>
      </w:tabs>
      <w:spacing w:before="120" w:after="120" w:line="240" w:lineRule="auto"/>
      <w:ind w:left="426" w:hanging="426"/>
      <w:jc w:val="both"/>
    </w:pPr>
    <w:rPr>
      <w:rFonts w:ascii="Arial" w:eastAsia="NSimSun" w:hAnsi="Arial" w:cs="Arial"/>
      <w:bCs/>
      <w:noProof/>
      <w:kern w:val="0"/>
      <w:sz w:val="20"/>
      <w:szCs w:val="20"/>
      <w:lang w:val="en-US" w:bidi="en-US"/>
    </w:rPr>
  </w:style>
  <w:style w:type="paragraph" w:styleId="TOC4">
    <w:name w:val="toc 4"/>
    <w:basedOn w:val="Normal"/>
    <w:next w:val="Normal"/>
    <w:autoRedefine/>
    <w:uiPriority w:val="39"/>
    <w:unhideWhenUsed/>
    <w:rsid w:val="003D3959"/>
    <w:pPr>
      <w:spacing w:after="0" w:line="240" w:lineRule="auto"/>
      <w:ind w:left="660"/>
    </w:pPr>
    <w:rPr>
      <w:rFonts w:ascii="Calibri" w:eastAsia="Times New Roman" w:hAnsi="Calibri" w:cs="Calibri"/>
      <w:kern w:val="0"/>
      <w:sz w:val="18"/>
      <w:szCs w:val="18"/>
      <w:lang w:val="en-US" w:bidi="en-US"/>
    </w:rPr>
  </w:style>
  <w:style w:type="paragraph" w:styleId="TOC5">
    <w:name w:val="toc 5"/>
    <w:basedOn w:val="Normal"/>
    <w:next w:val="Normal"/>
    <w:autoRedefine/>
    <w:uiPriority w:val="39"/>
    <w:unhideWhenUsed/>
    <w:rsid w:val="003D3959"/>
    <w:pPr>
      <w:spacing w:after="0" w:line="240" w:lineRule="auto"/>
      <w:ind w:left="880"/>
    </w:pPr>
    <w:rPr>
      <w:rFonts w:ascii="Calibri" w:eastAsia="Times New Roman" w:hAnsi="Calibri" w:cs="Calibri"/>
      <w:kern w:val="0"/>
      <w:sz w:val="18"/>
      <w:szCs w:val="18"/>
      <w:lang w:val="en-US" w:bidi="en-US"/>
    </w:rPr>
  </w:style>
  <w:style w:type="paragraph" w:styleId="TOC6">
    <w:name w:val="toc 6"/>
    <w:basedOn w:val="Normal"/>
    <w:next w:val="Normal"/>
    <w:autoRedefine/>
    <w:uiPriority w:val="39"/>
    <w:unhideWhenUsed/>
    <w:rsid w:val="003D3959"/>
    <w:pPr>
      <w:spacing w:after="0" w:line="240" w:lineRule="auto"/>
      <w:ind w:left="1100"/>
    </w:pPr>
    <w:rPr>
      <w:rFonts w:ascii="Calibri" w:eastAsia="Times New Roman" w:hAnsi="Calibri" w:cs="Calibri"/>
      <w:kern w:val="0"/>
      <w:sz w:val="18"/>
      <w:szCs w:val="18"/>
      <w:lang w:val="en-US" w:bidi="en-US"/>
    </w:rPr>
  </w:style>
  <w:style w:type="paragraph" w:styleId="TOC7">
    <w:name w:val="toc 7"/>
    <w:basedOn w:val="Normal"/>
    <w:next w:val="Normal"/>
    <w:autoRedefine/>
    <w:uiPriority w:val="39"/>
    <w:unhideWhenUsed/>
    <w:rsid w:val="003D3959"/>
    <w:pPr>
      <w:spacing w:after="0" w:line="240" w:lineRule="auto"/>
      <w:ind w:left="1320"/>
    </w:pPr>
    <w:rPr>
      <w:rFonts w:ascii="Calibri" w:eastAsia="Times New Roman" w:hAnsi="Calibri" w:cs="Calibri"/>
      <w:kern w:val="0"/>
      <w:sz w:val="18"/>
      <w:szCs w:val="18"/>
      <w:lang w:val="en-US" w:bidi="en-US"/>
    </w:rPr>
  </w:style>
  <w:style w:type="paragraph" w:styleId="TOC8">
    <w:name w:val="toc 8"/>
    <w:basedOn w:val="Normal"/>
    <w:next w:val="Normal"/>
    <w:autoRedefine/>
    <w:uiPriority w:val="39"/>
    <w:unhideWhenUsed/>
    <w:rsid w:val="003D3959"/>
    <w:pPr>
      <w:spacing w:after="0" w:line="240" w:lineRule="auto"/>
      <w:ind w:left="1540"/>
    </w:pPr>
    <w:rPr>
      <w:rFonts w:ascii="Calibri" w:eastAsia="Times New Roman" w:hAnsi="Calibri" w:cs="Calibri"/>
      <w:kern w:val="0"/>
      <w:sz w:val="18"/>
      <w:szCs w:val="18"/>
      <w:lang w:val="en-US" w:bidi="en-US"/>
    </w:rPr>
  </w:style>
  <w:style w:type="paragraph" w:styleId="TOC9">
    <w:name w:val="toc 9"/>
    <w:basedOn w:val="Normal"/>
    <w:next w:val="Normal"/>
    <w:autoRedefine/>
    <w:uiPriority w:val="39"/>
    <w:unhideWhenUsed/>
    <w:rsid w:val="003D3959"/>
    <w:pPr>
      <w:spacing w:after="0" w:line="240" w:lineRule="auto"/>
      <w:ind w:left="1760"/>
    </w:pPr>
    <w:rPr>
      <w:rFonts w:ascii="Calibri" w:eastAsia="Times New Roman" w:hAnsi="Calibri" w:cs="Calibri"/>
      <w:kern w:val="0"/>
      <w:sz w:val="18"/>
      <w:szCs w:val="18"/>
      <w:lang w:val="en-US" w:bidi="en-US"/>
    </w:rPr>
  </w:style>
  <w:style w:type="character" w:styleId="FollowedHyperlink">
    <w:name w:val="FollowedHyperlink"/>
    <w:uiPriority w:val="99"/>
    <w:semiHidden/>
    <w:unhideWhenUsed/>
    <w:rsid w:val="003D3959"/>
    <w:rPr>
      <w:color w:val="954F72"/>
      <w:u w:val="single"/>
    </w:rPr>
  </w:style>
  <w:style w:type="paragraph" w:customStyle="1" w:styleId="xl65">
    <w:name w:val="xl65"/>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66">
    <w:name w:val="xl66"/>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67">
    <w:name w:val="xl67"/>
    <w:basedOn w:val="Normal"/>
    <w:rsid w:val="003D39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68">
    <w:name w:val="xl68"/>
    <w:basedOn w:val="Normal"/>
    <w:rsid w:val="003D395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69">
    <w:name w:val="xl69"/>
    <w:basedOn w:val="Normal"/>
    <w:rsid w:val="003D3959"/>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0">
    <w:name w:val="xl70"/>
    <w:basedOn w:val="Normal"/>
    <w:rsid w:val="003D395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FF0000"/>
      <w:kern w:val="0"/>
      <w:sz w:val="20"/>
      <w:szCs w:val="20"/>
      <w:lang w:val="en-US"/>
    </w:rPr>
  </w:style>
  <w:style w:type="paragraph" w:customStyle="1" w:styleId="xl71">
    <w:name w:val="xl71"/>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Semibold" w:eastAsia="Times New Roman" w:hAnsi="Segoe UI Semibold" w:cs="Segoe UI Semibold"/>
      <w:kern w:val="0"/>
      <w:sz w:val="20"/>
      <w:szCs w:val="20"/>
      <w:lang w:val="en-US"/>
    </w:rPr>
  </w:style>
  <w:style w:type="paragraph" w:customStyle="1" w:styleId="xl72">
    <w:name w:val="xl72"/>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73">
    <w:name w:val="xl73"/>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Segoe UI" w:eastAsia="Times New Roman" w:hAnsi="Segoe UI" w:cs="Segoe UI"/>
      <w:kern w:val="0"/>
      <w:sz w:val="20"/>
      <w:szCs w:val="20"/>
      <w:lang w:val="en-US"/>
    </w:rPr>
  </w:style>
  <w:style w:type="paragraph" w:customStyle="1" w:styleId="xl74">
    <w:name w:val="xl74"/>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kern w:val="0"/>
      <w:sz w:val="20"/>
      <w:szCs w:val="20"/>
      <w:lang w:val="en-US"/>
    </w:rPr>
  </w:style>
  <w:style w:type="paragraph" w:customStyle="1" w:styleId="xl75">
    <w:name w:val="xl75"/>
    <w:basedOn w:val="Normal"/>
    <w:rsid w:val="003D39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20"/>
      <w:szCs w:val="20"/>
      <w:lang w:val="en-US"/>
    </w:rPr>
  </w:style>
  <w:style w:type="paragraph" w:customStyle="1" w:styleId="xl76">
    <w:name w:val="xl76"/>
    <w:basedOn w:val="Normal"/>
    <w:rsid w:val="003D395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77">
    <w:name w:val="xl77"/>
    <w:basedOn w:val="Normal"/>
    <w:rsid w:val="003D395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78">
    <w:name w:val="xl78"/>
    <w:basedOn w:val="Normal"/>
    <w:rsid w:val="003D3959"/>
    <w:pPr>
      <w:pBdr>
        <w:top w:val="single" w:sz="8" w:space="0" w:color="auto"/>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79">
    <w:name w:val="xl79"/>
    <w:basedOn w:val="Normal"/>
    <w:rsid w:val="003D3959"/>
    <w:pPr>
      <w:pBdr>
        <w:top w:val="single" w:sz="4"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0">
    <w:name w:val="xl80"/>
    <w:basedOn w:val="Normal"/>
    <w:rsid w:val="003D3959"/>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81">
    <w:name w:val="xl81"/>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2">
    <w:name w:val="xl82"/>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3">
    <w:name w:val="xl83"/>
    <w:basedOn w:val="Normal"/>
    <w:rsid w:val="003D395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84">
    <w:name w:val="xl8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5">
    <w:name w:val="xl8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86">
    <w:name w:val="xl8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kern w:val="0"/>
      <w:sz w:val="24"/>
      <w:szCs w:val="24"/>
      <w:lang w:val="en-US"/>
    </w:rPr>
  </w:style>
  <w:style w:type="paragraph" w:customStyle="1" w:styleId="xl87">
    <w:name w:val="xl8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8">
    <w:name w:val="xl8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kern w:val="0"/>
      <w:sz w:val="24"/>
      <w:szCs w:val="24"/>
      <w:lang w:val="en-US"/>
    </w:rPr>
  </w:style>
  <w:style w:type="paragraph" w:customStyle="1" w:styleId="xl89">
    <w:name w:val="xl89"/>
    <w:basedOn w:val="Normal"/>
    <w:rsid w:val="003D395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90">
    <w:name w:val="xl90"/>
    <w:basedOn w:val="Normal"/>
    <w:rsid w:val="003D395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1">
    <w:name w:val="xl91"/>
    <w:basedOn w:val="Normal"/>
    <w:rsid w:val="003D395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2">
    <w:name w:val="xl92"/>
    <w:basedOn w:val="Normal"/>
    <w:rsid w:val="003D395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lang w:val="en-US"/>
    </w:rPr>
  </w:style>
  <w:style w:type="paragraph" w:customStyle="1" w:styleId="xl93">
    <w:name w:val="xl93"/>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94">
    <w:name w:val="xl94"/>
    <w:basedOn w:val="Normal"/>
    <w:rsid w:val="003D395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5">
    <w:name w:val="xl95"/>
    <w:basedOn w:val="Normal"/>
    <w:rsid w:val="003D395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kern w:val="0"/>
      <w:sz w:val="20"/>
      <w:szCs w:val="20"/>
      <w:lang w:val="en-US"/>
    </w:rPr>
  </w:style>
  <w:style w:type="paragraph" w:customStyle="1" w:styleId="xl96">
    <w:name w:val="xl96"/>
    <w:basedOn w:val="Normal"/>
    <w:rsid w:val="003D395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97">
    <w:name w:val="xl97"/>
    <w:basedOn w:val="Normal"/>
    <w:rsid w:val="003D395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8">
    <w:name w:val="xl98"/>
    <w:basedOn w:val="Normal"/>
    <w:rsid w:val="003D395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99">
    <w:name w:val="xl99"/>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0">
    <w:name w:val="xl100"/>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kern w:val="0"/>
      <w:sz w:val="20"/>
      <w:szCs w:val="20"/>
      <w:lang w:val="en-US"/>
    </w:rPr>
  </w:style>
  <w:style w:type="paragraph" w:customStyle="1" w:styleId="xl101">
    <w:name w:val="xl101"/>
    <w:basedOn w:val="Normal"/>
    <w:rsid w:val="003D395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2">
    <w:name w:val="xl102"/>
    <w:basedOn w:val="Normal"/>
    <w:rsid w:val="003D395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03">
    <w:name w:val="xl103"/>
    <w:basedOn w:val="Normal"/>
    <w:rsid w:val="003D395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04">
    <w:name w:val="xl104"/>
    <w:basedOn w:val="Normal"/>
    <w:rsid w:val="003D395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5">
    <w:name w:val="xl105"/>
    <w:basedOn w:val="Normal"/>
    <w:rsid w:val="003D395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6">
    <w:name w:val="xl106"/>
    <w:basedOn w:val="Normal"/>
    <w:rsid w:val="003D395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kern w:val="0"/>
      <w:sz w:val="24"/>
      <w:szCs w:val="24"/>
      <w:lang w:val="en-US"/>
    </w:rPr>
  </w:style>
  <w:style w:type="paragraph" w:customStyle="1" w:styleId="xl107">
    <w:name w:val="xl107"/>
    <w:basedOn w:val="Normal"/>
    <w:rsid w:val="003D3959"/>
    <w:pPr>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08">
    <w:name w:val="xl108"/>
    <w:basedOn w:val="Normal"/>
    <w:rsid w:val="003D3959"/>
    <w:pPr>
      <w:pBdr>
        <w:left w:val="single" w:sz="8"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09">
    <w:name w:val="xl109"/>
    <w:basedOn w:val="Normal"/>
    <w:rsid w:val="003D3959"/>
    <w:pP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0">
    <w:name w:val="xl110"/>
    <w:basedOn w:val="Normal"/>
    <w:rsid w:val="003D395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1">
    <w:name w:val="xl111"/>
    <w:basedOn w:val="Normal"/>
    <w:rsid w:val="003D395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2">
    <w:name w:val="xl112"/>
    <w:basedOn w:val="Normal"/>
    <w:rsid w:val="003D395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3">
    <w:name w:val="xl113"/>
    <w:basedOn w:val="Normal"/>
    <w:rsid w:val="003D395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4">
    <w:name w:val="xl114"/>
    <w:basedOn w:val="Normal"/>
    <w:rsid w:val="003D395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kern w:val="0"/>
      <w:sz w:val="20"/>
      <w:szCs w:val="20"/>
      <w:lang w:val="en-US"/>
    </w:rPr>
  </w:style>
  <w:style w:type="paragraph" w:customStyle="1" w:styleId="xl115">
    <w:name w:val="xl115"/>
    <w:basedOn w:val="Normal"/>
    <w:rsid w:val="003D395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6">
    <w:name w:val="xl116"/>
    <w:basedOn w:val="Normal"/>
    <w:rsid w:val="003D395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kern w:val="0"/>
      <w:sz w:val="20"/>
      <w:szCs w:val="20"/>
      <w:lang w:val="en-US"/>
    </w:rPr>
  </w:style>
  <w:style w:type="paragraph" w:customStyle="1" w:styleId="xl117">
    <w:name w:val="xl117"/>
    <w:basedOn w:val="Normal"/>
    <w:rsid w:val="003D39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8">
    <w:name w:val="xl118"/>
    <w:basedOn w:val="Normal"/>
    <w:rsid w:val="003D395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19">
    <w:name w:val="xl119"/>
    <w:basedOn w:val="Normal"/>
    <w:rsid w:val="003D395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0">
    <w:name w:val="xl120"/>
    <w:basedOn w:val="Normal"/>
    <w:rsid w:val="003D39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1">
    <w:name w:val="xl121"/>
    <w:basedOn w:val="Normal"/>
    <w:rsid w:val="003D395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2">
    <w:name w:val="xl122"/>
    <w:basedOn w:val="Normal"/>
    <w:rsid w:val="003D395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3">
    <w:name w:val="xl123"/>
    <w:basedOn w:val="Normal"/>
    <w:rsid w:val="003D3959"/>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US"/>
    </w:rPr>
  </w:style>
  <w:style w:type="paragraph" w:customStyle="1" w:styleId="xl124">
    <w:name w:val="xl124"/>
    <w:basedOn w:val="Normal"/>
    <w:rsid w:val="003D39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5">
    <w:name w:val="xl125"/>
    <w:basedOn w:val="Normal"/>
    <w:rsid w:val="003D395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6">
    <w:name w:val="xl126"/>
    <w:basedOn w:val="Normal"/>
    <w:rsid w:val="003D395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27">
    <w:name w:val="xl127"/>
    <w:basedOn w:val="Normal"/>
    <w:rsid w:val="003D395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kern w:val="0"/>
      <w:sz w:val="20"/>
      <w:szCs w:val="20"/>
      <w:lang w:val="en-US"/>
    </w:rPr>
  </w:style>
  <w:style w:type="paragraph" w:customStyle="1" w:styleId="xl128">
    <w:name w:val="xl128"/>
    <w:basedOn w:val="Normal"/>
    <w:rsid w:val="003D395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kern w:val="0"/>
      <w:sz w:val="20"/>
      <w:szCs w:val="20"/>
      <w:lang w:val="en-US"/>
    </w:rPr>
  </w:style>
  <w:style w:type="paragraph" w:customStyle="1" w:styleId="xl129">
    <w:name w:val="xl129"/>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0">
    <w:name w:val="xl130"/>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1">
    <w:name w:val="xl131"/>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2">
    <w:name w:val="xl132"/>
    <w:basedOn w:val="Normal"/>
    <w:rsid w:val="003D395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3">
    <w:name w:val="xl133"/>
    <w:basedOn w:val="Normal"/>
    <w:rsid w:val="003D395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4">
    <w:name w:val="xl134"/>
    <w:basedOn w:val="Normal"/>
    <w:rsid w:val="003D395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kern w:val="0"/>
      <w:sz w:val="36"/>
      <w:szCs w:val="36"/>
      <w:lang w:val="en-US"/>
    </w:rPr>
  </w:style>
  <w:style w:type="paragraph" w:customStyle="1" w:styleId="xl135">
    <w:name w:val="xl135"/>
    <w:basedOn w:val="Normal"/>
    <w:rsid w:val="003D395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kern w:val="0"/>
      <w:sz w:val="24"/>
      <w:szCs w:val="24"/>
      <w:lang w:val="en-US"/>
    </w:rPr>
  </w:style>
  <w:style w:type="paragraph" w:customStyle="1" w:styleId="xl136">
    <w:name w:val="xl136"/>
    <w:basedOn w:val="Normal"/>
    <w:rsid w:val="003D395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7">
    <w:name w:val="xl137"/>
    <w:basedOn w:val="Normal"/>
    <w:rsid w:val="003D395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kern w:val="0"/>
      <w:sz w:val="24"/>
      <w:szCs w:val="24"/>
      <w:lang w:val="en-US"/>
    </w:rPr>
  </w:style>
  <w:style w:type="paragraph" w:customStyle="1" w:styleId="xl138">
    <w:name w:val="xl138"/>
    <w:basedOn w:val="Normal"/>
    <w:rsid w:val="003D395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39">
    <w:name w:val="xl139"/>
    <w:basedOn w:val="Normal"/>
    <w:rsid w:val="003D395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xl140">
    <w:name w:val="xl140"/>
    <w:basedOn w:val="Normal"/>
    <w:rsid w:val="003D395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kern w:val="0"/>
      <w:sz w:val="20"/>
      <w:szCs w:val="20"/>
      <w:lang w:val="en-US"/>
    </w:rPr>
  </w:style>
  <w:style w:type="paragraph" w:customStyle="1" w:styleId="FootnoteReferenceSuperscript">
    <w:name w:val="Footnote Reference Superscript"/>
    <w:aliases w:val="fr,Знак сноски-FN"/>
    <w:basedOn w:val="Normal"/>
    <w:next w:val="Normal"/>
    <w:locked/>
    <w:rsid w:val="003D3959"/>
    <w:pPr>
      <w:spacing w:after="0" w:line="240" w:lineRule="exact"/>
    </w:pPr>
    <w:rPr>
      <w:rFonts w:ascii="Calibri" w:eastAsia="Calibri" w:hAnsi="Calibri" w:cs="Times New Roman"/>
      <w:kern w:val="0"/>
      <w:vertAlign w:val="superscript"/>
      <w:lang w:val="en-US"/>
    </w:rPr>
  </w:style>
  <w:style w:type="table" w:customStyle="1" w:styleId="TableGrid4">
    <w:name w:val="Table Grid4"/>
    <w:basedOn w:val="TableNormal"/>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3D3959"/>
    <w:pPr>
      <w:pBdr>
        <w:bottom w:val="single" w:sz="4" w:space="1" w:color="auto"/>
      </w:pBdr>
      <w:tabs>
        <w:tab w:val="right" w:pos="2250"/>
      </w:tabs>
      <w:spacing w:before="120" w:after="120" w:line="240" w:lineRule="auto"/>
      <w:ind w:left="426"/>
      <w:contextualSpacing/>
    </w:pPr>
    <w:rPr>
      <w:rFonts w:ascii="Times New Roman" w:eastAsia="Times New Roman" w:hAnsi="Times New Roman" w:cs="Times New Roman"/>
      <w:b/>
      <w:bCs/>
      <w:color w:val="002060"/>
      <w:kern w:val="0"/>
      <w:sz w:val="24"/>
      <w:szCs w:val="24"/>
      <w:lang w:eastAsia="x-none"/>
    </w:rPr>
  </w:style>
  <w:style w:type="table" w:customStyle="1" w:styleId="TableGrid41">
    <w:name w:val="Table Grid41"/>
    <w:basedOn w:val="TableNormal"/>
    <w:next w:val="TableGrid"/>
    <w:uiPriority w:val="39"/>
    <w:rsid w:val="003D3959"/>
    <w:pPr>
      <w:spacing w:after="0" w:line="240" w:lineRule="auto"/>
    </w:pPr>
    <w:rPr>
      <w:rFonts w:ascii="Calibri" w:eastAsia="Times New Roman" w:hAnsi="Times New Roman" w:cs="Times New Roman"/>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3D3959"/>
    <w:rPr>
      <w:rFonts w:ascii="Times New Roman" w:eastAsia="Times New Roman" w:hAnsi="Times New Roman" w:cs="Times New Roman"/>
      <w:b/>
      <w:bCs/>
      <w:color w:val="002060"/>
      <w:kern w:val="0"/>
      <w:sz w:val="24"/>
      <w:szCs w:val="24"/>
      <w:lang w:eastAsia="x-none"/>
    </w:rPr>
  </w:style>
  <w:style w:type="paragraph" w:styleId="BodyText">
    <w:name w:val="Body Text"/>
    <w:basedOn w:val="Normal"/>
    <w:link w:val="BodyTextChar"/>
    <w:uiPriority w:val="1"/>
    <w:qFormat/>
    <w:rsid w:val="003D3959"/>
    <w:pPr>
      <w:widowControl w:val="0"/>
      <w:autoSpaceDE w:val="0"/>
      <w:autoSpaceDN w:val="0"/>
      <w:spacing w:after="0" w:line="240" w:lineRule="auto"/>
    </w:pPr>
    <w:rPr>
      <w:rFonts w:ascii="Microsoft Sans Serif" w:eastAsia="Microsoft Sans Serif" w:hAnsi="Microsoft Sans Serif" w:cs="Times New Roman"/>
      <w:kern w:val="0"/>
      <w:lang w:val="x-none" w:eastAsia="x-none"/>
    </w:rPr>
  </w:style>
  <w:style w:type="character" w:customStyle="1" w:styleId="BodyTextChar">
    <w:name w:val="Body Text Char"/>
    <w:basedOn w:val="DefaultParagraphFont"/>
    <w:link w:val="BodyText"/>
    <w:uiPriority w:val="1"/>
    <w:rsid w:val="003D3959"/>
    <w:rPr>
      <w:rFonts w:ascii="Microsoft Sans Serif" w:eastAsia="Microsoft Sans Serif" w:hAnsi="Microsoft Sans Serif" w:cs="Times New Roman"/>
      <w:kern w:val="0"/>
      <w:lang w:val="x-none" w:eastAsia="x-none"/>
    </w:rPr>
  </w:style>
  <w:style w:type="paragraph" w:customStyle="1" w:styleId="TableParagraph">
    <w:name w:val="Table Paragraph"/>
    <w:basedOn w:val="Normal"/>
    <w:uiPriority w:val="1"/>
    <w:qFormat/>
    <w:rsid w:val="003D3959"/>
    <w:pPr>
      <w:widowControl w:val="0"/>
      <w:autoSpaceDE w:val="0"/>
      <w:autoSpaceDN w:val="0"/>
      <w:spacing w:after="0" w:line="240" w:lineRule="auto"/>
    </w:pPr>
    <w:rPr>
      <w:rFonts w:ascii="Microsoft Sans Serif" w:eastAsia="Microsoft Sans Serif" w:hAnsi="Microsoft Sans Serif" w:cs="Microsoft Sans Serif"/>
      <w:kern w:val="0"/>
      <w:lang w:val="en-US"/>
    </w:rPr>
  </w:style>
  <w:style w:type="paragraph" w:styleId="BodyText2">
    <w:name w:val="Body Text 2"/>
    <w:basedOn w:val="Normal"/>
    <w:link w:val="BodyText2Char"/>
    <w:uiPriority w:val="99"/>
    <w:semiHidden/>
    <w:unhideWhenUsed/>
    <w:rsid w:val="003D3959"/>
    <w:pPr>
      <w:spacing w:after="120" w:line="480" w:lineRule="auto"/>
    </w:pPr>
    <w:rPr>
      <w:rFonts w:ascii="Calibri" w:eastAsia="Calibri" w:hAnsi="Calibri" w:cs="Times New Roman"/>
      <w:kern w:val="0"/>
      <w:lang w:val="x-none" w:eastAsia="x-none"/>
    </w:rPr>
  </w:style>
  <w:style w:type="character" w:customStyle="1" w:styleId="BodyText2Char">
    <w:name w:val="Body Text 2 Char"/>
    <w:basedOn w:val="DefaultParagraphFont"/>
    <w:link w:val="BodyText2"/>
    <w:uiPriority w:val="99"/>
    <w:semiHidden/>
    <w:rsid w:val="003D3959"/>
    <w:rPr>
      <w:rFonts w:ascii="Calibri" w:eastAsia="Calibri" w:hAnsi="Calibri" w:cs="Times New Roman"/>
      <w:kern w:val="0"/>
      <w:lang w:val="x-none" w:eastAsia="x-none"/>
    </w:rPr>
  </w:style>
  <w:style w:type="paragraph" w:styleId="BodyTextIndent">
    <w:name w:val="Body Text Indent"/>
    <w:basedOn w:val="Normal"/>
    <w:link w:val="BodyTextIndentChar"/>
    <w:uiPriority w:val="99"/>
    <w:unhideWhenUsed/>
    <w:rsid w:val="003D3959"/>
    <w:pPr>
      <w:spacing w:after="120"/>
      <w:ind w:left="360"/>
    </w:pPr>
    <w:rPr>
      <w:rFonts w:ascii="Calibri" w:eastAsia="Calibri" w:hAnsi="Calibri" w:cs="Times New Roman"/>
      <w:kern w:val="0"/>
      <w:lang w:val="x-none" w:eastAsia="x-none"/>
    </w:rPr>
  </w:style>
  <w:style w:type="character" w:customStyle="1" w:styleId="BodyTextIndentChar">
    <w:name w:val="Body Text Indent Char"/>
    <w:basedOn w:val="DefaultParagraphFont"/>
    <w:link w:val="BodyTextIndent"/>
    <w:uiPriority w:val="99"/>
    <w:rsid w:val="003D3959"/>
    <w:rPr>
      <w:rFonts w:ascii="Calibri" w:eastAsia="Calibri" w:hAnsi="Calibri" w:cs="Times New Roman"/>
      <w:kern w:val="0"/>
      <w:lang w:val="x-none" w:eastAsia="x-none"/>
    </w:rPr>
  </w:style>
  <w:style w:type="character" w:customStyle="1" w:styleId="hps">
    <w:name w:val="hps"/>
    <w:rsid w:val="003D3959"/>
  </w:style>
  <w:style w:type="numbering" w:customStyle="1" w:styleId="NoList11">
    <w:name w:val="No List11"/>
    <w:next w:val="NoList"/>
    <w:uiPriority w:val="99"/>
    <w:semiHidden/>
    <w:unhideWhenUsed/>
    <w:rsid w:val="003D3959"/>
  </w:style>
  <w:style w:type="table" w:customStyle="1" w:styleId="GridTable2-Accent21">
    <w:name w:val="Grid Table 2 - Accent 21"/>
    <w:basedOn w:val="TableNormal"/>
    <w:uiPriority w:val="47"/>
    <w:rsid w:val="003D3959"/>
    <w:pPr>
      <w:spacing w:after="0" w:line="240" w:lineRule="auto"/>
    </w:pPr>
    <w:rPr>
      <w:rFonts w:ascii="Calibri" w:eastAsia="Calibri" w:hAnsi="Calibri" w:cs="Times New Roman"/>
      <w:kern w:val="0"/>
      <w:lang w:val="mk"/>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D3959"/>
    <w:pPr>
      <w:tabs>
        <w:tab w:val="num" w:pos="1404"/>
      </w:tabs>
      <w:spacing w:after="200" w:line="240" w:lineRule="auto"/>
      <w:ind w:left="1404" w:hanging="504"/>
      <w:jc w:val="both"/>
    </w:pPr>
    <w:rPr>
      <w:rFonts w:ascii="Times New Roman" w:eastAsia="Times New Roman" w:hAnsi="Times New Roman" w:cs="Arial"/>
      <w:kern w:val="0"/>
      <w:sz w:val="24"/>
      <w:szCs w:val="24"/>
      <w:lang w:val="mk"/>
    </w:rPr>
  </w:style>
  <w:style w:type="paragraph" w:customStyle="1" w:styleId="P3Header1-Clauses">
    <w:name w:val="P3 Header1-Clauses"/>
    <w:basedOn w:val="Normal"/>
    <w:rsid w:val="003D3959"/>
    <w:pPr>
      <w:tabs>
        <w:tab w:val="num" w:pos="1777"/>
      </w:tabs>
      <w:spacing w:after="200" w:line="240" w:lineRule="auto"/>
      <w:ind w:left="1777" w:hanging="360"/>
      <w:jc w:val="both"/>
    </w:pPr>
    <w:rPr>
      <w:rFonts w:ascii="Times New Roman" w:eastAsia="Times New Roman" w:hAnsi="Times New Roman" w:cs="Times New Roman"/>
      <w:kern w:val="0"/>
      <w:sz w:val="24"/>
      <w:szCs w:val="20"/>
      <w:lang w:val="mk"/>
    </w:rPr>
  </w:style>
  <w:style w:type="paragraph" w:customStyle="1" w:styleId="S1-Header2">
    <w:name w:val="S1-Header2"/>
    <w:basedOn w:val="Normal"/>
    <w:rsid w:val="003D3959"/>
    <w:pPr>
      <w:tabs>
        <w:tab w:val="num" w:pos="432"/>
      </w:tabs>
      <w:spacing w:after="200" w:line="240" w:lineRule="auto"/>
      <w:ind w:left="432" w:hanging="432"/>
    </w:pPr>
    <w:rPr>
      <w:rFonts w:ascii="Times New Roman" w:eastAsia="Times New Roman" w:hAnsi="Times New Roman" w:cs="Times New Roman"/>
      <w:b/>
      <w:kern w:val="0"/>
      <w:sz w:val="24"/>
      <w:szCs w:val="24"/>
      <w:lang w:val="mk"/>
    </w:rPr>
  </w:style>
  <w:style w:type="character" w:customStyle="1" w:styleId="fontstyle01">
    <w:name w:val="fontstyle01"/>
    <w:rsid w:val="003D3959"/>
    <w:rPr>
      <w:rFonts w:ascii="Calibri" w:hAnsi="Calibri" w:cs="Calibri" w:hint="default"/>
      <w:b w:val="0"/>
      <w:bCs w:val="0"/>
      <w:i w:val="0"/>
      <w:iCs w:val="0"/>
      <w:color w:val="000000"/>
      <w:sz w:val="20"/>
      <w:szCs w:val="20"/>
    </w:rPr>
  </w:style>
  <w:style w:type="paragraph" w:customStyle="1" w:styleId="a0">
    <w:name w:val="Поднаслов"/>
    <w:basedOn w:val="11Podnaslov"/>
    <w:link w:val="Char0"/>
    <w:qFormat/>
    <w:rsid w:val="003D3959"/>
    <w:pPr>
      <w:jc w:val="left"/>
    </w:pPr>
  </w:style>
  <w:style w:type="character" w:customStyle="1" w:styleId="Char0">
    <w:name w:val="Поднаслов Char"/>
    <w:basedOn w:val="11PodnaslovChar"/>
    <w:link w:val="a0"/>
    <w:rsid w:val="003D3959"/>
    <w:rPr>
      <w:rFonts w:ascii="Times New Roman" w:eastAsia="Times New Roman" w:hAnsi="Times New Roman" w:cs="Times New Roman"/>
      <w:b/>
      <w:bCs/>
      <w:color w:val="002060"/>
      <w:kern w:val="0"/>
      <w:sz w:val="24"/>
      <w:szCs w:val="24"/>
      <w:lang w:eastAsia="x-none"/>
    </w:rPr>
  </w:style>
  <w:style w:type="numbering" w:customStyle="1" w:styleId="NoList2">
    <w:name w:val="No List2"/>
    <w:next w:val="NoList"/>
    <w:uiPriority w:val="99"/>
    <w:semiHidden/>
    <w:unhideWhenUsed/>
    <w:rsid w:val="003D3959"/>
  </w:style>
  <w:style w:type="table" w:customStyle="1" w:styleId="GridTable5Dark-Accent41">
    <w:name w:val="Grid Table 5 Dark - Accent 41"/>
    <w:basedOn w:val="TableNormal"/>
    <w:uiPriority w:val="50"/>
    <w:rsid w:val="003D3959"/>
    <w:pPr>
      <w:spacing w:after="0" w:line="240" w:lineRule="auto"/>
    </w:pPr>
    <w:rPr>
      <w:rFonts w:ascii="Calibri" w:eastAsia="Calibri" w:hAnsi="Calibri" w:cs="Times New Roman"/>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D3959"/>
    <w:pPr>
      <w:spacing w:after="0"/>
    </w:pPr>
    <w:rPr>
      <w:rFonts w:ascii="Calibri" w:eastAsia="Calibri" w:hAnsi="Calibri" w:cs="Times New Roman"/>
      <w:lang w:val="en-US"/>
    </w:rPr>
  </w:style>
  <w:style w:type="paragraph" w:customStyle="1" w:styleId="TableofFigures2">
    <w:name w:val="Table of Figures2"/>
    <w:basedOn w:val="Normal"/>
    <w:next w:val="Normal"/>
    <w:uiPriority w:val="99"/>
    <w:unhideWhenUsed/>
    <w:rsid w:val="003D3959"/>
    <w:pPr>
      <w:spacing w:after="0"/>
    </w:pPr>
    <w:rPr>
      <w:lang w:val="en-US"/>
    </w:rPr>
  </w:style>
  <w:style w:type="character" w:styleId="UnresolvedMention">
    <w:name w:val="Unresolved Mention"/>
    <w:basedOn w:val="DefaultParagraphFont"/>
    <w:uiPriority w:val="99"/>
    <w:semiHidden/>
    <w:unhideWhenUsed/>
    <w:rsid w:val="003D3959"/>
    <w:rPr>
      <w:color w:val="605E5C"/>
      <w:shd w:val="clear" w:color="auto" w:fill="E1DFDD"/>
    </w:rPr>
  </w:style>
  <w:style w:type="paragraph" w:styleId="TableofFigures">
    <w:name w:val="table of figures"/>
    <w:basedOn w:val="Normal"/>
    <w:next w:val="Normal"/>
    <w:uiPriority w:val="99"/>
    <w:unhideWhenUsed/>
    <w:rsid w:val="00CE1841"/>
    <w:pPr>
      <w:spacing w:after="0"/>
    </w:pPr>
    <w:rPr>
      <w:rFonts w:ascii="Arial" w:hAnsi="Arial"/>
      <w:sz w:val="20"/>
    </w:rPr>
  </w:style>
  <w:style w:type="table" w:styleId="GridTable5Dark-Accent6">
    <w:name w:val="Grid Table 5 Dark Accent 6"/>
    <w:basedOn w:val="TableNormal"/>
    <w:uiPriority w:val="50"/>
    <w:rsid w:val="00DA5EA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mailto:minurasani81@gmail.com" TargetMode="External"/><Relationship Id="rId21" Type="http://schemas.openxmlformats.org/officeDocument/2006/relationships/image" Target="media/image12.jpeg"/><Relationship Id="rId34" Type="http://schemas.openxmlformats.org/officeDocument/2006/relationships/hyperlink" Target="mailto:zoran.apostoloski@mtsp.gov.m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hyperlink" Target="mailto:zoran.apostoloski@mtsp.gov.mk" TargetMode="External"/><Relationship Id="rId33" Type="http://schemas.openxmlformats.org/officeDocument/2006/relationships/hyperlink" Target="mailto:zoran.apostoloski@mtsp.gov.mk"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s://www.ssip.gov.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sip.mk/" TargetMode="External"/><Relationship Id="rId32" Type="http://schemas.openxmlformats.org/officeDocument/2006/relationships/hyperlink" Target="https://www.komunabogovine.gov.mk/"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komunabogovine.gov.mk/" TargetMode="External"/><Relationship Id="rId28" Type="http://schemas.openxmlformats.org/officeDocument/2006/relationships/hyperlink" Target="https://www.komunabogovine.gov.mk/" TargetMode="External"/><Relationship Id="rId36" Type="http://schemas.openxmlformats.org/officeDocument/2006/relationships/fontTable" Target="fontTable.xml"/><Relationship Id="rId10" Type="http://schemas.openxmlformats.org/officeDocument/2006/relationships/image" Target="media/image30.jpeg"/><Relationship Id="rId19" Type="http://schemas.openxmlformats.org/officeDocument/2006/relationships/image" Target="media/image10.jpeg"/><Relationship Id="rId31" Type="http://schemas.openxmlformats.org/officeDocument/2006/relationships/hyperlink" Target="mailto:minurasani81@gmai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hyperlink" Target="mailto:zoran.apostoloski@mtsp.gov.mk" TargetMode="External"/><Relationship Id="rId30" Type="http://schemas.openxmlformats.org/officeDocument/2006/relationships/hyperlink" Target="mailto:" TargetMode="External"/><Relationship Id="rId35" Type="http://schemas.openxmlformats.org/officeDocument/2006/relationships/hyperlink" Target="mailto:zoran.apostoloski@mtsp.gov.mk" TargetMode="Externa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7E1BB-8412-4825-9C3E-B3596CA3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49</Pages>
  <Words>11449</Words>
  <Characters>65265</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Velkovski</dc:creator>
  <cp:keywords/>
  <dc:description/>
  <cp:lastModifiedBy>Slavjanka Pejcinovska Andonova</cp:lastModifiedBy>
  <cp:revision>2</cp:revision>
  <dcterms:created xsi:type="dcterms:W3CDTF">2026-07-27T08:37:00Z</dcterms:created>
  <dcterms:modified xsi:type="dcterms:W3CDTF">2026-07-27T08:37:00Z</dcterms:modified>
</cp:coreProperties>
</file>