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C1126" w14:textId="77777777" w:rsidR="00811DB9" w:rsidRPr="00226C9B" w:rsidRDefault="00811DB9" w:rsidP="00811DB9">
      <w:pPr>
        <w:jc w:val="right"/>
        <w:rPr>
          <w:rFonts w:ascii="Times New Roman" w:eastAsia="Calibri" w:hAnsi="Times New Roman" w:cs="Times New Roman"/>
          <w:sz w:val="32"/>
          <w:highlight w:val="green"/>
          <w:lang w:val="en-GB"/>
        </w:rPr>
      </w:pPr>
      <w:bookmarkStart w:id="0" w:name="_Hlk214526156"/>
      <w:bookmarkEnd w:id="0"/>
    </w:p>
    <w:p w14:paraId="3F6AC24F" w14:textId="43359610" w:rsidR="00811DB9" w:rsidRPr="00226C9B" w:rsidRDefault="0061263A" w:rsidP="00811DB9">
      <w:pPr>
        <w:jc w:val="both"/>
        <w:rPr>
          <w:rFonts w:ascii="Times New Roman" w:eastAsia="Calibri" w:hAnsi="Times New Roman" w:cs="Times New Roman"/>
          <w:sz w:val="32"/>
          <w:highlight w:val="green"/>
          <w:lang w:val="en-GB"/>
        </w:rPr>
      </w:pPr>
      <w:r w:rsidRPr="00226C9B">
        <w:rPr>
          <w:rFonts w:ascii="Times New Roman" w:eastAsia="Calibri" w:hAnsi="Times New Roman" w:cs="Times New Roman"/>
          <w:noProof/>
          <w:highlight w:val="green"/>
        </w:rPr>
        <mc:AlternateContent>
          <mc:Choice Requires="wps">
            <w:drawing>
              <wp:anchor distT="0" distB="0" distL="114300" distR="114300" simplePos="0" relativeHeight="251661312" behindDoc="0" locked="0" layoutInCell="1" allowOverlap="1" wp14:anchorId="0CA1B902" wp14:editId="15FD8991">
                <wp:simplePos x="0" y="0"/>
                <wp:positionH relativeFrom="page">
                  <wp:posOffset>1794294</wp:posOffset>
                </wp:positionH>
                <wp:positionV relativeFrom="page">
                  <wp:posOffset>1966823</wp:posOffset>
                </wp:positionV>
                <wp:extent cx="4238625" cy="2553419"/>
                <wp:effectExtent l="0" t="0" r="9525" b="0"/>
                <wp:wrapSquare wrapText="bothSides"/>
                <wp:docPr id="1" name="Text Box 5"/>
                <wp:cNvGraphicFramePr/>
                <a:graphic xmlns:a="http://schemas.openxmlformats.org/drawingml/2006/main">
                  <a:graphicData uri="http://schemas.microsoft.com/office/word/2010/wordprocessingShape">
                    <wps:wsp>
                      <wps:cNvSpPr txBox="1"/>
                      <wps:spPr>
                        <a:xfrm>
                          <a:off x="0" y="0"/>
                          <a:ext cx="4238625" cy="2553419"/>
                        </a:xfrm>
                        <a:prstGeom prst="rect">
                          <a:avLst/>
                        </a:prstGeom>
                        <a:solidFill>
                          <a:schemeClr val="accent1">
                            <a:lumMod val="75000"/>
                          </a:schemeClr>
                        </a:solidFill>
                        <a:ln w="6350">
                          <a:noFill/>
                        </a:ln>
                        <a:effectLst/>
                      </wps:spPr>
                      <wps:txbx>
                        <w:txbxContent>
                          <w:p w14:paraId="1EA9C91C" w14:textId="77777777" w:rsidR="005B6E19" w:rsidRPr="0061263A" w:rsidRDefault="005B6E19" w:rsidP="00811DB9">
                            <w:pPr>
                              <w:jc w:val="center"/>
                              <w:rPr>
                                <w:rFonts w:ascii="Times New Roman" w:hAnsi="Times New Roman" w:cs="Times New Roman"/>
                                <w:color w:val="FFFFFF"/>
                                <w:sz w:val="28"/>
                                <w:szCs w:val="28"/>
                                <w:lang w:val="mk-MK"/>
                              </w:rPr>
                            </w:pPr>
                            <w:r w:rsidRPr="0061263A">
                              <w:rPr>
                                <w:rFonts w:ascii="Times New Roman" w:hAnsi="Times New Roman" w:cs="Times New Roman"/>
                                <w:color w:val="FFFFFF"/>
                                <w:sz w:val="28"/>
                                <w:szCs w:val="28"/>
                                <w:lang w:val="mk-MK"/>
                              </w:rPr>
                              <w:t xml:space="preserve">КОНТРОЛНА ЛИСТА НА ПЛАНОТ ЗА УПРАВУВАЊЕ СО ЖИВОТНАТА СРЕДИНА И СОЦИЈАЛНИТЕ ПРАШАЊА (ПУЖССП) </w:t>
                            </w:r>
                          </w:p>
                          <w:p w14:paraId="7294F1D7" w14:textId="0498A35A" w:rsidR="005B6E19" w:rsidRPr="0061263A" w:rsidRDefault="005B6E19" w:rsidP="00811DB9">
                            <w:pPr>
                              <w:jc w:val="center"/>
                              <w:rPr>
                                <w:rFonts w:ascii="Times New Roman" w:hAnsi="Times New Roman" w:cs="Times New Roman"/>
                                <w:b/>
                                <w:i/>
                                <w:color w:val="FFFFFF"/>
                                <w:sz w:val="28"/>
                                <w:szCs w:val="28"/>
                                <w:lang w:val="mk-MK"/>
                              </w:rPr>
                            </w:pPr>
                            <w:r w:rsidRPr="0061263A">
                              <w:rPr>
                                <w:rFonts w:ascii="Times New Roman" w:hAnsi="Times New Roman" w:cs="Times New Roman"/>
                                <w:b/>
                                <w:i/>
                                <w:color w:val="FFFFFF"/>
                                <w:sz w:val="28"/>
                                <w:szCs w:val="28"/>
                                <w:lang w:val="mk-MK"/>
                              </w:rPr>
                              <w:t xml:space="preserve">Реконструкција со пренамена на постоечко ООУ </w:t>
                            </w:r>
                            <w:r w:rsidRPr="0061263A">
                              <w:rPr>
                                <w:rFonts w:ascii="Times New Roman" w:hAnsi="Times New Roman" w:cs="Times New Roman"/>
                                <w:b/>
                                <w:i/>
                                <w:color w:val="FFFFFF"/>
                                <w:sz w:val="28"/>
                                <w:szCs w:val="28"/>
                              </w:rPr>
                              <w:t>“</w:t>
                            </w:r>
                            <w:r w:rsidRPr="0061263A">
                              <w:rPr>
                                <w:rFonts w:ascii="Times New Roman" w:hAnsi="Times New Roman" w:cs="Times New Roman"/>
                                <w:b/>
                                <w:i/>
                                <w:color w:val="FFFFFF"/>
                                <w:sz w:val="28"/>
                                <w:szCs w:val="28"/>
                                <w:lang w:val="mk-MK"/>
                              </w:rPr>
                              <w:t>КИРИЛ и МЕТОДИЈА</w:t>
                            </w:r>
                            <w:r w:rsidRPr="0061263A">
                              <w:rPr>
                                <w:rFonts w:ascii="Times New Roman" w:hAnsi="Times New Roman" w:cs="Times New Roman"/>
                                <w:b/>
                                <w:i/>
                                <w:color w:val="FFFFFF"/>
                                <w:sz w:val="28"/>
                                <w:szCs w:val="28"/>
                              </w:rPr>
                              <w:t xml:space="preserve">” </w:t>
                            </w:r>
                            <w:r w:rsidRPr="0061263A">
                              <w:rPr>
                                <w:rFonts w:ascii="Times New Roman" w:hAnsi="Times New Roman" w:cs="Times New Roman"/>
                                <w:b/>
                                <w:i/>
                                <w:color w:val="FFFFFF"/>
                                <w:sz w:val="28"/>
                                <w:szCs w:val="28"/>
                                <w:lang w:val="mk-MK"/>
                              </w:rPr>
                              <w:t xml:space="preserve">КП 2825/1 КО Иловица за групи во други просторни услови под ЈОУДГ </w:t>
                            </w:r>
                            <w:r w:rsidRPr="0061263A">
                              <w:rPr>
                                <w:rFonts w:ascii="Times New Roman" w:hAnsi="Times New Roman" w:cs="Times New Roman"/>
                                <w:b/>
                                <w:i/>
                                <w:color w:val="FFFFFF"/>
                                <w:sz w:val="28"/>
                                <w:szCs w:val="28"/>
                              </w:rPr>
                              <w:t>“</w:t>
                            </w:r>
                            <w:r w:rsidRPr="0061263A">
                              <w:rPr>
                                <w:rFonts w:ascii="Times New Roman" w:hAnsi="Times New Roman" w:cs="Times New Roman"/>
                                <w:b/>
                                <w:i/>
                                <w:color w:val="FFFFFF"/>
                                <w:sz w:val="28"/>
                                <w:szCs w:val="28"/>
                                <w:lang w:val="mk-MK"/>
                              </w:rPr>
                              <w:t>Среќни насмевки</w:t>
                            </w:r>
                            <w:r w:rsidRPr="0061263A">
                              <w:rPr>
                                <w:rFonts w:ascii="Times New Roman" w:hAnsi="Times New Roman" w:cs="Times New Roman"/>
                                <w:b/>
                                <w:i/>
                                <w:color w:val="FFFFFF"/>
                                <w:sz w:val="28"/>
                                <w:szCs w:val="28"/>
                              </w:rPr>
                              <w:t>”</w:t>
                            </w:r>
                            <w:r w:rsidRPr="0061263A">
                              <w:rPr>
                                <w:rFonts w:ascii="Times New Roman" w:hAnsi="Times New Roman" w:cs="Times New Roman"/>
                                <w:b/>
                                <w:i/>
                                <w:color w:val="FFFFFF"/>
                                <w:sz w:val="28"/>
                                <w:szCs w:val="28"/>
                                <w:lang w:val="mk-MK"/>
                              </w:rPr>
                              <w:t xml:space="preserve"> – Општина Босилово</w:t>
                            </w:r>
                          </w:p>
                          <w:p w14:paraId="6EBF6512" w14:textId="74038655" w:rsidR="005B6E19" w:rsidRPr="0061263A" w:rsidRDefault="005B6E19" w:rsidP="00811DB9">
                            <w:pPr>
                              <w:jc w:val="center"/>
                              <w:rPr>
                                <w:rFonts w:ascii="Times New Roman" w:eastAsia="Times New Roman" w:hAnsi="Times New Roman" w:cs="Times New Roman"/>
                                <w:b/>
                                <w:i/>
                                <w:color w:val="FFFFFF"/>
                                <w:sz w:val="28"/>
                                <w:szCs w:val="28"/>
                                <w:lang w:val="mk-MK"/>
                              </w:rPr>
                            </w:pPr>
                            <w:r w:rsidRPr="0061263A">
                              <w:rPr>
                                <w:rFonts w:ascii="Times New Roman" w:eastAsia="Times New Roman" w:hAnsi="Times New Roman" w:cs="Times New Roman"/>
                                <w:b/>
                                <w:i/>
                                <w:color w:val="FFFFFF"/>
                                <w:sz w:val="28"/>
                                <w:szCs w:val="28"/>
                                <w:lang w:val="mk-MK"/>
                              </w:rPr>
                              <w:t>(финална верзија)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0CA1B902" id="_x0000_t202" coordsize="21600,21600" o:spt="202" path="m,l,21600r21600,l21600,xe">
                <v:stroke joinstyle="miter"/>
                <v:path gradientshapeok="t" o:connecttype="rect"/>
              </v:shapetype>
              <v:shape id="Text Box 5" o:spid="_x0000_s1026" type="#_x0000_t202" style="position:absolute;left:0;text-align:left;margin-left:141.3pt;margin-top:154.85pt;width:333.75pt;height:201.0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" fillcolor="#0f4761 [2404]" stroked="f" strokeweight=".5pt">
                <v:textbox>
                  <w:txbxContent>
                    <w:p w14:paraId="1EA9C91C" w14:textId="77777777" w:rsidR="005B6E19" w:rsidRPr="0061263A" w:rsidRDefault="005B6E19" w:rsidP="00811DB9">
                      <w:pPr>
                        <w:jc w:val="center"/>
                        <w:rPr>
                          <w:rFonts w:ascii="Times New Roman" w:hAnsi="Times New Roman" w:cs="Times New Roman"/>
                          <w:color w:val="FFFFFF"/>
                          <w:sz w:val="28"/>
                          <w:szCs w:val="28"/>
                          <w:lang w:val="mk-MK"/>
                        </w:rPr>
                      </w:pPr>
                      <w:r w:rsidRPr="0061263A">
                        <w:rPr>
                          <w:rFonts w:ascii="Times New Roman" w:hAnsi="Times New Roman" w:cs="Times New Roman"/>
                          <w:color w:val="FFFFFF"/>
                          <w:sz w:val="28"/>
                          <w:szCs w:val="28"/>
                          <w:lang w:val="mk-MK"/>
                        </w:rPr>
                        <w:t xml:space="preserve">КОНТРОЛНА ЛИСТА НА ПЛАНОТ ЗА УПРАВУВАЊЕ СО ЖИВОТНАТА СРЕДИНА И СОЦИЈАЛНИТЕ ПРАШАЊА (ПУЖССП) </w:t>
                      </w:r>
                    </w:p>
                    <w:p w14:paraId="7294F1D7" w14:textId="0498A35A" w:rsidR="005B6E19" w:rsidRPr="0061263A" w:rsidRDefault="005B6E19" w:rsidP="00811DB9">
                      <w:pPr>
                        <w:jc w:val="center"/>
                        <w:rPr>
                          <w:rFonts w:ascii="Times New Roman" w:hAnsi="Times New Roman" w:cs="Times New Roman"/>
                          <w:b/>
                          <w:i/>
                          <w:color w:val="FFFFFF"/>
                          <w:sz w:val="28"/>
                          <w:szCs w:val="28"/>
                          <w:lang w:val="mk-MK"/>
                        </w:rPr>
                      </w:pPr>
                      <w:r w:rsidRPr="0061263A">
                        <w:rPr>
                          <w:rFonts w:ascii="Times New Roman" w:hAnsi="Times New Roman" w:cs="Times New Roman"/>
                          <w:b/>
                          <w:i/>
                          <w:color w:val="FFFFFF"/>
                          <w:sz w:val="28"/>
                          <w:szCs w:val="28"/>
                          <w:lang w:val="mk-MK"/>
                        </w:rPr>
                        <w:t xml:space="preserve">Реконструкција со пренамена на постоечко ООУ </w:t>
                      </w:r>
                      <w:r w:rsidRPr="0061263A">
                        <w:rPr>
                          <w:rFonts w:ascii="Times New Roman" w:hAnsi="Times New Roman" w:cs="Times New Roman"/>
                          <w:b/>
                          <w:i/>
                          <w:color w:val="FFFFFF"/>
                          <w:sz w:val="28"/>
                          <w:szCs w:val="28"/>
                        </w:rPr>
                        <w:t>“</w:t>
                      </w:r>
                      <w:r w:rsidRPr="0061263A">
                        <w:rPr>
                          <w:rFonts w:ascii="Times New Roman" w:hAnsi="Times New Roman" w:cs="Times New Roman"/>
                          <w:b/>
                          <w:i/>
                          <w:color w:val="FFFFFF"/>
                          <w:sz w:val="28"/>
                          <w:szCs w:val="28"/>
                          <w:lang w:val="mk-MK"/>
                        </w:rPr>
                        <w:t>КИРИЛ и МЕТОДИЈА</w:t>
                      </w:r>
                      <w:r w:rsidRPr="0061263A">
                        <w:rPr>
                          <w:rFonts w:ascii="Times New Roman" w:hAnsi="Times New Roman" w:cs="Times New Roman"/>
                          <w:b/>
                          <w:i/>
                          <w:color w:val="FFFFFF"/>
                          <w:sz w:val="28"/>
                          <w:szCs w:val="28"/>
                        </w:rPr>
                        <w:t xml:space="preserve">” </w:t>
                      </w:r>
                      <w:r w:rsidRPr="0061263A">
                        <w:rPr>
                          <w:rFonts w:ascii="Times New Roman" w:hAnsi="Times New Roman" w:cs="Times New Roman"/>
                          <w:b/>
                          <w:i/>
                          <w:color w:val="FFFFFF"/>
                          <w:sz w:val="28"/>
                          <w:szCs w:val="28"/>
                          <w:lang w:val="mk-MK"/>
                        </w:rPr>
                        <w:t xml:space="preserve">КП 2825/1 КО Иловица за групи во други просторни услови под ЈОУДГ </w:t>
                      </w:r>
                      <w:r w:rsidRPr="0061263A">
                        <w:rPr>
                          <w:rFonts w:ascii="Times New Roman" w:hAnsi="Times New Roman" w:cs="Times New Roman"/>
                          <w:b/>
                          <w:i/>
                          <w:color w:val="FFFFFF"/>
                          <w:sz w:val="28"/>
                          <w:szCs w:val="28"/>
                        </w:rPr>
                        <w:t>“</w:t>
                      </w:r>
                      <w:r w:rsidRPr="0061263A">
                        <w:rPr>
                          <w:rFonts w:ascii="Times New Roman" w:hAnsi="Times New Roman" w:cs="Times New Roman"/>
                          <w:b/>
                          <w:i/>
                          <w:color w:val="FFFFFF"/>
                          <w:sz w:val="28"/>
                          <w:szCs w:val="28"/>
                          <w:lang w:val="mk-MK"/>
                        </w:rPr>
                        <w:t>Среќни насмевки</w:t>
                      </w:r>
                      <w:r w:rsidRPr="0061263A">
                        <w:rPr>
                          <w:rFonts w:ascii="Times New Roman" w:hAnsi="Times New Roman" w:cs="Times New Roman"/>
                          <w:b/>
                          <w:i/>
                          <w:color w:val="FFFFFF"/>
                          <w:sz w:val="28"/>
                          <w:szCs w:val="28"/>
                        </w:rPr>
                        <w:t>”</w:t>
                      </w:r>
                      <w:r w:rsidRPr="0061263A">
                        <w:rPr>
                          <w:rFonts w:ascii="Times New Roman" w:hAnsi="Times New Roman" w:cs="Times New Roman"/>
                          <w:b/>
                          <w:i/>
                          <w:color w:val="FFFFFF"/>
                          <w:sz w:val="28"/>
                          <w:szCs w:val="28"/>
                          <w:lang w:val="mk-MK"/>
                        </w:rPr>
                        <w:t xml:space="preserve"> – Општина Босилово</w:t>
                      </w:r>
                    </w:p>
                    <w:p w14:paraId="6EBF6512" w14:textId="74038655" w:rsidR="005B6E19" w:rsidRPr="0061263A" w:rsidRDefault="005B6E19" w:rsidP="00811DB9">
                      <w:pPr>
                        <w:jc w:val="center"/>
                        <w:rPr>
                          <w:rFonts w:ascii="Times New Roman" w:eastAsia="Times New Roman" w:hAnsi="Times New Roman" w:cs="Times New Roman"/>
                          <w:b/>
                          <w:i/>
                          <w:color w:val="FFFFFF"/>
                          <w:sz w:val="28"/>
                          <w:szCs w:val="28"/>
                          <w:lang w:val="mk-MK"/>
                        </w:rPr>
                      </w:pPr>
                      <w:r w:rsidRPr="0061263A">
                        <w:rPr>
                          <w:rFonts w:ascii="Times New Roman" w:eastAsia="Times New Roman" w:hAnsi="Times New Roman" w:cs="Times New Roman"/>
                          <w:b/>
                          <w:i/>
                          <w:color w:val="FFFFFF"/>
                          <w:sz w:val="28"/>
                          <w:szCs w:val="28"/>
                          <w:lang w:val="mk-MK"/>
                        </w:rPr>
                        <w:t>(финална верзија)</w:t>
                      </w:r>
                    </w:p>
                  </w:txbxContent>
                </v:textbox>
                <w10:wrap type="square" anchorx="page" anchory="page"/>
              </v:shape>
            </w:pict>
          </mc:Fallback>
        </mc:AlternateContent>
      </w:r>
      <w:r w:rsidR="005B6E19" w:rsidRPr="00226C9B">
        <w:rPr>
          <w:rFonts w:ascii="Times New Roman" w:eastAsia="Calibri" w:hAnsi="Times New Roman" w:cs="Times New Roman"/>
          <w:noProof/>
          <w:highlight w:val="green"/>
        </w:rPr>
        <mc:AlternateContent>
          <mc:Choice Requires="wps">
            <w:drawing>
              <wp:anchor distT="0" distB="0" distL="114300" distR="114300" simplePos="0" relativeHeight="251660288" behindDoc="0" locked="0" layoutInCell="1" allowOverlap="1" wp14:anchorId="33010D36" wp14:editId="4AA432EA">
                <wp:simplePos x="0" y="0"/>
                <wp:positionH relativeFrom="column">
                  <wp:posOffset>861060</wp:posOffset>
                </wp:positionH>
                <wp:positionV relativeFrom="paragraph">
                  <wp:posOffset>254635</wp:posOffset>
                </wp:positionV>
                <wp:extent cx="4276725" cy="4922520"/>
                <wp:effectExtent l="0" t="0" r="28575" b="11430"/>
                <wp:wrapNone/>
                <wp:docPr id="3" name="Rectangle 2"/>
                <wp:cNvGraphicFramePr/>
                <a:graphic xmlns:a="http://schemas.openxmlformats.org/drawingml/2006/main">
                  <a:graphicData uri="http://schemas.microsoft.com/office/word/2010/wordprocessingShape">
                    <wps:wsp>
                      <wps:cNvSpPr/>
                      <wps:spPr>
                        <a:xfrm>
                          <a:off x="0" y="0"/>
                          <a:ext cx="4276725" cy="4922520"/>
                        </a:xfrm>
                        <a:prstGeom prst="rect">
                          <a:avLst/>
                        </a:prstGeom>
                        <a:noFill/>
                        <a:ln w="19050">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rect w14:anchorId="4B3A2FDE" id="Rectangle 2" o:spid="_x0000_s1026" style="position:absolute;margin-left:67.8pt;margin-top:20.05pt;width:336.75pt;height:387.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" filled="f" strokeweight="1.5pt"/>
            </w:pict>
          </mc:Fallback>
        </mc:AlternateContent>
      </w:r>
    </w:p>
    <w:p w14:paraId="7DAD32ED" w14:textId="230C0BFD" w:rsidR="00811DB9" w:rsidRPr="00226C9B" w:rsidRDefault="00811DB9" w:rsidP="00811DB9">
      <w:pPr>
        <w:rPr>
          <w:rFonts w:ascii="Times New Roman" w:eastAsia="Calibri" w:hAnsi="Times New Roman" w:cs="Times New Roman"/>
          <w:sz w:val="32"/>
          <w:highlight w:val="green"/>
          <w:lang w:val="en-GB"/>
        </w:rPr>
      </w:pPr>
      <w:r w:rsidRPr="00226C9B">
        <w:rPr>
          <w:rFonts w:ascii="Times New Roman" w:eastAsia="Calibri" w:hAnsi="Times New Roman" w:cs="Times New Roman"/>
          <w:noProof/>
          <w:highlight w:val="green"/>
        </w:rPr>
        <mc:AlternateContent>
          <mc:Choice Requires="wps">
            <w:drawing>
              <wp:anchor distT="0" distB="0" distL="114300" distR="114300" simplePos="0" relativeHeight="251662336" behindDoc="0" locked="0" layoutInCell="1" allowOverlap="1" wp14:anchorId="12D7FD16" wp14:editId="0314DE82">
                <wp:simplePos x="0" y="0"/>
                <wp:positionH relativeFrom="margin">
                  <wp:posOffset>2464435</wp:posOffset>
                </wp:positionH>
                <wp:positionV relativeFrom="paragraph">
                  <wp:posOffset>6691630</wp:posOffset>
                </wp:positionV>
                <wp:extent cx="1068070" cy="400050"/>
                <wp:effectExtent l="0" t="0" r="635" b="3810"/>
                <wp:wrapNone/>
                <wp:docPr id="2" name="Text Box 3"/>
                <wp:cNvGraphicFramePr/>
                <a:graphic xmlns:a="http://schemas.openxmlformats.org/drawingml/2006/main">
                  <a:graphicData uri="http://schemas.microsoft.com/office/word/2010/wordprocessingShape">
                    <wps:wsp>
                      <wps:cNvSpPr txBox="1"/>
                      <wps:spPr bwMode="auto">
                        <a:xfrm>
                          <a:off x="0" y="0"/>
                          <a:ext cx="1068070" cy="400050"/>
                        </a:xfrm>
                        <a:prstGeom prst="rect">
                          <a:avLst/>
                        </a:prstGeom>
                        <a:solidFill>
                          <a:srgbClr val="FFFFFF"/>
                        </a:solidFill>
                        <a:ln>
                          <a:noFill/>
                        </a:ln>
                      </wps:spPr>
                      <wps:txbx>
                        <w:txbxContent>
                          <w:p w14:paraId="683F0CDC" w14:textId="77777777" w:rsidR="005B6E19" w:rsidRDefault="005B6E19" w:rsidP="00811DB9">
                            <w:pPr>
                              <w:rPr>
                                <w:rFonts w:ascii="Arial Narrow" w:hAnsi="Arial Narrow" w:cs="Calibri"/>
                                <w:lang w:val="mk-MK"/>
                              </w:rPr>
                            </w:pPr>
                          </w:p>
                        </w:txbxContent>
                      </wps:txbx>
                      <wps:bodyPr rot="0" vert="horz" wrap="square" lIns="91440" tIns="45720" rIns="91440" bIns="45720" anchor="t" anchorCtr="0" upright="1">
                        <a:noAutofit/>
                      </wps:bodyPr>
                    </wps:wsp>
                  </a:graphicData>
                </a:graphic>
              </wp:anchor>
            </w:drawing>
          </mc:Choice>
          <mc:Fallback>
            <w:pict>
              <v:shape w14:anchorId="12D7FD16" id="Text Box 3" o:spid="_x0000_s1027" type="#_x0000_t202" style="position:absolute;margin-left:194.05pt;margin-top:526.9pt;width:84.1pt;height:31.5pt;z-index:25166233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" stroked="f">
                <v:textbox>
                  <w:txbxContent>
                    <w:p w14:paraId="683F0CDC" w14:textId="77777777" w:rsidR="005B6E19" w:rsidRDefault="005B6E19" w:rsidP="00811DB9">
                      <w:pPr>
                        <w:rPr>
                          <w:rFonts w:ascii="Arial Narrow" w:hAnsi="Arial Narrow" w:cs="Calibri"/>
                          <w:lang w:val="mk-MK"/>
                        </w:rPr>
                      </w:pPr>
                    </w:p>
                  </w:txbxContent>
                </v:textbox>
                <w10:wrap anchorx="margin"/>
              </v:shape>
            </w:pict>
          </mc:Fallback>
        </mc:AlternateContent>
      </w:r>
    </w:p>
    <w:p w14:paraId="7887B351" w14:textId="77777777" w:rsidR="00811DB9" w:rsidRPr="00226C9B" w:rsidRDefault="00811DB9" w:rsidP="00811DB9">
      <w:pPr>
        <w:rPr>
          <w:rFonts w:ascii="Times New Roman" w:eastAsia="Calibri" w:hAnsi="Times New Roman" w:cs="Times New Roman"/>
          <w:sz w:val="32"/>
          <w:highlight w:val="green"/>
          <w:lang w:val="en-GB"/>
        </w:rPr>
      </w:pPr>
    </w:p>
    <w:p w14:paraId="08F72922" w14:textId="77777777" w:rsidR="00811DB9" w:rsidRPr="00226C9B" w:rsidRDefault="00811DB9" w:rsidP="00811DB9">
      <w:pPr>
        <w:rPr>
          <w:rFonts w:ascii="Times New Roman" w:eastAsia="Calibri" w:hAnsi="Times New Roman" w:cs="Times New Roman"/>
          <w:sz w:val="32"/>
          <w:highlight w:val="green"/>
          <w:lang w:val="en-GB"/>
        </w:rPr>
      </w:pPr>
    </w:p>
    <w:p w14:paraId="0CF1B6D3" w14:textId="77777777" w:rsidR="00811DB9" w:rsidRPr="00226C9B" w:rsidRDefault="00811DB9" w:rsidP="00811DB9">
      <w:pPr>
        <w:rPr>
          <w:rFonts w:ascii="Times New Roman" w:eastAsia="Calibri" w:hAnsi="Times New Roman" w:cs="Times New Roman"/>
          <w:sz w:val="32"/>
          <w:highlight w:val="green"/>
          <w:lang w:val="en-GB"/>
        </w:rPr>
      </w:pPr>
    </w:p>
    <w:p w14:paraId="2FFF7C58" w14:textId="77777777" w:rsidR="00811DB9" w:rsidRPr="00226C9B" w:rsidRDefault="00811DB9" w:rsidP="00811DB9">
      <w:pPr>
        <w:rPr>
          <w:rFonts w:ascii="Times New Roman" w:eastAsia="Calibri" w:hAnsi="Times New Roman" w:cs="Times New Roman"/>
          <w:sz w:val="32"/>
          <w:highlight w:val="green"/>
          <w:lang w:val="en-GB"/>
        </w:rPr>
      </w:pPr>
    </w:p>
    <w:p w14:paraId="7751FE94" w14:textId="77777777" w:rsidR="00811DB9" w:rsidRPr="00226C9B" w:rsidRDefault="00811DB9" w:rsidP="00811DB9">
      <w:pPr>
        <w:rPr>
          <w:rFonts w:ascii="Times New Roman" w:eastAsia="Calibri" w:hAnsi="Times New Roman" w:cs="Times New Roman"/>
          <w:sz w:val="32"/>
          <w:highlight w:val="green"/>
          <w:lang w:val="en-GB"/>
        </w:rPr>
      </w:pPr>
    </w:p>
    <w:p w14:paraId="239DFB7E" w14:textId="405A614E" w:rsidR="00530311" w:rsidRPr="00530311" w:rsidRDefault="00530311" w:rsidP="005C09E6">
      <w:pPr>
        <w:spacing w:before="100" w:beforeAutospacing="1" w:after="100" w:afterAutospacing="1" w:line="240" w:lineRule="auto"/>
        <w:ind w:firstLine="1560"/>
        <w:rPr>
          <w:rFonts w:ascii="Times New Roman" w:eastAsia="Times New Roman" w:hAnsi="Times New Roman" w:cs="Times New Roman"/>
          <w:sz w:val="24"/>
          <w:szCs w:val="24"/>
          <w:lang w:bidi="ar-SA"/>
        </w:rPr>
      </w:pPr>
      <w:r w:rsidRPr="00530311">
        <w:rPr>
          <w:rFonts w:ascii="Times New Roman" w:eastAsia="Times New Roman" w:hAnsi="Times New Roman" w:cs="Times New Roman"/>
          <w:noProof/>
          <w:sz w:val="24"/>
          <w:szCs w:val="24"/>
          <w:lang w:bidi="ar-SA"/>
        </w:rPr>
        <w:drawing>
          <wp:inline distT="0" distB="0" distL="0" distR="0" wp14:anchorId="3447052A" wp14:editId="139022C4">
            <wp:extent cx="3999089" cy="1932317"/>
            <wp:effectExtent l="0" t="0" r="1905" b="0"/>
            <wp:docPr id="4" name="Picture 4" descr="C:\МТСП\SSIP II\SSIP I\2 javen povik_gradinki\РЕвидирани и нови 07.10.2024\Bosilovo _ Ilovica 4.4.2024\Фотографии објект с. Иловица\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МТСП\SSIP II\SSIP I\2 javen povik_gradinki\РЕвидирани и нови 07.10.2024\Bosilovo _ Ilovica 4.4.2024\Фотографии објект с. Иловица\16.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7509" r="28892" b="31552"/>
                    <a:stretch/>
                  </pic:blipFill>
                  <pic:spPr bwMode="auto">
                    <a:xfrm>
                      <a:off x="0" y="0"/>
                      <a:ext cx="4033397" cy="1948894"/>
                    </a:xfrm>
                    <a:prstGeom prst="rect">
                      <a:avLst/>
                    </a:prstGeom>
                    <a:noFill/>
                    <a:ln>
                      <a:noFill/>
                    </a:ln>
                    <a:extLst>
                      <a:ext uri="{53640926-AAD7-44D8-BBD7-CCE9431645EC}">
                        <a14:shadowObscured xmlns:a14="http://schemas.microsoft.com/office/drawing/2010/main"/>
                      </a:ext>
                    </a:extLst>
                  </pic:spPr>
                </pic:pic>
              </a:graphicData>
            </a:graphic>
          </wp:inline>
        </w:drawing>
      </w:r>
    </w:p>
    <w:p w14:paraId="1FA05FF7" w14:textId="78BDF6E2" w:rsidR="00811DB9" w:rsidRPr="00226C9B" w:rsidRDefault="00811DB9" w:rsidP="00E460BE">
      <w:pPr>
        <w:jc w:val="center"/>
        <w:rPr>
          <w:rFonts w:ascii="Times New Roman" w:eastAsia="Calibri" w:hAnsi="Times New Roman" w:cs="Times New Roman"/>
          <w:sz w:val="32"/>
          <w:highlight w:val="green"/>
          <w:lang w:val="en-GB"/>
        </w:rPr>
      </w:pPr>
    </w:p>
    <w:p w14:paraId="15443997" w14:textId="77777777" w:rsidR="00A2256F" w:rsidRDefault="00A2256F" w:rsidP="00E460BE">
      <w:pPr>
        <w:jc w:val="center"/>
        <w:rPr>
          <w:rFonts w:ascii="Calibri" w:eastAsia="Calibri" w:hAnsi="Calibri" w:cs="Calibri"/>
          <w:lang w:val="mk-MK"/>
        </w:rPr>
      </w:pPr>
    </w:p>
    <w:p w14:paraId="4E9C6193" w14:textId="77777777" w:rsidR="00A2256F" w:rsidRDefault="00A2256F" w:rsidP="00E460BE">
      <w:pPr>
        <w:jc w:val="center"/>
        <w:rPr>
          <w:rFonts w:ascii="Calibri" w:eastAsia="Calibri" w:hAnsi="Calibri" w:cs="Calibri"/>
          <w:lang w:val="mk-MK"/>
        </w:rPr>
      </w:pPr>
    </w:p>
    <w:p w14:paraId="2FE33E51" w14:textId="77777777" w:rsidR="00A2256F" w:rsidRDefault="00A2256F" w:rsidP="00E460BE">
      <w:pPr>
        <w:jc w:val="center"/>
        <w:rPr>
          <w:rFonts w:ascii="Calibri" w:eastAsia="Calibri" w:hAnsi="Calibri" w:cs="Calibri"/>
          <w:lang w:val="mk-MK"/>
        </w:rPr>
      </w:pPr>
    </w:p>
    <w:p w14:paraId="4791A8E5" w14:textId="7D23EBE3" w:rsidR="00A2256F" w:rsidRDefault="00A2256F" w:rsidP="00E460BE">
      <w:pPr>
        <w:jc w:val="center"/>
        <w:rPr>
          <w:rFonts w:ascii="Calibri" w:eastAsia="Calibri" w:hAnsi="Calibri" w:cs="Calibri"/>
          <w:lang w:val="mk-MK"/>
        </w:rPr>
      </w:pPr>
    </w:p>
    <w:p w14:paraId="661D5BB9" w14:textId="68FF9D64" w:rsidR="005C09E6" w:rsidRDefault="005C09E6" w:rsidP="00E460BE">
      <w:pPr>
        <w:jc w:val="center"/>
        <w:rPr>
          <w:rFonts w:ascii="Calibri" w:eastAsia="Calibri" w:hAnsi="Calibri" w:cs="Calibri"/>
          <w:lang w:val="mk-MK"/>
        </w:rPr>
      </w:pPr>
    </w:p>
    <w:p w14:paraId="3145F19A" w14:textId="6352667A" w:rsidR="005C09E6" w:rsidRDefault="005C09E6" w:rsidP="00E460BE">
      <w:pPr>
        <w:jc w:val="center"/>
        <w:rPr>
          <w:rFonts w:ascii="Calibri" w:eastAsia="Calibri" w:hAnsi="Calibri" w:cs="Calibri"/>
          <w:lang w:val="mk-MK"/>
        </w:rPr>
      </w:pPr>
    </w:p>
    <w:p w14:paraId="6B3245BD" w14:textId="02AA4153" w:rsidR="005C09E6" w:rsidRDefault="005C09E6" w:rsidP="00E460BE">
      <w:pPr>
        <w:jc w:val="center"/>
        <w:rPr>
          <w:rFonts w:ascii="Calibri" w:eastAsia="Calibri" w:hAnsi="Calibri" w:cs="Calibri"/>
          <w:lang w:val="mk-MK"/>
        </w:rPr>
      </w:pPr>
    </w:p>
    <w:p w14:paraId="603C3F35" w14:textId="78B98406" w:rsidR="00E460BE" w:rsidRPr="004804D7" w:rsidRDefault="005B6E19" w:rsidP="00E460BE">
      <w:pPr>
        <w:jc w:val="center"/>
        <w:rPr>
          <w:rFonts w:ascii="Times New Roman" w:eastAsia="Calibri" w:hAnsi="Times New Roman" w:cs="Times New Roman"/>
        </w:rPr>
      </w:pPr>
      <w:r w:rsidRPr="004804D7">
        <w:rPr>
          <w:rFonts w:ascii="Times New Roman" w:eastAsia="Calibri" w:hAnsi="Times New Roman" w:cs="Times New Roman"/>
          <w:lang w:val="mk-MK"/>
        </w:rPr>
        <w:t>Декември</w:t>
      </w:r>
      <w:r w:rsidR="00E460BE" w:rsidRPr="004804D7">
        <w:rPr>
          <w:rFonts w:ascii="Times New Roman" w:eastAsia="Calibri" w:hAnsi="Times New Roman" w:cs="Times New Roman"/>
          <w:lang w:val="mk-MK"/>
        </w:rPr>
        <w:t xml:space="preserve"> 2025</w:t>
      </w:r>
    </w:p>
    <w:p w14:paraId="15B56B6C" w14:textId="77777777" w:rsidR="00E460BE" w:rsidRDefault="00E460BE" w:rsidP="00E460BE">
      <w:pPr>
        <w:jc w:val="center"/>
        <w:rPr>
          <w:rFonts w:ascii="Calibri" w:eastAsia="Calibri" w:hAnsi="Calibri" w:cs="Calibri"/>
          <w:lang w:val="mk-MK"/>
        </w:rPr>
      </w:pPr>
    </w:p>
    <w:p w14:paraId="41990A2A" w14:textId="77777777" w:rsidR="00F559FD" w:rsidRDefault="00F559FD" w:rsidP="00E460BE">
      <w:pPr>
        <w:jc w:val="center"/>
        <w:rPr>
          <w:rFonts w:ascii="Calibri" w:eastAsia="Calibri" w:hAnsi="Calibri" w:cs="Calibri"/>
          <w:lang w:val="mk-MK"/>
        </w:rPr>
      </w:pPr>
    </w:p>
    <w:p w14:paraId="5875A1A8" w14:textId="77777777" w:rsidR="00F559FD" w:rsidRDefault="00F559FD" w:rsidP="00E460BE">
      <w:pPr>
        <w:jc w:val="center"/>
        <w:rPr>
          <w:rFonts w:ascii="Calibri" w:eastAsia="Calibri" w:hAnsi="Calibri" w:cs="Calibri"/>
          <w:lang w:val="mk-MK"/>
        </w:rPr>
      </w:pPr>
    </w:p>
    <w:p w14:paraId="0A2BBBE4" w14:textId="77777777" w:rsidR="00F559FD" w:rsidRDefault="00F559FD" w:rsidP="00E460BE">
      <w:pPr>
        <w:jc w:val="center"/>
        <w:rPr>
          <w:rFonts w:ascii="Calibri" w:eastAsia="Calibri" w:hAnsi="Calibri" w:cs="Calibri"/>
          <w:lang w:val="mk-MK"/>
        </w:rPr>
      </w:pPr>
    </w:p>
    <w:p w14:paraId="3BBFAC44" w14:textId="77777777" w:rsidR="00F559FD" w:rsidRDefault="00F559FD" w:rsidP="00E460BE">
      <w:pPr>
        <w:jc w:val="center"/>
        <w:rPr>
          <w:rFonts w:ascii="Calibri" w:eastAsia="Calibri" w:hAnsi="Calibri" w:cs="Calibri"/>
          <w:lang w:val="mk-MK"/>
        </w:rPr>
      </w:pPr>
    </w:p>
    <w:p w14:paraId="1BFAE53E" w14:textId="77777777" w:rsidR="00F559FD" w:rsidRDefault="00F559FD" w:rsidP="00E460BE">
      <w:pPr>
        <w:jc w:val="center"/>
        <w:rPr>
          <w:rFonts w:ascii="Calibri" w:eastAsia="Calibri" w:hAnsi="Calibri" w:cs="Calibri"/>
          <w:lang w:val="mk-MK"/>
        </w:rPr>
      </w:pPr>
    </w:p>
    <w:p w14:paraId="44C4198D" w14:textId="77777777" w:rsidR="00F559FD" w:rsidRDefault="00F559FD" w:rsidP="00E460BE">
      <w:pPr>
        <w:jc w:val="center"/>
        <w:rPr>
          <w:rFonts w:ascii="Calibri" w:eastAsia="Calibri" w:hAnsi="Calibri" w:cs="Calibri"/>
          <w:lang w:val="mk-MK"/>
        </w:rPr>
      </w:pPr>
    </w:p>
    <w:p w14:paraId="6BA62F0A" w14:textId="77777777" w:rsidR="00F559FD" w:rsidRDefault="00F559FD" w:rsidP="00E460BE">
      <w:pPr>
        <w:jc w:val="center"/>
        <w:rPr>
          <w:rFonts w:ascii="Calibri" w:eastAsia="Calibri" w:hAnsi="Calibri" w:cs="Calibri"/>
          <w:lang w:val="mk-MK"/>
        </w:rPr>
      </w:pPr>
    </w:p>
    <w:p w14:paraId="5A9BEE64" w14:textId="77777777" w:rsidR="00F559FD" w:rsidRDefault="00F559FD" w:rsidP="00E460BE">
      <w:pPr>
        <w:jc w:val="center"/>
        <w:rPr>
          <w:rFonts w:ascii="Calibri" w:eastAsia="Calibri" w:hAnsi="Calibri" w:cs="Calibri"/>
          <w:lang w:val="mk-MK"/>
        </w:rPr>
      </w:pPr>
    </w:p>
    <w:p w14:paraId="6D486612" w14:textId="77777777" w:rsidR="00F559FD" w:rsidRDefault="00F559FD" w:rsidP="00E460BE">
      <w:pPr>
        <w:jc w:val="center"/>
        <w:rPr>
          <w:rFonts w:ascii="Calibri" w:eastAsia="Calibri" w:hAnsi="Calibri" w:cs="Calibri"/>
          <w:lang w:val="mk-MK"/>
        </w:rPr>
      </w:pPr>
    </w:p>
    <w:p w14:paraId="1FAB67FB" w14:textId="77777777" w:rsidR="00F559FD" w:rsidRDefault="00F559FD" w:rsidP="00E460BE">
      <w:pPr>
        <w:jc w:val="center"/>
        <w:rPr>
          <w:rFonts w:ascii="Calibri" w:eastAsia="Calibri" w:hAnsi="Calibri" w:cs="Calibri"/>
          <w:lang w:val="mk-MK"/>
        </w:rPr>
      </w:pPr>
    </w:p>
    <w:p w14:paraId="3A220392" w14:textId="77777777" w:rsidR="00F559FD" w:rsidRDefault="00F559FD" w:rsidP="00E460BE">
      <w:pPr>
        <w:jc w:val="center"/>
        <w:rPr>
          <w:rFonts w:ascii="Calibri" w:eastAsia="Calibri" w:hAnsi="Calibri" w:cs="Calibri"/>
          <w:lang w:val="mk-MK"/>
        </w:rPr>
      </w:pPr>
    </w:p>
    <w:p w14:paraId="1AA169F1" w14:textId="77777777" w:rsidR="00F559FD" w:rsidRDefault="00F559FD" w:rsidP="00E460BE">
      <w:pPr>
        <w:jc w:val="center"/>
        <w:rPr>
          <w:rFonts w:ascii="Calibri" w:eastAsia="Calibri" w:hAnsi="Calibri" w:cs="Calibri"/>
          <w:lang w:val="mk-MK"/>
        </w:rPr>
      </w:pPr>
    </w:p>
    <w:p w14:paraId="2643CE61" w14:textId="77777777" w:rsidR="00F559FD" w:rsidRDefault="00F559FD" w:rsidP="00E460BE">
      <w:pPr>
        <w:jc w:val="center"/>
        <w:rPr>
          <w:rFonts w:ascii="Calibri" w:eastAsia="Calibri" w:hAnsi="Calibri" w:cs="Calibri"/>
          <w:lang w:val="mk-MK"/>
        </w:rPr>
      </w:pPr>
    </w:p>
    <w:p w14:paraId="4E1F076F" w14:textId="77777777" w:rsidR="00F559FD" w:rsidRDefault="00F559FD" w:rsidP="00E460BE">
      <w:pPr>
        <w:jc w:val="center"/>
        <w:rPr>
          <w:rFonts w:ascii="Calibri" w:eastAsia="Calibri" w:hAnsi="Calibri" w:cs="Calibri"/>
          <w:lang w:val="mk-MK"/>
        </w:rPr>
      </w:pPr>
    </w:p>
    <w:p w14:paraId="4BA1D479" w14:textId="77777777" w:rsidR="00F559FD" w:rsidRDefault="00F559FD" w:rsidP="00E460BE">
      <w:pPr>
        <w:jc w:val="center"/>
        <w:rPr>
          <w:rFonts w:ascii="Calibri" w:eastAsia="Calibri" w:hAnsi="Calibri" w:cs="Calibri"/>
          <w:lang w:val="mk-MK"/>
        </w:rPr>
      </w:pPr>
    </w:p>
    <w:p w14:paraId="189ACBC1" w14:textId="77777777" w:rsidR="00F559FD" w:rsidRDefault="00F559FD" w:rsidP="00E460BE">
      <w:pPr>
        <w:jc w:val="center"/>
        <w:rPr>
          <w:rFonts w:ascii="Calibri" w:eastAsia="Calibri" w:hAnsi="Calibri" w:cs="Calibri"/>
          <w:lang w:val="mk-MK"/>
        </w:rPr>
      </w:pPr>
    </w:p>
    <w:p w14:paraId="385B14F7" w14:textId="77777777" w:rsidR="00F559FD" w:rsidRDefault="00F559FD" w:rsidP="00E460BE">
      <w:pPr>
        <w:jc w:val="center"/>
        <w:rPr>
          <w:rFonts w:ascii="Calibri" w:eastAsia="Calibri" w:hAnsi="Calibri" w:cs="Calibri"/>
          <w:lang w:val="mk-MK"/>
        </w:rPr>
      </w:pPr>
    </w:p>
    <w:p w14:paraId="4927344F" w14:textId="77777777" w:rsidR="00F559FD" w:rsidRDefault="00F559FD" w:rsidP="00E460BE">
      <w:pPr>
        <w:jc w:val="center"/>
        <w:rPr>
          <w:rFonts w:ascii="Calibri" w:eastAsia="Calibri" w:hAnsi="Calibri" w:cs="Calibri"/>
          <w:lang w:val="mk-MK"/>
        </w:rPr>
      </w:pPr>
    </w:p>
    <w:p w14:paraId="49845B74" w14:textId="77777777" w:rsidR="00F559FD" w:rsidRDefault="00F559FD" w:rsidP="00E460BE">
      <w:pPr>
        <w:jc w:val="center"/>
        <w:rPr>
          <w:rFonts w:ascii="Calibri" w:eastAsia="Calibri" w:hAnsi="Calibri" w:cs="Calibri"/>
          <w:lang w:val="mk-MK"/>
        </w:rPr>
      </w:pPr>
    </w:p>
    <w:p w14:paraId="423DE7E5" w14:textId="77777777" w:rsidR="00F559FD" w:rsidRPr="004804D7" w:rsidRDefault="00F559FD" w:rsidP="00F559FD">
      <w:pPr>
        <w:spacing w:before="120" w:after="120" w:line="360" w:lineRule="auto"/>
        <w:jc w:val="right"/>
        <w:rPr>
          <w:rFonts w:ascii="Times New Roman" w:eastAsia="Calibri" w:hAnsi="Times New Roman" w:cs="Times New Roman"/>
          <w:lang w:val="mk-MK"/>
        </w:rPr>
      </w:pPr>
      <w:r w:rsidRPr="004804D7">
        <w:rPr>
          <w:rFonts w:ascii="Times New Roman" w:eastAsia="Calibri" w:hAnsi="Times New Roman" w:cs="Times New Roman"/>
          <w:lang w:val="mk-MK"/>
        </w:rPr>
        <w:t>Подготвено од:</w:t>
      </w:r>
    </w:p>
    <w:p w14:paraId="5BF60C23" w14:textId="77777777" w:rsidR="00F559FD" w:rsidRPr="004804D7" w:rsidRDefault="00F559FD" w:rsidP="00F559FD">
      <w:pPr>
        <w:spacing w:before="120" w:after="120" w:line="360" w:lineRule="auto"/>
        <w:jc w:val="right"/>
        <w:rPr>
          <w:rFonts w:ascii="Times New Roman" w:eastAsia="Calibri" w:hAnsi="Times New Roman" w:cs="Times New Roman"/>
          <w:lang w:val="mk-MK"/>
        </w:rPr>
      </w:pPr>
      <w:r w:rsidRPr="004804D7">
        <w:rPr>
          <w:rFonts w:ascii="Times New Roman" w:eastAsia="Calibri" w:hAnsi="Times New Roman" w:cs="Times New Roman"/>
          <w:lang w:val="mk-MK"/>
        </w:rPr>
        <w:t>M-р Славјанка Пејчиновска-Андонова, инж. за животна средина</w:t>
      </w:r>
    </w:p>
    <w:p w14:paraId="093C93A7" w14:textId="77777777" w:rsidR="00F559FD" w:rsidRPr="004804D7" w:rsidRDefault="00F559FD" w:rsidP="00F559FD">
      <w:pPr>
        <w:spacing w:before="120" w:after="120" w:line="360" w:lineRule="auto"/>
        <w:jc w:val="right"/>
        <w:rPr>
          <w:rFonts w:ascii="Times New Roman" w:eastAsia="Calibri" w:hAnsi="Times New Roman" w:cs="Times New Roman"/>
          <w:lang w:val="mk-MK"/>
        </w:rPr>
      </w:pPr>
      <w:r w:rsidRPr="004804D7">
        <w:rPr>
          <w:rFonts w:ascii="Times New Roman" w:eastAsia="Calibri" w:hAnsi="Times New Roman" w:cs="Times New Roman"/>
          <w:lang w:val="mk-MK"/>
        </w:rPr>
        <w:t xml:space="preserve">Експерт за животна средина и социјални аспекти (ЖСиСА) </w:t>
      </w:r>
    </w:p>
    <w:p w14:paraId="44C5AAFB" w14:textId="73F92796" w:rsidR="00F559FD" w:rsidRPr="004804D7" w:rsidRDefault="00F559FD" w:rsidP="00F559FD">
      <w:pPr>
        <w:spacing w:before="120" w:after="120" w:line="360" w:lineRule="auto"/>
        <w:jc w:val="right"/>
        <w:rPr>
          <w:rFonts w:ascii="Times New Roman" w:eastAsia="Calibri" w:hAnsi="Times New Roman" w:cs="Times New Roman"/>
          <w:lang w:val="mk-MK"/>
        </w:rPr>
      </w:pPr>
      <w:r w:rsidRPr="004804D7">
        <w:rPr>
          <w:rFonts w:ascii="Times New Roman" w:eastAsia="Calibri" w:hAnsi="Times New Roman" w:cs="Times New Roman"/>
          <w:lang w:val="mk-MK"/>
        </w:rPr>
        <w:t>Д-р Зоран Апостолоски, асистент за животна средина</w:t>
      </w:r>
    </w:p>
    <w:p w14:paraId="3BF5818B" w14:textId="77777777" w:rsidR="00F559FD" w:rsidRDefault="00F559FD" w:rsidP="00E460BE">
      <w:pPr>
        <w:jc w:val="center"/>
        <w:rPr>
          <w:rFonts w:ascii="Calibri" w:eastAsia="Calibri" w:hAnsi="Calibri" w:cs="Calibri"/>
          <w:lang w:val="mk-MK"/>
        </w:rPr>
      </w:pPr>
    </w:p>
    <w:p w14:paraId="0A31A805" w14:textId="77777777" w:rsidR="00F559FD" w:rsidRDefault="00F559FD" w:rsidP="00E460BE">
      <w:pPr>
        <w:jc w:val="center"/>
        <w:rPr>
          <w:rFonts w:ascii="Calibri" w:eastAsia="Calibri" w:hAnsi="Calibri" w:cs="Calibri"/>
          <w:lang w:val="mk-MK"/>
        </w:rPr>
      </w:pPr>
    </w:p>
    <w:p w14:paraId="70ACF6EF" w14:textId="77777777" w:rsidR="00F559FD" w:rsidRDefault="00F559FD" w:rsidP="00E460BE">
      <w:pPr>
        <w:jc w:val="center"/>
        <w:rPr>
          <w:rFonts w:ascii="Calibri" w:eastAsia="Calibri" w:hAnsi="Calibri" w:cs="Calibri"/>
          <w:lang w:val="mk-MK"/>
        </w:rPr>
      </w:pPr>
    </w:p>
    <w:p w14:paraId="698F2716" w14:textId="77777777" w:rsidR="00F559FD" w:rsidRDefault="00F559FD" w:rsidP="00E460BE">
      <w:pPr>
        <w:jc w:val="center"/>
        <w:rPr>
          <w:rFonts w:ascii="Calibri" w:eastAsia="Calibri" w:hAnsi="Calibri" w:cs="Calibri"/>
          <w:lang w:val="mk-MK"/>
        </w:rPr>
      </w:pPr>
    </w:p>
    <w:p w14:paraId="04A6B448" w14:textId="77777777" w:rsidR="00F559FD" w:rsidRPr="00F559FD" w:rsidRDefault="00F559FD" w:rsidP="00E460BE">
      <w:pPr>
        <w:jc w:val="center"/>
        <w:rPr>
          <w:rFonts w:ascii="Calibri" w:eastAsia="Calibri" w:hAnsi="Calibri" w:cs="Calibri"/>
          <w:lang w:val="mk-MK"/>
        </w:rPr>
      </w:pPr>
    </w:p>
    <w:p w14:paraId="742234BD" w14:textId="77777777" w:rsidR="00811DB9" w:rsidRDefault="00811DB9" w:rsidP="00811DB9">
      <w:pPr>
        <w:spacing w:after="0"/>
        <w:rPr>
          <w:rFonts w:ascii="Times New Roman" w:eastAsia="NSimSun" w:hAnsi="Times New Roman" w:cs="Times New Roman"/>
          <w:b/>
          <w:bCs/>
          <w:lang w:val="mk-MK"/>
        </w:rPr>
      </w:pPr>
    </w:p>
    <w:p w14:paraId="5F4E2F11" w14:textId="77777777" w:rsidR="00811DB9" w:rsidRDefault="00811DB9" w:rsidP="00811DB9">
      <w:pPr>
        <w:spacing w:after="0"/>
        <w:ind w:left="180"/>
        <w:rPr>
          <w:rFonts w:ascii="Times New Roman" w:eastAsia="NSimSun" w:hAnsi="Times New Roman" w:cs="Times New Roman"/>
          <w:b/>
          <w:bCs/>
          <w:lang w:val="mk-MK"/>
        </w:rPr>
      </w:pPr>
      <w:r w:rsidRPr="00226C9B">
        <w:rPr>
          <w:rFonts w:ascii="Times New Roman" w:eastAsia="NSimSun" w:hAnsi="Times New Roman" w:cs="Times New Roman"/>
          <w:b/>
          <w:bCs/>
          <w:lang w:val="mk-MK"/>
        </w:rPr>
        <w:t>КРАТЕНКИ</w:t>
      </w:r>
    </w:p>
    <w:p w14:paraId="55709B7B" w14:textId="77777777" w:rsidR="00811DB9" w:rsidRPr="00226C9B" w:rsidRDefault="00811DB9" w:rsidP="00811DB9">
      <w:pPr>
        <w:spacing w:after="0"/>
        <w:rPr>
          <w:rFonts w:ascii="Times New Roman" w:eastAsia="NSimSun" w:hAnsi="Times New Roman" w:cs="Times New Roman"/>
          <w:b/>
          <w:bCs/>
          <w:lang w:val="mk-MK"/>
        </w:rPr>
      </w:pPr>
    </w:p>
    <w:tbl>
      <w:tblPr>
        <w:tblW w:w="9017" w:type="dxa"/>
        <w:tblLook w:val="04A0" w:firstRow="1" w:lastRow="0" w:firstColumn="1" w:lastColumn="0" w:noHBand="0" w:noVBand="1"/>
      </w:tblPr>
      <w:tblGrid>
        <w:gridCol w:w="1555"/>
        <w:gridCol w:w="7462"/>
      </w:tblGrid>
      <w:tr w:rsidR="007947A8" w:rsidRPr="00226C9B" w14:paraId="67D01127" w14:textId="77777777" w:rsidTr="007947A8">
        <w:trPr>
          <w:trHeight w:val="300"/>
        </w:trPr>
        <w:tc>
          <w:tcPr>
            <w:tcW w:w="1555" w:type="dxa"/>
            <w:noWrap/>
            <w:vAlign w:val="center"/>
          </w:tcPr>
          <w:p w14:paraId="307A1F79" w14:textId="77777777" w:rsidR="007947A8" w:rsidRPr="00EC2EAD" w:rsidRDefault="007947A8" w:rsidP="007947A8">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lang w:val="mk-MK"/>
              </w:rPr>
              <w:t>АCM</w:t>
            </w:r>
            <w:r>
              <w:rPr>
                <w:rFonts w:ascii="Times New Roman" w:eastAsia="Times New Roman" w:hAnsi="Times New Roman" w:cs="Times New Roman"/>
                <w:color w:val="000000"/>
              </w:rPr>
              <w:t xml:space="preserve"> </w:t>
            </w:r>
          </w:p>
        </w:tc>
        <w:tc>
          <w:tcPr>
            <w:tcW w:w="7462" w:type="dxa"/>
            <w:noWrap/>
            <w:vAlign w:val="center"/>
          </w:tcPr>
          <w:p w14:paraId="58163A86" w14:textId="77777777" w:rsidR="007947A8" w:rsidRPr="00EC2EAD" w:rsidRDefault="007947A8" w:rsidP="007947A8">
            <w:pPr>
              <w:spacing w:after="0" w:line="240" w:lineRule="auto"/>
              <w:rPr>
                <w:rFonts w:ascii="Times New Roman" w:eastAsia="Times New Roman" w:hAnsi="Times New Roman" w:cs="Times New Roman"/>
                <w:color w:val="000000"/>
                <w:lang w:val="sr-Cyrl-RS"/>
              </w:rPr>
            </w:pPr>
            <w:r>
              <w:rPr>
                <w:rFonts w:ascii="Times New Roman" w:eastAsia="Times New Roman" w:hAnsi="Times New Roman" w:cs="Times New Roman"/>
                <w:color w:val="000000"/>
                <w:lang w:val="mk-MK"/>
              </w:rPr>
              <w:t>Материјали</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lang w:val="sr-Cyrl-RS"/>
              </w:rPr>
              <w:t>што содржат азбест/</w:t>
            </w:r>
            <w:r>
              <w:rPr>
                <w:rFonts w:ascii="Times New Roman" w:eastAsia="Times New Roman" w:hAnsi="Times New Roman" w:cs="Times New Roman"/>
                <w:color w:val="000000"/>
              </w:rPr>
              <w:t>Asbestos-Containing Materials</w:t>
            </w:r>
            <w:r>
              <w:rPr>
                <w:rFonts w:ascii="Times New Roman" w:eastAsia="Times New Roman" w:hAnsi="Times New Roman" w:cs="Times New Roman"/>
                <w:color w:val="000000"/>
                <w:lang w:val="sr-Cyrl-RS"/>
              </w:rPr>
              <w:t xml:space="preserve"> </w:t>
            </w:r>
          </w:p>
        </w:tc>
      </w:tr>
      <w:tr w:rsidR="007947A8" w:rsidRPr="00226C9B" w14:paraId="6371B336" w14:textId="77777777" w:rsidTr="007947A8">
        <w:trPr>
          <w:trHeight w:val="300"/>
        </w:trPr>
        <w:tc>
          <w:tcPr>
            <w:tcW w:w="1555" w:type="dxa"/>
            <w:noWrap/>
            <w:vAlign w:val="center"/>
          </w:tcPr>
          <w:p w14:paraId="342EE347" w14:textId="77777777" w:rsidR="007947A8" w:rsidRPr="00226C9B" w:rsidRDefault="007947A8" w:rsidP="007947A8">
            <w:pPr>
              <w:spacing w:after="0" w:line="240" w:lineRule="auto"/>
              <w:rPr>
                <w:rFonts w:ascii="Times New Roman" w:eastAsia="Times New Roman" w:hAnsi="Times New Roman" w:cs="Times New Roman"/>
                <w:color w:val="000000"/>
                <w:lang w:val="mk-MK"/>
              </w:rPr>
            </w:pPr>
            <w:r w:rsidRPr="00226C9B">
              <w:rPr>
                <w:rFonts w:ascii="Times New Roman" w:eastAsia="Times New Roman" w:hAnsi="Times New Roman" w:cs="Times New Roman"/>
                <w:color w:val="000000"/>
                <w:lang w:val="mk-MK"/>
              </w:rPr>
              <w:t>БЗР</w:t>
            </w:r>
          </w:p>
        </w:tc>
        <w:tc>
          <w:tcPr>
            <w:tcW w:w="7462" w:type="dxa"/>
            <w:noWrap/>
            <w:vAlign w:val="center"/>
          </w:tcPr>
          <w:p w14:paraId="05D1FA08" w14:textId="77777777" w:rsidR="007947A8" w:rsidRPr="00226C9B" w:rsidRDefault="007947A8" w:rsidP="007947A8">
            <w:pPr>
              <w:spacing w:after="0" w:line="240" w:lineRule="auto"/>
              <w:rPr>
                <w:rFonts w:ascii="Times New Roman" w:eastAsia="Times New Roman" w:hAnsi="Times New Roman" w:cs="Times New Roman"/>
                <w:color w:val="000000"/>
                <w:lang w:val="mk-MK"/>
              </w:rPr>
            </w:pPr>
            <w:r w:rsidRPr="00226C9B">
              <w:rPr>
                <w:rFonts w:ascii="Times New Roman" w:eastAsia="Times New Roman" w:hAnsi="Times New Roman" w:cs="Times New Roman"/>
                <w:color w:val="000000"/>
                <w:lang w:val="mk-MK"/>
              </w:rPr>
              <w:t>Безбедност и здравје при работа</w:t>
            </w:r>
          </w:p>
        </w:tc>
      </w:tr>
      <w:tr w:rsidR="007947A8" w:rsidRPr="00226C9B" w14:paraId="4CA6C786" w14:textId="77777777" w:rsidTr="007947A8">
        <w:trPr>
          <w:trHeight w:val="300"/>
        </w:trPr>
        <w:tc>
          <w:tcPr>
            <w:tcW w:w="1555" w:type="dxa"/>
            <w:noWrap/>
            <w:vAlign w:val="center"/>
          </w:tcPr>
          <w:p w14:paraId="1BF50233" w14:textId="77777777" w:rsidR="007947A8" w:rsidRPr="007947A8" w:rsidRDefault="007947A8" w:rsidP="007947A8">
            <w:pPr>
              <w:spacing w:after="0" w:line="240" w:lineRule="auto"/>
              <w:rPr>
                <w:rFonts w:ascii="Times New Roman" w:eastAsia="Times New Roman" w:hAnsi="Times New Roman" w:cs="Times New Roman"/>
                <w:color w:val="000000"/>
              </w:rPr>
            </w:pPr>
            <w:r w:rsidRPr="007947A8">
              <w:rPr>
                <w:rFonts w:ascii="Times New Roman" w:eastAsia="Times New Roman" w:hAnsi="Times New Roman" w:cs="Times New Roman"/>
                <w:color w:val="000000"/>
              </w:rPr>
              <w:t>BP</w:t>
            </w:r>
          </w:p>
        </w:tc>
        <w:tc>
          <w:tcPr>
            <w:tcW w:w="7462" w:type="dxa"/>
            <w:noWrap/>
            <w:vAlign w:val="center"/>
          </w:tcPr>
          <w:p w14:paraId="2162215E" w14:textId="77777777" w:rsidR="007947A8" w:rsidRPr="007947A8" w:rsidRDefault="007947A8" w:rsidP="007947A8">
            <w:pPr>
              <w:spacing w:after="0" w:line="240" w:lineRule="auto"/>
              <w:rPr>
                <w:rFonts w:ascii="Times New Roman" w:eastAsia="Times New Roman" w:hAnsi="Times New Roman" w:cs="Times New Roman"/>
                <w:color w:val="000000"/>
                <w:lang w:val="mk-MK"/>
              </w:rPr>
            </w:pPr>
            <w:r w:rsidRPr="007947A8">
              <w:rPr>
                <w:rFonts w:ascii="Times New Roman" w:eastAsia="Times New Roman" w:hAnsi="Times New Roman" w:cs="Times New Roman"/>
                <w:color w:val="000000"/>
                <w:lang w:val="mk-MK"/>
              </w:rPr>
              <w:t>Банкарски постапки</w:t>
            </w:r>
          </w:p>
        </w:tc>
      </w:tr>
      <w:tr w:rsidR="007947A8" w:rsidRPr="00226C9B" w14:paraId="7E0FDF28" w14:textId="77777777" w:rsidTr="007947A8">
        <w:trPr>
          <w:trHeight w:val="300"/>
        </w:trPr>
        <w:tc>
          <w:tcPr>
            <w:tcW w:w="1555" w:type="dxa"/>
            <w:noWrap/>
            <w:vAlign w:val="center"/>
          </w:tcPr>
          <w:p w14:paraId="3541383F" w14:textId="77777777" w:rsidR="007947A8" w:rsidRPr="007947A8" w:rsidRDefault="007947A8" w:rsidP="007947A8">
            <w:pPr>
              <w:spacing w:after="0" w:line="240" w:lineRule="auto"/>
              <w:rPr>
                <w:rFonts w:ascii="Times New Roman" w:eastAsia="Times New Roman" w:hAnsi="Times New Roman" w:cs="Times New Roman"/>
                <w:color w:val="000000"/>
                <w:lang w:val="mk-MK"/>
              </w:rPr>
            </w:pPr>
            <w:r w:rsidRPr="007947A8">
              <w:rPr>
                <w:rFonts w:ascii="Times New Roman" w:eastAsia="Times New Roman" w:hAnsi="Times New Roman" w:cs="Times New Roman"/>
                <w:color w:val="000000"/>
                <w:lang w:val="mk-MK"/>
              </w:rPr>
              <w:t>ЕУП</w:t>
            </w:r>
          </w:p>
        </w:tc>
        <w:tc>
          <w:tcPr>
            <w:tcW w:w="7462" w:type="dxa"/>
            <w:noWrap/>
            <w:vAlign w:val="center"/>
          </w:tcPr>
          <w:p w14:paraId="22179730" w14:textId="77777777" w:rsidR="007947A8" w:rsidRPr="007947A8" w:rsidRDefault="007947A8" w:rsidP="007947A8">
            <w:pPr>
              <w:spacing w:after="0" w:line="240" w:lineRule="auto"/>
              <w:rPr>
                <w:rFonts w:ascii="Times New Roman" w:eastAsia="Times New Roman" w:hAnsi="Times New Roman" w:cs="Times New Roman"/>
                <w:color w:val="000000"/>
                <w:lang w:val="mk-MK"/>
              </w:rPr>
            </w:pPr>
            <w:r w:rsidRPr="007947A8">
              <w:rPr>
                <w:rFonts w:ascii="Times New Roman" w:eastAsia="Times New Roman" w:hAnsi="Times New Roman" w:cs="Times New Roman"/>
                <w:color w:val="000000"/>
                <w:lang w:val="mk-MK"/>
              </w:rPr>
              <w:t>Единица за управување со проектот</w:t>
            </w:r>
          </w:p>
        </w:tc>
      </w:tr>
      <w:tr w:rsidR="007947A8" w:rsidRPr="00226C9B" w14:paraId="1F9A4F99" w14:textId="77777777" w:rsidTr="007947A8">
        <w:trPr>
          <w:trHeight w:val="300"/>
        </w:trPr>
        <w:tc>
          <w:tcPr>
            <w:tcW w:w="1555" w:type="dxa"/>
            <w:noWrap/>
            <w:vAlign w:val="center"/>
          </w:tcPr>
          <w:p w14:paraId="41F0EFC0" w14:textId="77777777" w:rsidR="007947A8" w:rsidRPr="007947A8" w:rsidRDefault="007947A8" w:rsidP="007947A8">
            <w:pPr>
              <w:spacing w:after="0" w:line="240" w:lineRule="auto"/>
              <w:rPr>
                <w:rFonts w:ascii="Times New Roman" w:eastAsia="Times New Roman" w:hAnsi="Times New Roman" w:cs="Times New Roman"/>
                <w:color w:val="000000"/>
              </w:rPr>
            </w:pPr>
            <w:r w:rsidRPr="007947A8">
              <w:rPr>
                <w:rFonts w:ascii="Times New Roman" w:eastAsia="Times New Roman" w:hAnsi="Times New Roman" w:cs="Times New Roman"/>
                <w:color w:val="000000"/>
              </w:rPr>
              <w:t>ESS</w:t>
            </w:r>
          </w:p>
        </w:tc>
        <w:tc>
          <w:tcPr>
            <w:tcW w:w="7462" w:type="dxa"/>
            <w:noWrap/>
            <w:vAlign w:val="center"/>
          </w:tcPr>
          <w:p w14:paraId="532A7A15" w14:textId="77777777" w:rsidR="007947A8" w:rsidRPr="007947A8" w:rsidRDefault="007947A8" w:rsidP="007947A8">
            <w:pPr>
              <w:spacing w:after="0" w:line="240" w:lineRule="auto"/>
              <w:rPr>
                <w:rFonts w:ascii="Times New Roman" w:eastAsia="Times New Roman" w:hAnsi="Times New Roman" w:cs="Times New Roman"/>
                <w:color w:val="000000"/>
                <w:lang w:val="mk-MK"/>
              </w:rPr>
            </w:pPr>
            <w:r w:rsidRPr="007947A8">
              <w:rPr>
                <w:rFonts w:ascii="Times New Roman" w:eastAsia="Times New Roman" w:hAnsi="Times New Roman" w:cs="Times New Roman"/>
                <w:color w:val="000000"/>
                <w:lang w:val="mk-MK"/>
              </w:rPr>
              <w:t>Стандарди за животна средина и социјални аспекти на Светска банка</w:t>
            </w:r>
          </w:p>
        </w:tc>
      </w:tr>
      <w:tr w:rsidR="007947A8" w:rsidRPr="00226C9B" w14:paraId="774ABDDF" w14:textId="77777777" w:rsidTr="007947A8">
        <w:trPr>
          <w:trHeight w:val="300"/>
        </w:trPr>
        <w:tc>
          <w:tcPr>
            <w:tcW w:w="1555" w:type="dxa"/>
            <w:noWrap/>
            <w:vAlign w:val="center"/>
          </w:tcPr>
          <w:p w14:paraId="7DEC5D7F" w14:textId="77777777" w:rsidR="007947A8" w:rsidRPr="007947A8" w:rsidRDefault="007947A8" w:rsidP="007947A8">
            <w:pPr>
              <w:spacing w:after="0" w:line="240" w:lineRule="auto"/>
              <w:rPr>
                <w:rFonts w:ascii="Times New Roman" w:eastAsia="Times New Roman" w:hAnsi="Times New Roman" w:cs="Times New Roman"/>
                <w:color w:val="000000"/>
                <w:lang w:val="mk-MK"/>
              </w:rPr>
            </w:pPr>
            <w:r w:rsidRPr="007947A8">
              <w:rPr>
                <w:rFonts w:ascii="Times New Roman" w:eastAsia="Times New Roman" w:hAnsi="Times New Roman" w:cs="Times New Roman"/>
                <w:color w:val="000000"/>
                <w:lang w:val="mk-MK"/>
              </w:rPr>
              <w:t>ЗиБ</w:t>
            </w:r>
          </w:p>
        </w:tc>
        <w:tc>
          <w:tcPr>
            <w:tcW w:w="7462" w:type="dxa"/>
            <w:noWrap/>
            <w:vAlign w:val="center"/>
          </w:tcPr>
          <w:p w14:paraId="6FCBC4D3" w14:textId="77777777" w:rsidR="007947A8" w:rsidRPr="007947A8" w:rsidRDefault="007947A8" w:rsidP="007947A8">
            <w:pPr>
              <w:spacing w:after="0" w:line="240" w:lineRule="auto"/>
              <w:rPr>
                <w:rFonts w:ascii="Times New Roman" w:eastAsia="Times New Roman" w:hAnsi="Times New Roman" w:cs="Times New Roman"/>
                <w:color w:val="000000"/>
                <w:lang w:val="mk-MK"/>
              </w:rPr>
            </w:pPr>
            <w:r w:rsidRPr="007947A8">
              <w:rPr>
                <w:rFonts w:ascii="Times New Roman" w:eastAsia="Times New Roman" w:hAnsi="Times New Roman" w:cs="Times New Roman"/>
                <w:color w:val="000000"/>
                <w:lang w:val="mk-MK"/>
              </w:rPr>
              <w:t>Здравје и безбедност</w:t>
            </w:r>
          </w:p>
        </w:tc>
      </w:tr>
      <w:tr w:rsidR="007947A8" w:rsidRPr="00226C9B" w14:paraId="00B102DE" w14:textId="77777777" w:rsidTr="007947A8">
        <w:trPr>
          <w:trHeight w:val="300"/>
        </w:trPr>
        <w:tc>
          <w:tcPr>
            <w:tcW w:w="1555" w:type="dxa"/>
            <w:noWrap/>
            <w:vAlign w:val="center"/>
          </w:tcPr>
          <w:p w14:paraId="09631185" w14:textId="77777777" w:rsidR="007947A8" w:rsidRPr="007947A8" w:rsidRDefault="007947A8" w:rsidP="007947A8">
            <w:pPr>
              <w:spacing w:after="0" w:line="240" w:lineRule="auto"/>
              <w:rPr>
                <w:rFonts w:ascii="Times New Roman" w:eastAsia="Times New Roman" w:hAnsi="Times New Roman" w:cs="Times New Roman"/>
                <w:color w:val="000000"/>
                <w:lang w:val="mk-MK"/>
              </w:rPr>
            </w:pPr>
            <w:r w:rsidRPr="007947A8">
              <w:rPr>
                <w:rFonts w:ascii="Times New Roman" w:eastAsia="Times New Roman" w:hAnsi="Times New Roman" w:cs="Times New Roman"/>
                <w:color w:val="000000"/>
                <w:lang w:val="mk-MK"/>
              </w:rPr>
              <w:t>ЈОУДГ</w:t>
            </w:r>
          </w:p>
        </w:tc>
        <w:tc>
          <w:tcPr>
            <w:tcW w:w="7462" w:type="dxa"/>
            <w:noWrap/>
            <w:vAlign w:val="center"/>
          </w:tcPr>
          <w:p w14:paraId="38A3D862" w14:textId="77777777" w:rsidR="007947A8" w:rsidRPr="007947A8" w:rsidRDefault="007947A8" w:rsidP="007947A8">
            <w:pPr>
              <w:spacing w:after="0" w:line="240" w:lineRule="auto"/>
              <w:rPr>
                <w:rFonts w:ascii="Times New Roman" w:eastAsia="Times New Roman" w:hAnsi="Times New Roman" w:cs="Times New Roman"/>
                <w:color w:val="000000"/>
                <w:lang w:val="mk-MK"/>
              </w:rPr>
            </w:pPr>
            <w:r w:rsidRPr="007947A8">
              <w:rPr>
                <w:rFonts w:ascii="Times New Roman" w:eastAsia="Times New Roman" w:hAnsi="Times New Roman" w:cs="Times New Roman"/>
                <w:color w:val="000000"/>
                <w:lang w:val="mk-MK"/>
              </w:rPr>
              <w:t>Јавна општинска установа детска градинка</w:t>
            </w:r>
          </w:p>
        </w:tc>
      </w:tr>
      <w:tr w:rsidR="007947A8" w:rsidRPr="00226C9B" w14:paraId="5D8F8A29" w14:textId="77777777" w:rsidTr="007947A8">
        <w:trPr>
          <w:trHeight w:val="300"/>
        </w:trPr>
        <w:tc>
          <w:tcPr>
            <w:tcW w:w="1555" w:type="dxa"/>
            <w:noWrap/>
            <w:vAlign w:val="center"/>
          </w:tcPr>
          <w:p w14:paraId="21C7BB45" w14:textId="77777777" w:rsidR="007947A8" w:rsidRPr="007947A8" w:rsidRDefault="007947A8" w:rsidP="007947A8">
            <w:pPr>
              <w:spacing w:after="0" w:line="240" w:lineRule="auto"/>
              <w:rPr>
                <w:rFonts w:ascii="Times New Roman" w:eastAsia="Times New Roman" w:hAnsi="Times New Roman" w:cs="Times New Roman"/>
                <w:color w:val="000000"/>
                <w:lang w:val="mk-MK"/>
              </w:rPr>
            </w:pPr>
            <w:r w:rsidRPr="007947A8">
              <w:rPr>
                <w:rFonts w:ascii="Times New Roman" w:eastAsia="Times New Roman" w:hAnsi="Times New Roman" w:cs="Times New Roman"/>
                <w:color w:val="000000"/>
                <w:lang w:val="mk-MK"/>
              </w:rPr>
              <w:t>КП</w:t>
            </w:r>
          </w:p>
        </w:tc>
        <w:tc>
          <w:tcPr>
            <w:tcW w:w="7462" w:type="dxa"/>
            <w:noWrap/>
            <w:vAlign w:val="center"/>
          </w:tcPr>
          <w:p w14:paraId="0667F786" w14:textId="77777777" w:rsidR="007947A8" w:rsidRPr="007947A8" w:rsidRDefault="007947A8" w:rsidP="007947A8">
            <w:pPr>
              <w:spacing w:after="0" w:line="240" w:lineRule="auto"/>
              <w:rPr>
                <w:rFonts w:ascii="Times New Roman" w:eastAsia="Times New Roman" w:hAnsi="Times New Roman" w:cs="Times New Roman"/>
                <w:color w:val="000000"/>
                <w:lang w:val="mk-MK"/>
              </w:rPr>
            </w:pPr>
            <w:r w:rsidRPr="007947A8">
              <w:rPr>
                <w:rFonts w:ascii="Times New Roman" w:eastAsia="Times New Roman" w:hAnsi="Times New Roman" w:cs="Times New Roman"/>
                <w:color w:val="000000"/>
                <w:lang w:val="mk-MK"/>
              </w:rPr>
              <w:t>Катастарска парцела</w:t>
            </w:r>
          </w:p>
        </w:tc>
      </w:tr>
      <w:tr w:rsidR="007947A8" w:rsidRPr="00226C9B" w14:paraId="36C7E668" w14:textId="77777777" w:rsidTr="007947A8">
        <w:trPr>
          <w:trHeight w:val="300"/>
        </w:trPr>
        <w:tc>
          <w:tcPr>
            <w:tcW w:w="1555" w:type="dxa"/>
            <w:noWrap/>
            <w:vAlign w:val="center"/>
          </w:tcPr>
          <w:p w14:paraId="66B42B1C" w14:textId="77777777" w:rsidR="007947A8" w:rsidRPr="007947A8" w:rsidRDefault="007947A8" w:rsidP="007947A8">
            <w:pPr>
              <w:spacing w:after="0" w:line="240" w:lineRule="auto"/>
              <w:rPr>
                <w:rFonts w:ascii="Times New Roman" w:eastAsia="Times New Roman" w:hAnsi="Times New Roman" w:cs="Times New Roman"/>
                <w:color w:val="000000"/>
                <w:lang w:val="mk-MK"/>
              </w:rPr>
            </w:pPr>
            <w:r w:rsidRPr="007947A8">
              <w:rPr>
                <w:rFonts w:ascii="Times New Roman" w:eastAsia="Times New Roman" w:hAnsi="Times New Roman" w:cs="Times New Roman"/>
                <w:color w:val="000000"/>
                <w:lang w:val="mk-MK"/>
              </w:rPr>
              <w:t>КО</w:t>
            </w:r>
          </w:p>
        </w:tc>
        <w:tc>
          <w:tcPr>
            <w:tcW w:w="7462" w:type="dxa"/>
            <w:noWrap/>
            <w:vAlign w:val="center"/>
          </w:tcPr>
          <w:p w14:paraId="28E6BC05" w14:textId="77777777" w:rsidR="007947A8" w:rsidRPr="007947A8" w:rsidRDefault="007947A8" w:rsidP="007947A8">
            <w:pPr>
              <w:spacing w:after="0" w:line="240" w:lineRule="auto"/>
              <w:rPr>
                <w:rFonts w:ascii="Times New Roman" w:eastAsia="Times New Roman" w:hAnsi="Times New Roman" w:cs="Times New Roman"/>
                <w:color w:val="000000"/>
                <w:lang w:val="mk-MK"/>
              </w:rPr>
            </w:pPr>
            <w:r w:rsidRPr="007947A8">
              <w:rPr>
                <w:rFonts w:ascii="Times New Roman" w:eastAsia="Times New Roman" w:hAnsi="Times New Roman" w:cs="Times New Roman"/>
                <w:color w:val="000000"/>
                <w:lang w:val="mk-MK"/>
              </w:rPr>
              <w:t>Катастарска општина</w:t>
            </w:r>
          </w:p>
        </w:tc>
      </w:tr>
      <w:tr w:rsidR="007947A8" w:rsidRPr="00226C9B" w14:paraId="5DF319E8" w14:textId="77777777" w:rsidTr="007947A8">
        <w:trPr>
          <w:trHeight w:val="300"/>
        </w:trPr>
        <w:tc>
          <w:tcPr>
            <w:tcW w:w="1555" w:type="dxa"/>
            <w:noWrap/>
            <w:vAlign w:val="center"/>
          </w:tcPr>
          <w:p w14:paraId="2DDEEE69" w14:textId="77777777" w:rsidR="007947A8" w:rsidRPr="007947A8" w:rsidRDefault="007947A8" w:rsidP="007947A8">
            <w:pPr>
              <w:spacing w:after="0" w:line="240" w:lineRule="auto"/>
              <w:rPr>
                <w:rFonts w:ascii="Times New Roman" w:eastAsia="Times New Roman" w:hAnsi="Times New Roman" w:cs="Times New Roman"/>
                <w:color w:val="000000"/>
                <w:lang w:val="mk-MK"/>
              </w:rPr>
            </w:pPr>
            <w:r w:rsidRPr="007947A8">
              <w:rPr>
                <w:rFonts w:ascii="Times New Roman" w:eastAsia="Times New Roman" w:hAnsi="Times New Roman" w:cs="Times New Roman"/>
                <w:color w:val="000000"/>
                <w:lang w:val="mk-MK"/>
              </w:rPr>
              <w:t>ЛЗО</w:t>
            </w:r>
          </w:p>
        </w:tc>
        <w:tc>
          <w:tcPr>
            <w:tcW w:w="7462" w:type="dxa"/>
            <w:noWrap/>
            <w:vAlign w:val="center"/>
          </w:tcPr>
          <w:p w14:paraId="5C6D08AF" w14:textId="77777777" w:rsidR="007947A8" w:rsidRPr="007947A8" w:rsidRDefault="007947A8" w:rsidP="007947A8">
            <w:pPr>
              <w:spacing w:after="0" w:line="240" w:lineRule="auto"/>
              <w:rPr>
                <w:rFonts w:ascii="Times New Roman" w:eastAsia="Times New Roman" w:hAnsi="Times New Roman" w:cs="Times New Roman"/>
                <w:color w:val="000000"/>
                <w:lang w:val="mk-MK"/>
              </w:rPr>
            </w:pPr>
            <w:r w:rsidRPr="007947A8">
              <w:rPr>
                <w:rFonts w:ascii="Times New Roman" w:eastAsia="Times New Roman" w:hAnsi="Times New Roman" w:cs="Times New Roman"/>
                <w:color w:val="000000"/>
                <w:lang w:val="mk-MK"/>
              </w:rPr>
              <w:t>Лична заштитна опрема</w:t>
            </w:r>
          </w:p>
        </w:tc>
      </w:tr>
      <w:tr w:rsidR="007947A8" w:rsidRPr="00226C9B" w14:paraId="6F087732" w14:textId="77777777" w:rsidTr="007947A8">
        <w:trPr>
          <w:trHeight w:val="300"/>
        </w:trPr>
        <w:tc>
          <w:tcPr>
            <w:tcW w:w="1555" w:type="dxa"/>
            <w:noWrap/>
            <w:vAlign w:val="center"/>
          </w:tcPr>
          <w:p w14:paraId="5235CE8B" w14:textId="77777777" w:rsidR="007947A8" w:rsidRPr="007947A8" w:rsidRDefault="007947A8" w:rsidP="007947A8">
            <w:pPr>
              <w:spacing w:after="0" w:line="240" w:lineRule="auto"/>
              <w:rPr>
                <w:rFonts w:ascii="Times New Roman" w:eastAsia="Times New Roman" w:hAnsi="Times New Roman" w:cs="Times New Roman"/>
                <w:color w:val="000000"/>
                <w:lang w:val="mk-MK"/>
              </w:rPr>
            </w:pPr>
            <w:r w:rsidRPr="007947A8">
              <w:rPr>
                <w:rFonts w:ascii="Times New Roman" w:eastAsia="Times New Roman" w:hAnsi="Times New Roman" w:cs="Times New Roman"/>
                <w:color w:val="000000"/>
                <w:lang w:val="mk-MK"/>
              </w:rPr>
              <w:t>МСПДМ</w:t>
            </w:r>
          </w:p>
        </w:tc>
        <w:tc>
          <w:tcPr>
            <w:tcW w:w="7462" w:type="dxa"/>
            <w:noWrap/>
            <w:vAlign w:val="center"/>
          </w:tcPr>
          <w:p w14:paraId="75418E99" w14:textId="77777777" w:rsidR="007947A8" w:rsidRPr="007947A8" w:rsidRDefault="007947A8" w:rsidP="007947A8">
            <w:pPr>
              <w:spacing w:after="0" w:line="240" w:lineRule="auto"/>
              <w:rPr>
                <w:rFonts w:ascii="Times New Roman" w:eastAsia="Times New Roman" w:hAnsi="Times New Roman" w:cs="Times New Roman"/>
                <w:color w:val="000000"/>
                <w:lang w:val="mk-MK"/>
              </w:rPr>
            </w:pPr>
            <w:r w:rsidRPr="007947A8">
              <w:rPr>
                <w:rFonts w:ascii="Times New Roman" w:eastAsia="Times New Roman" w:hAnsi="Times New Roman" w:cs="Times New Roman"/>
                <w:color w:val="000000"/>
                <w:lang w:val="mk-MK"/>
              </w:rPr>
              <w:t>Министерство за социјална политика, демографија и млади</w:t>
            </w:r>
          </w:p>
        </w:tc>
      </w:tr>
      <w:tr w:rsidR="007947A8" w:rsidRPr="00226C9B" w14:paraId="772C7E38" w14:textId="77777777" w:rsidTr="007947A8">
        <w:trPr>
          <w:trHeight w:val="300"/>
        </w:trPr>
        <w:tc>
          <w:tcPr>
            <w:tcW w:w="1555" w:type="dxa"/>
            <w:noWrap/>
            <w:vAlign w:val="center"/>
          </w:tcPr>
          <w:p w14:paraId="32D19D7F" w14:textId="77777777" w:rsidR="007947A8" w:rsidRPr="007947A8" w:rsidRDefault="007947A8" w:rsidP="007947A8">
            <w:pPr>
              <w:spacing w:after="0" w:line="240" w:lineRule="auto"/>
              <w:rPr>
                <w:rFonts w:ascii="Times New Roman" w:eastAsia="Times New Roman" w:hAnsi="Times New Roman" w:cs="Times New Roman"/>
                <w:color w:val="000000"/>
              </w:rPr>
            </w:pPr>
            <w:r w:rsidRPr="007947A8">
              <w:rPr>
                <w:rFonts w:ascii="Times New Roman" w:eastAsia="Times New Roman" w:hAnsi="Times New Roman" w:cs="Times New Roman"/>
                <w:color w:val="000000"/>
                <w:lang w:val="mk-MK"/>
              </w:rPr>
              <w:t>О</w:t>
            </w:r>
            <w:r w:rsidRPr="007947A8">
              <w:rPr>
                <w:rFonts w:ascii="Times New Roman" w:eastAsia="Times New Roman" w:hAnsi="Times New Roman" w:cs="Times New Roman"/>
                <w:color w:val="000000"/>
              </w:rPr>
              <w:t>P</w:t>
            </w:r>
          </w:p>
        </w:tc>
        <w:tc>
          <w:tcPr>
            <w:tcW w:w="7462" w:type="dxa"/>
            <w:noWrap/>
            <w:vAlign w:val="center"/>
          </w:tcPr>
          <w:p w14:paraId="2E93CD01" w14:textId="77777777" w:rsidR="007947A8" w:rsidRPr="007947A8" w:rsidRDefault="007947A8" w:rsidP="007947A8">
            <w:pPr>
              <w:spacing w:after="0" w:line="240" w:lineRule="auto"/>
              <w:rPr>
                <w:rFonts w:ascii="Times New Roman" w:eastAsia="Times New Roman" w:hAnsi="Times New Roman" w:cs="Times New Roman"/>
                <w:color w:val="000000"/>
                <w:lang w:val="mk-MK"/>
              </w:rPr>
            </w:pPr>
            <w:r w:rsidRPr="007947A8">
              <w:rPr>
                <w:rFonts w:ascii="Times New Roman" w:eastAsia="Times New Roman" w:hAnsi="Times New Roman" w:cs="Times New Roman"/>
                <w:color w:val="000000"/>
                <w:lang w:val="mk-MK"/>
              </w:rPr>
              <w:t>Оперативни политики/процедури</w:t>
            </w:r>
          </w:p>
        </w:tc>
      </w:tr>
      <w:tr w:rsidR="007947A8" w:rsidRPr="00226C9B" w14:paraId="1B941713" w14:textId="77777777" w:rsidTr="007947A8">
        <w:trPr>
          <w:trHeight w:val="300"/>
        </w:trPr>
        <w:tc>
          <w:tcPr>
            <w:tcW w:w="1555" w:type="dxa"/>
            <w:noWrap/>
            <w:vAlign w:val="center"/>
          </w:tcPr>
          <w:p w14:paraId="00F328E7" w14:textId="77777777" w:rsidR="007947A8" w:rsidRPr="007947A8" w:rsidRDefault="007947A8" w:rsidP="007947A8">
            <w:pPr>
              <w:spacing w:after="0" w:line="240" w:lineRule="auto"/>
              <w:rPr>
                <w:rFonts w:ascii="Times New Roman" w:eastAsia="Times New Roman" w:hAnsi="Times New Roman" w:cs="Times New Roman"/>
                <w:color w:val="000000"/>
                <w:lang w:val="mk-MK"/>
              </w:rPr>
            </w:pPr>
            <w:r w:rsidRPr="007947A8">
              <w:rPr>
                <w:rFonts w:ascii="Times New Roman" w:eastAsia="Times New Roman" w:hAnsi="Times New Roman" w:cs="Times New Roman"/>
                <w:color w:val="000000"/>
                <w:lang w:val="mk-MK"/>
              </w:rPr>
              <w:t>ООУ</w:t>
            </w:r>
          </w:p>
        </w:tc>
        <w:tc>
          <w:tcPr>
            <w:tcW w:w="7462" w:type="dxa"/>
            <w:noWrap/>
            <w:vAlign w:val="center"/>
          </w:tcPr>
          <w:p w14:paraId="0B74D174" w14:textId="77777777" w:rsidR="007947A8" w:rsidRPr="007947A8" w:rsidRDefault="007947A8" w:rsidP="007947A8">
            <w:pPr>
              <w:spacing w:after="0" w:line="240" w:lineRule="auto"/>
              <w:rPr>
                <w:rFonts w:ascii="Times New Roman" w:eastAsia="Times New Roman" w:hAnsi="Times New Roman" w:cs="Times New Roman"/>
                <w:color w:val="000000"/>
                <w:lang w:val="mk-MK"/>
              </w:rPr>
            </w:pPr>
            <w:r w:rsidRPr="007947A8">
              <w:rPr>
                <w:rFonts w:ascii="Times New Roman" w:eastAsia="Times New Roman" w:hAnsi="Times New Roman" w:cs="Times New Roman"/>
                <w:color w:val="000000"/>
                <w:lang w:val="mk-MK"/>
              </w:rPr>
              <w:t>Општинско основно училиште</w:t>
            </w:r>
          </w:p>
        </w:tc>
      </w:tr>
      <w:tr w:rsidR="007947A8" w:rsidRPr="00226C9B" w14:paraId="35F0BE42" w14:textId="77777777" w:rsidTr="007947A8">
        <w:trPr>
          <w:trHeight w:val="300"/>
        </w:trPr>
        <w:tc>
          <w:tcPr>
            <w:tcW w:w="1555" w:type="dxa"/>
            <w:noWrap/>
            <w:vAlign w:val="center"/>
          </w:tcPr>
          <w:p w14:paraId="1B460145" w14:textId="77777777" w:rsidR="007947A8" w:rsidRPr="007947A8" w:rsidRDefault="007947A8" w:rsidP="007947A8">
            <w:pPr>
              <w:spacing w:after="0" w:line="240" w:lineRule="auto"/>
              <w:rPr>
                <w:rFonts w:ascii="Times New Roman" w:eastAsia="Times New Roman" w:hAnsi="Times New Roman" w:cs="Times New Roman"/>
                <w:color w:val="000000"/>
                <w:lang w:val="mk-MK"/>
              </w:rPr>
            </w:pPr>
            <w:r w:rsidRPr="007947A8">
              <w:rPr>
                <w:rFonts w:ascii="Times New Roman" w:eastAsia="Times New Roman" w:hAnsi="Times New Roman" w:cs="Times New Roman"/>
                <w:color w:val="000000"/>
                <w:lang w:val="mk-MK"/>
              </w:rPr>
              <w:t>ППСУ</w:t>
            </w:r>
          </w:p>
        </w:tc>
        <w:tc>
          <w:tcPr>
            <w:tcW w:w="7462" w:type="dxa"/>
            <w:noWrap/>
            <w:vAlign w:val="center"/>
          </w:tcPr>
          <w:p w14:paraId="67AB693A" w14:textId="77777777" w:rsidR="007947A8" w:rsidRPr="007947A8" w:rsidRDefault="007947A8" w:rsidP="007947A8">
            <w:pPr>
              <w:spacing w:after="0" w:line="240" w:lineRule="auto"/>
              <w:rPr>
                <w:rFonts w:ascii="Times New Roman" w:eastAsia="Times New Roman" w:hAnsi="Times New Roman" w:cs="Times New Roman"/>
                <w:lang w:val="mk-MK"/>
              </w:rPr>
            </w:pPr>
            <w:r w:rsidRPr="007947A8">
              <w:rPr>
                <w:rFonts w:ascii="Times New Roman" w:eastAsia="Times New Roman" w:hAnsi="Times New Roman" w:cs="Times New Roman"/>
                <w:lang w:val="mk-MK"/>
              </w:rPr>
              <w:t>Проект за подобрување на социјалните услуги</w:t>
            </w:r>
          </w:p>
        </w:tc>
      </w:tr>
      <w:tr w:rsidR="007947A8" w:rsidRPr="00226C9B" w14:paraId="4512E700" w14:textId="77777777" w:rsidTr="007947A8">
        <w:trPr>
          <w:trHeight w:val="300"/>
        </w:trPr>
        <w:tc>
          <w:tcPr>
            <w:tcW w:w="1555" w:type="dxa"/>
            <w:noWrap/>
            <w:vAlign w:val="center"/>
          </w:tcPr>
          <w:p w14:paraId="6FBFC696" w14:textId="77777777" w:rsidR="007947A8" w:rsidRPr="007947A8" w:rsidRDefault="007947A8" w:rsidP="007947A8">
            <w:pPr>
              <w:spacing w:after="0" w:line="240" w:lineRule="auto"/>
              <w:rPr>
                <w:rFonts w:ascii="Times New Roman" w:eastAsia="Times New Roman" w:hAnsi="Times New Roman" w:cs="Times New Roman"/>
                <w:color w:val="000000"/>
                <w:lang w:val="mk-MK"/>
              </w:rPr>
            </w:pPr>
            <w:r w:rsidRPr="007947A8">
              <w:rPr>
                <w:rFonts w:ascii="Times New Roman" w:eastAsia="Times New Roman" w:hAnsi="Times New Roman" w:cs="Times New Roman"/>
                <w:color w:val="000000"/>
                <w:lang w:val="mk-MK"/>
              </w:rPr>
              <w:t>ППСУ 1</w:t>
            </w:r>
          </w:p>
        </w:tc>
        <w:tc>
          <w:tcPr>
            <w:tcW w:w="7462" w:type="dxa"/>
            <w:noWrap/>
            <w:vAlign w:val="center"/>
          </w:tcPr>
          <w:p w14:paraId="2B3255D0" w14:textId="77777777" w:rsidR="007947A8" w:rsidRPr="007947A8" w:rsidRDefault="007947A8" w:rsidP="007947A8">
            <w:pPr>
              <w:spacing w:after="0" w:line="240" w:lineRule="auto"/>
              <w:rPr>
                <w:rFonts w:ascii="Times New Roman" w:eastAsia="Times New Roman" w:hAnsi="Times New Roman" w:cs="Times New Roman"/>
                <w:lang w:val="mk-MK"/>
              </w:rPr>
            </w:pPr>
            <w:r w:rsidRPr="007947A8">
              <w:rPr>
                <w:rFonts w:ascii="Times New Roman" w:eastAsia="Times New Roman" w:hAnsi="Times New Roman" w:cs="Times New Roman"/>
                <w:lang w:val="mk-MK"/>
              </w:rPr>
              <w:t>Проект за подобрување на социјалните услуги 1</w:t>
            </w:r>
          </w:p>
        </w:tc>
      </w:tr>
      <w:tr w:rsidR="007947A8" w:rsidRPr="00226C9B" w14:paraId="48D3B53C" w14:textId="77777777" w:rsidTr="007947A8">
        <w:trPr>
          <w:trHeight w:val="300"/>
        </w:trPr>
        <w:tc>
          <w:tcPr>
            <w:tcW w:w="1555" w:type="dxa"/>
            <w:noWrap/>
            <w:vAlign w:val="center"/>
          </w:tcPr>
          <w:p w14:paraId="0134CE0F" w14:textId="77777777" w:rsidR="007947A8" w:rsidRPr="00226C9B" w:rsidRDefault="007947A8" w:rsidP="007947A8">
            <w:pPr>
              <w:spacing w:after="0" w:line="240" w:lineRule="auto"/>
              <w:rPr>
                <w:rFonts w:ascii="Times New Roman" w:eastAsia="Times New Roman" w:hAnsi="Times New Roman" w:cs="Times New Roman"/>
                <w:color w:val="000000"/>
                <w:lang w:val="mk-MK"/>
              </w:rPr>
            </w:pPr>
            <w:r w:rsidRPr="00226C9B">
              <w:rPr>
                <w:rFonts w:ascii="Times New Roman" w:eastAsia="Times New Roman" w:hAnsi="Times New Roman" w:cs="Times New Roman"/>
                <w:color w:val="000000"/>
                <w:lang w:val="mk-MK"/>
              </w:rPr>
              <w:t>ППСУ2</w:t>
            </w:r>
          </w:p>
        </w:tc>
        <w:tc>
          <w:tcPr>
            <w:tcW w:w="7462" w:type="dxa"/>
            <w:noWrap/>
            <w:vAlign w:val="center"/>
          </w:tcPr>
          <w:p w14:paraId="61D1CDDE" w14:textId="77777777" w:rsidR="007947A8" w:rsidRPr="00226C9B" w:rsidRDefault="007947A8" w:rsidP="007947A8">
            <w:pPr>
              <w:spacing w:after="0" w:line="240" w:lineRule="auto"/>
              <w:rPr>
                <w:rFonts w:ascii="Times New Roman" w:eastAsia="Times New Roman" w:hAnsi="Times New Roman" w:cs="Times New Roman"/>
                <w:lang w:val="mk-MK"/>
              </w:rPr>
            </w:pPr>
            <w:r w:rsidRPr="00226C9B">
              <w:rPr>
                <w:rFonts w:ascii="Times New Roman" w:eastAsia="Times New Roman" w:hAnsi="Times New Roman" w:cs="Times New Roman"/>
                <w:lang w:val="mk-MK"/>
              </w:rPr>
              <w:t xml:space="preserve">Втор Проект за подобрување на социјалните услуги </w:t>
            </w:r>
          </w:p>
        </w:tc>
      </w:tr>
      <w:tr w:rsidR="007947A8" w:rsidRPr="00226C9B" w14:paraId="4E1D82E3" w14:textId="77777777" w:rsidTr="007947A8">
        <w:trPr>
          <w:trHeight w:val="300"/>
        </w:trPr>
        <w:tc>
          <w:tcPr>
            <w:tcW w:w="1555" w:type="dxa"/>
            <w:noWrap/>
            <w:vAlign w:val="center"/>
          </w:tcPr>
          <w:p w14:paraId="7CDCA033" w14:textId="77777777" w:rsidR="007947A8" w:rsidRPr="00226C9B" w:rsidRDefault="007947A8" w:rsidP="007947A8">
            <w:pPr>
              <w:spacing w:after="0" w:line="240" w:lineRule="auto"/>
              <w:rPr>
                <w:rFonts w:ascii="Times New Roman" w:eastAsia="Times New Roman" w:hAnsi="Times New Roman" w:cs="Times New Roman"/>
                <w:color w:val="000000"/>
                <w:lang w:val="mk-MK"/>
              </w:rPr>
            </w:pPr>
            <w:r w:rsidRPr="00226C9B">
              <w:rPr>
                <w:rFonts w:ascii="Times New Roman" w:eastAsia="Times New Roman" w:hAnsi="Times New Roman" w:cs="Times New Roman"/>
                <w:color w:val="000000"/>
                <w:lang w:val="mk-MK"/>
              </w:rPr>
              <w:t>ПУЖССП</w:t>
            </w:r>
          </w:p>
        </w:tc>
        <w:tc>
          <w:tcPr>
            <w:tcW w:w="7462" w:type="dxa"/>
            <w:noWrap/>
            <w:vAlign w:val="center"/>
          </w:tcPr>
          <w:p w14:paraId="36FAC9D3" w14:textId="77777777" w:rsidR="007947A8" w:rsidRPr="00226C9B" w:rsidRDefault="007947A8" w:rsidP="007947A8">
            <w:pPr>
              <w:spacing w:after="0" w:line="240" w:lineRule="auto"/>
              <w:rPr>
                <w:rFonts w:ascii="Times New Roman" w:eastAsia="Times New Roman" w:hAnsi="Times New Roman" w:cs="Times New Roman"/>
                <w:lang w:val="mk-MK"/>
              </w:rPr>
            </w:pPr>
            <w:r w:rsidRPr="00226C9B">
              <w:rPr>
                <w:rFonts w:ascii="Times New Roman" w:eastAsia="Times New Roman" w:hAnsi="Times New Roman" w:cs="Times New Roman"/>
                <w:lang w:val="mk-MK"/>
              </w:rPr>
              <w:t>Контролна листа на План за управување со животната средина и социјалните прашања</w:t>
            </w:r>
          </w:p>
        </w:tc>
      </w:tr>
      <w:tr w:rsidR="007947A8" w:rsidRPr="00226C9B" w14:paraId="2B1BADA9" w14:textId="77777777" w:rsidTr="007947A8">
        <w:trPr>
          <w:trHeight w:val="300"/>
        </w:trPr>
        <w:tc>
          <w:tcPr>
            <w:tcW w:w="1555" w:type="dxa"/>
            <w:noWrap/>
            <w:vAlign w:val="center"/>
          </w:tcPr>
          <w:p w14:paraId="5D331322" w14:textId="77777777" w:rsidR="007947A8" w:rsidRPr="00226C9B" w:rsidRDefault="007947A8" w:rsidP="007947A8">
            <w:pPr>
              <w:spacing w:after="0" w:line="240" w:lineRule="auto"/>
              <w:rPr>
                <w:rFonts w:ascii="Times New Roman" w:eastAsia="Times New Roman" w:hAnsi="Times New Roman" w:cs="Times New Roman"/>
                <w:color w:val="000000"/>
                <w:lang w:val="mk-MK"/>
              </w:rPr>
            </w:pPr>
            <w:r w:rsidRPr="00226C9B">
              <w:rPr>
                <w:rFonts w:ascii="Times New Roman" w:eastAsia="Times New Roman" w:hAnsi="Times New Roman" w:cs="Times New Roman"/>
                <w:color w:val="000000"/>
                <w:lang w:val="mk-MK"/>
              </w:rPr>
              <w:t>РСМ</w:t>
            </w:r>
          </w:p>
        </w:tc>
        <w:tc>
          <w:tcPr>
            <w:tcW w:w="7462" w:type="dxa"/>
            <w:noWrap/>
            <w:vAlign w:val="center"/>
          </w:tcPr>
          <w:p w14:paraId="0B71E2EF" w14:textId="77777777" w:rsidR="007947A8" w:rsidRPr="00226C9B" w:rsidRDefault="007947A8" w:rsidP="007947A8">
            <w:pPr>
              <w:spacing w:after="0" w:line="240" w:lineRule="auto"/>
              <w:rPr>
                <w:rFonts w:ascii="Times New Roman" w:eastAsia="Times New Roman" w:hAnsi="Times New Roman" w:cs="Times New Roman"/>
                <w:lang w:val="mk-MK"/>
              </w:rPr>
            </w:pPr>
            <w:r w:rsidRPr="00226C9B">
              <w:rPr>
                <w:rFonts w:ascii="Times New Roman" w:eastAsia="Times New Roman" w:hAnsi="Times New Roman" w:cs="Times New Roman"/>
                <w:lang w:val="mk-MK"/>
              </w:rPr>
              <w:t>Република Северна Македонија</w:t>
            </w:r>
          </w:p>
        </w:tc>
      </w:tr>
      <w:tr w:rsidR="007947A8" w:rsidRPr="00226C9B" w14:paraId="7AF6B4AB" w14:textId="77777777" w:rsidTr="007947A8">
        <w:trPr>
          <w:trHeight w:val="300"/>
        </w:trPr>
        <w:tc>
          <w:tcPr>
            <w:tcW w:w="1555" w:type="dxa"/>
            <w:noWrap/>
            <w:vAlign w:val="center"/>
          </w:tcPr>
          <w:p w14:paraId="5FE20722" w14:textId="77777777" w:rsidR="007947A8" w:rsidRPr="00B1602E" w:rsidRDefault="007947A8" w:rsidP="007947A8">
            <w:pPr>
              <w:spacing w:after="0" w:line="240" w:lineRule="auto"/>
              <w:rPr>
                <w:rFonts w:ascii="Times New Roman" w:eastAsia="Times New Roman" w:hAnsi="Times New Roman" w:cs="Times New Roman"/>
                <w:color w:val="000000"/>
                <w:lang w:val="mk-MK"/>
              </w:rPr>
            </w:pPr>
            <w:r>
              <w:rPr>
                <w:rFonts w:ascii="Times New Roman" w:eastAsia="Times New Roman" w:hAnsi="Times New Roman" w:cs="Times New Roman"/>
                <w:color w:val="000000"/>
              </w:rPr>
              <w:t>HEPA</w:t>
            </w:r>
          </w:p>
        </w:tc>
        <w:tc>
          <w:tcPr>
            <w:tcW w:w="7462" w:type="dxa"/>
            <w:noWrap/>
            <w:vAlign w:val="center"/>
          </w:tcPr>
          <w:p w14:paraId="7D387BEA" w14:textId="77777777" w:rsidR="007947A8" w:rsidRPr="006F0E90" w:rsidRDefault="007947A8" w:rsidP="007947A8">
            <w:pPr>
              <w:spacing w:after="0" w:line="240" w:lineRule="auto"/>
              <w:rPr>
                <w:rFonts w:ascii="Times New Roman" w:eastAsia="Times New Roman" w:hAnsi="Times New Roman" w:cs="Times New Roman"/>
                <w:lang w:val="mk-MK"/>
              </w:rPr>
            </w:pPr>
            <w:r w:rsidRPr="00E233F4">
              <w:rPr>
                <w:rFonts w:ascii="Times New Roman" w:eastAsia="Times New Roman" w:hAnsi="Times New Roman" w:cs="Times New Roman"/>
              </w:rPr>
              <w:t>Високо ефикасен воздушен филтер за честички</w:t>
            </w:r>
            <w:r>
              <w:rPr>
                <w:rFonts w:ascii="Times New Roman" w:eastAsia="Times New Roman" w:hAnsi="Times New Roman" w:cs="Times New Roman"/>
                <w:lang w:val="mk-MK"/>
              </w:rPr>
              <w:t>/</w:t>
            </w:r>
            <w:r w:rsidRPr="00E233F4">
              <w:rPr>
                <w:rFonts w:ascii="Times New Roman" w:eastAsia="Times New Roman" w:hAnsi="Times New Roman" w:cs="Times New Roman"/>
              </w:rPr>
              <w:t>High Efficiency Particulate Air</w:t>
            </w:r>
          </w:p>
        </w:tc>
      </w:tr>
      <w:tr w:rsidR="007947A8" w:rsidRPr="00226C9B" w14:paraId="6A0C3730" w14:textId="77777777" w:rsidTr="007947A8">
        <w:trPr>
          <w:trHeight w:val="300"/>
        </w:trPr>
        <w:tc>
          <w:tcPr>
            <w:tcW w:w="1555" w:type="dxa"/>
            <w:noWrap/>
            <w:vAlign w:val="center"/>
          </w:tcPr>
          <w:p w14:paraId="657DFD47" w14:textId="77777777" w:rsidR="007947A8" w:rsidRPr="00226C9B" w:rsidRDefault="007947A8" w:rsidP="007947A8">
            <w:pPr>
              <w:spacing w:after="0" w:line="240" w:lineRule="auto"/>
              <w:rPr>
                <w:rFonts w:ascii="Times New Roman" w:eastAsia="Times New Roman" w:hAnsi="Times New Roman" w:cs="Times New Roman"/>
                <w:color w:val="000000"/>
                <w:lang w:val="mk-MK"/>
              </w:rPr>
            </w:pPr>
            <w:r w:rsidRPr="00226C9B">
              <w:rPr>
                <w:rFonts w:ascii="Times New Roman" w:eastAsia="Times New Roman" w:hAnsi="Times New Roman" w:cs="Times New Roman"/>
                <w:color w:val="000000"/>
                <w:lang w:val="mk-MK"/>
              </w:rPr>
              <w:t>ЦСР</w:t>
            </w:r>
          </w:p>
        </w:tc>
        <w:tc>
          <w:tcPr>
            <w:tcW w:w="7462" w:type="dxa"/>
            <w:noWrap/>
            <w:vAlign w:val="center"/>
          </w:tcPr>
          <w:p w14:paraId="2D6A820F" w14:textId="77777777" w:rsidR="007947A8" w:rsidRPr="00226C9B" w:rsidRDefault="007947A8" w:rsidP="007947A8">
            <w:pPr>
              <w:spacing w:after="0" w:line="240" w:lineRule="auto"/>
              <w:rPr>
                <w:rFonts w:ascii="Times New Roman" w:eastAsia="Times New Roman" w:hAnsi="Times New Roman" w:cs="Times New Roman"/>
                <w:lang w:val="mk-MK"/>
              </w:rPr>
            </w:pPr>
            <w:r w:rsidRPr="00226C9B">
              <w:rPr>
                <w:rFonts w:ascii="Times New Roman" w:eastAsia="Times New Roman" w:hAnsi="Times New Roman" w:cs="Times New Roman"/>
                <w:lang w:val="mk-MK"/>
              </w:rPr>
              <w:t>Центар за социјална работи</w:t>
            </w:r>
          </w:p>
        </w:tc>
      </w:tr>
    </w:tbl>
    <w:p w14:paraId="5C82742F" w14:textId="77777777" w:rsidR="00811DB9" w:rsidRPr="00226C9B" w:rsidRDefault="00811DB9" w:rsidP="00811DB9">
      <w:pPr>
        <w:rPr>
          <w:rFonts w:ascii="Times New Roman" w:eastAsia="NSimSun" w:hAnsi="Times New Roman" w:cs="Times New Roman"/>
          <w:lang w:val="mk-MK"/>
        </w:rPr>
      </w:pPr>
    </w:p>
    <w:p w14:paraId="13B0131C" w14:textId="77777777" w:rsidR="00811DB9" w:rsidRDefault="00811DB9" w:rsidP="00811DB9">
      <w:pPr>
        <w:spacing w:after="0" w:line="240" w:lineRule="auto"/>
        <w:rPr>
          <w:rFonts w:asciiTheme="majorHAnsi" w:eastAsiaTheme="majorEastAsia" w:hAnsiTheme="majorHAnsi" w:cstheme="majorBidi"/>
          <w:b/>
          <w:bCs/>
          <w:sz w:val="28"/>
          <w:szCs w:val="28"/>
          <w:lang w:val="mk-MK"/>
        </w:rPr>
      </w:pPr>
    </w:p>
    <w:p w14:paraId="64D9D018" w14:textId="65E32B8B" w:rsidR="00811DB9" w:rsidRDefault="00811DB9" w:rsidP="00811DB9">
      <w:pPr>
        <w:spacing w:after="0" w:line="240" w:lineRule="auto"/>
        <w:rPr>
          <w:lang w:val="mk-MK"/>
        </w:rPr>
      </w:pPr>
      <w:r>
        <w:rPr>
          <w:lang w:val="mk-MK"/>
        </w:rPr>
        <w:br w:type="page"/>
      </w:r>
    </w:p>
    <w:p w14:paraId="3122957B" w14:textId="77777777" w:rsidR="00E460BE" w:rsidRDefault="00E460BE" w:rsidP="00811DB9">
      <w:pPr>
        <w:spacing w:after="0" w:line="240" w:lineRule="auto"/>
        <w:rPr>
          <w:lang w:val="mk-MK"/>
        </w:rPr>
      </w:pPr>
    </w:p>
    <w:p w14:paraId="617889CC" w14:textId="0E5E11E1" w:rsidR="00E460BE" w:rsidRPr="00610DDB" w:rsidRDefault="00610DDB" w:rsidP="00811DB9">
      <w:pPr>
        <w:spacing w:after="0" w:line="240" w:lineRule="auto"/>
        <w:rPr>
          <w:rFonts w:ascii="Times New Roman" w:hAnsi="Times New Roman" w:cs="Times New Roman"/>
          <w:b/>
          <w:bCs/>
          <w:sz w:val="28"/>
          <w:szCs w:val="28"/>
          <w:lang w:val="mk-MK"/>
        </w:rPr>
      </w:pPr>
      <w:r w:rsidRPr="00610DDB">
        <w:rPr>
          <w:rFonts w:ascii="Times New Roman" w:hAnsi="Times New Roman" w:cs="Times New Roman"/>
          <w:b/>
          <w:bCs/>
          <w:sz w:val="28"/>
          <w:szCs w:val="28"/>
          <w:lang w:val="mk-MK"/>
        </w:rPr>
        <w:t>СОДРЖИНА</w:t>
      </w:r>
    </w:p>
    <w:bookmarkStart w:id="1" w:name="_Toc17046"/>
    <w:bookmarkStart w:id="2" w:name="_Toc29935"/>
    <w:bookmarkStart w:id="3" w:name="_Toc206174013"/>
    <w:p w14:paraId="172B080A" w14:textId="52320915" w:rsidR="00EF2B6E" w:rsidRDefault="00610DDB">
      <w:pPr>
        <w:pStyle w:val="TOC1"/>
        <w:rPr>
          <w:rFonts w:asciiTheme="minorHAnsi" w:eastAsiaTheme="minorEastAsia" w:hAnsiTheme="minorHAnsi" w:cstheme="minorBidi"/>
          <w:b w:val="0"/>
          <w:bCs w:val="0"/>
          <w:caps w:val="0"/>
          <w:noProof/>
          <w:kern w:val="2"/>
          <w:sz w:val="24"/>
          <w:szCs w:val="24"/>
          <w:lang w:val="mk-MK" w:eastAsia="mk-MK" w:bidi="ar-SA"/>
          <w14:ligatures w14:val="standardContextual"/>
        </w:rPr>
      </w:pPr>
      <w:r>
        <w:rPr>
          <w:rFonts w:eastAsiaTheme="majorEastAsia" w:cs="Times New Roman"/>
          <w:sz w:val="24"/>
          <w:szCs w:val="24"/>
        </w:rPr>
        <w:fldChar w:fldCharType="begin"/>
      </w:r>
      <w:r>
        <w:rPr>
          <w:rFonts w:eastAsiaTheme="majorEastAsia" w:cs="Times New Roman"/>
          <w:sz w:val="24"/>
          <w:szCs w:val="24"/>
        </w:rPr>
        <w:instrText xml:space="preserve"> TOC \o "1-1" \h \z \u </w:instrText>
      </w:r>
      <w:r>
        <w:rPr>
          <w:rFonts w:eastAsiaTheme="majorEastAsia" w:cs="Times New Roman"/>
          <w:sz w:val="24"/>
          <w:szCs w:val="24"/>
        </w:rPr>
        <w:fldChar w:fldCharType="separate"/>
      </w:r>
      <w:hyperlink w:anchor="_Toc218068253" w:history="1">
        <w:r w:rsidR="00EF2B6E" w:rsidRPr="00DC1171">
          <w:rPr>
            <w:rStyle w:val="Hyperlink"/>
            <w:rFonts w:eastAsiaTheme="majorEastAsia"/>
            <w:i/>
            <w:iCs/>
            <w:noProof/>
            <w:lang w:val="mk-MK"/>
          </w:rPr>
          <w:t>1</w:t>
        </w:r>
        <w:r w:rsidR="00EF2B6E">
          <w:rPr>
            <w:rFonts w:asciiTheme="minorHAnsi" w:eastAsiaTheme="minorEastAsia" w:hAnsiTheme="minorHAnsi" w:cstheme="minorBidi"/>
            <w:b w:val="0"/>
            <w:bCs w:val="0"/>
            <w:caps w:val="0"/>
            <w:noProof/>
            <w:kern w:val="2"/>
            <w:sz w:val="24"/>
            <w:szCs w:val="24"/>
            <w:lang w:val="mk-MK" w:eastAsia="mk-MK" w:bidi="ar-SA"/>
            <w14:ligatures w14:val="standardContextual"/>
          </w:rPr>
          <w:tab/>
        </w:r>
        <w:r w:rsidR="00EF2B6E" w:rsidRPr="00DC1171">
          <w:rPr>
            <w:rStyle w:val="Hyperlink"/>
            <w:rFonts w:eastAsiaTheme="majorEastAsia"/>
            <w:noProof/>
            <w:lang w:val="mk-MK"/>
          </w:rPr>
          <w:t>Вовед</w:t>
        </w:r>
        <w:r w:rsidR="00EF2B6E">
          <w:rPr>
            <w:noProof/>
            <w:webHidden/>
          </w:rPr>
          <w:tab/>
        </w:r>
        <w:r w:rsidR="00EF2B6E">
          <w:rPr>
            <w:noProof/>
            <w:webHidden/>
          </w:rPr>
          <w:fldChar w:fldCharType="begin"/>
        </w:r>
        <w:r w:rsidR="00EF2B6E">
          <w:rPr>
            <w:noProof/>
            <w:webHidden/>
          </w:rPr>
          <w:instrText xml:space="preserve"> PAGEREF _Toc218068253 \h </w:instrText>
        </w:r>
        <w:r w:rsidR="00EF2B6E">
          <w:rPr>
            <w:noProof/>
            <w:webHidden/>
          </w:rPr>
        </w:r>
        <w:r w:rsidR="00EF2B6E">
          <w:rPr>
            <w:noProof/>
            <w:webHidden/>
          </w:rPr>
          <w:fldChar w:fldCharType="separate"/>
        </w:r>
        <w:r w:rsidR="00EF2B6E">
          <w:rPr>
            <w:noProof/>
            <w:webHidden/>
          </w:rPr>
          <w:t>5</w:t>
        </w:r>
        <w:r w:rsidR="00EF2B6E">
          <w:rPr>
            <w:noProof/>
            <w:webHidden/>
          </w:rPr>
          <w:fldChar w:fldCharType="end"/>
        </w:r>
      </w:hyperlink>
    </w:p>
    <w:p w14:paraId="68E02B97" w14:textId="03B5FEBD" w:rsidR="00EF2B6E" w:rsidRDefault="00000000">
      <w:pPr>
        <w:pStyle w:val="TOC1"/>
        <w:rPr>
          <w:rFonts w:asciiTheme="minorHAnsi" w:eastAsiaTheme="minorEastAsia" w:hAnsiTheme="minorHAnsi" w:cstheme="minorBidi"/>
          <w:b w:val="0"/>
          <w:bCs w:val="0"/>
          <w:caps w:val="0"/>
          <w:noProof/>
          <w:kern w:val="2"/>
          <w:sz w:val="24"/>
          <w:szCs w:val="24"/>
          <w:lang w:val="mk-MK" w:eastAsia="mk-MK" w:bidi="ar-SA"/>
          <w14:ligatures w14:val="standardContextual"/>
        </w:rPr>
      </w:pPr>
      <w:hyperlink w:anchor="_Toc218068254" w:history="1">
        <w:r w:rsidR="00EF2B6E" w:rsidRPr="00DC1171">
          <w:rPr>
            <w:rStyle w:val="Hyperlink"/>
            <w:rFonts w:eastAsiaTheme="majorEastAsia"/>
            <w:i/>
            <w:iCs/>
            <w:noProof/>
            <w:lang w:val="mk-MK"/>
          </w:rPr>
          <w:t>2</w:t>
        </w:r>
        <w:r w:rsidR="00EF2B6E">
          <w:rPr>
            <w:rFonts w:asciiTheme="minorHAnsi" w:eastAsiaTheme="minorEastAsia" w:hAnsiTheme="minorHAnsi" w:cstheme="minorBidi"/>
            <w:b w:val="0"/>
            <w:bCs w:val="0"/>
            <w:caps w:val="0"/>
            <w:noProof/>
            <w:kern w:val="2"/>
            <w:sz w:val="24"/>
            <w:szCs w:val="24"/>
            <w:lang w:val="mk-MK" w:eastAsia="mk-MK" w:bidi="ar-SA"/>
            <w14:ligatures w14:val="standardContextual"/>
          </w:rPr>
          <w:tab/>
        </w:r>
        <w:r w:rsidR="00EF2B6E" w:rsidRPr="00DC1171">
          <w:rPr>
            <w:rStyle w:val="Hyperlink"/>
            <w:rFonts w:eastAsiaTheme="majorEastAsia"/>
            <w:noProof/>
            <w:lang w:val="mk-MK"/>
          </w:rPr>
          <w:t>Оценување на ризик по животна средина и социјални аспекти</w:t>
        </w:r>
        <w:r w:rsidR="00EF2B6E">
          <w:rPr>
            <w:noProof/>
            <w:webHidden/>
          </w:rPr>
          <w:tab/>
        </w:r>
        <w:r w:rsidR="00EF2B6E">
          <w:rPr>
            <w:noProof/>
            <w:webHidden/>
          </w:rPr>
          <w:fldChar w:fldCharType="begin"/>
        </w:r>
        <w:r w:rsidR="00EF2B6E">
          <w:rPr>
            <w:noProof/>
            <w:webHidden/>
          </w:rPr>
          <w:instrText xml:space="preserve"> PAGEREF _Toc218068254 \h </w:instrText>
        </w:r>
        <w:r w:rsidR="00EF2B6E">
          <w:rPr>
            <w:noProof/>
            <w:webHidden/>
          </w:rPr>
        </w:r>
        <w:r w:rsidR="00EF2B6E">
          <w:rPr>
            <w:noProof/>
            <w:webHidden/>
          </w:rPr>
          <w:fldChar w:fldCharType="separate"/>
        </w:r>
        <w:r w:rsidR="00EF2B6E">
          <w:rPr>
            <w:noProof/>
            <w:webHidden/>
          </w:rPr>
          <w:t>6</w:t>
        </w:r>
        <w:r w:rsidR="00EF2B6E">
          <w:rPr>
            <w:noProof/>
            <w:webHidden/>
          </w:rPr>
          <w:fldChar w:fldCharType="end"/>
        </w:r>
      </w:hyperlink>
    </w:p>
    <w:p w14:paraId="7AF53664" w14:textId="5A0AF815" w:rsidR="00EF2B6E" w:rsidRDefault="00000000">
      <w:pPr>
        <w:pStyle w:val="TOC1"/>
        <w:rPr>
          <w:rFonts w:asciiTheme="minorHAnsi" w:eastAsiaTheme="minorEastAsia" w:hAnsiTheme="minorHAnsi" w:cstheme="minorBidi"/>
          <w:b w:val="0"/>
          <w:bCs w:val="0"/>
          <w:caps w:val="0"/>
          <w:noProof/>
          <w:kern w:val="2"/>
          <w:sz w:val="24"/>
          <w:szCs w:val="24"/>
          <w:lang w:val="mk-MK" w:eastAsia="mk-MK" w:bidi="ar-SA"/>
          <w14:ligatures w14:val="standardContextual"/>
        </w:rPr>
      </w:pPr>
      <w:hyperlink w:anchor="_Toc218068255" w:history="1">
        <w:r w:rsidR="00EF2B6E" w:rsidRPr="00DC1171">
          <w:rPr>
            <w:rStyle w:val="Hyperlink"/>
            <w:rFonts w:eastAsiaTheme="majorEastAsia"/>
            <w:i/>
            <w:iCs/>
            <w:noProof/>
            <w:lang w:val="mk-MK"/>
          </w:rPr>
          <w:t>3</w:t>
        </w:r>
        <w:r w:rsidR="00EF2B6E">
          <w:rPr>
            <w:rFonts w:asciiTheme="minorHAnsi" w:eastAsiaTheme="minorEastAsia" w:hAnsiTheme="minorHAnsi" w:cstheme="minorBidi"/>
            <w:b w:val="0"/>
            <w:bCs w:val="0"/>
            <w:caps w:val="0"/>
            <w:noProof/>
            <w:kern w:val="2"/>
            <w:sz w:val="24"/>
            <w:szCs w:val="24"/>
            <w:lang w:val="mk-MK" w:eastAsia="mk-MK" w:bidi="ar-SA"/>
            <w14:ligatures w14:val="standardContextual"/>
          </w:rPr>
          <w:tab/>
        </w:r>
        <w:r w:rsidR="00EF2B6E" w:rsidRPr="00DC1171">
          <w:rPr>
            <w:rStyle w:val="Hyperlink"/>
            <w:rFonts w:eastAsiaTheme="majorEastAsia"/>
            <w:noProof/>
            <w:lang w:val="mk-MK"/>
          </w:rPr>
          <w:t>Локација на проектот</w:t>
        </w:r>
        <w:r w:rsidR="00EF2B6E">
          <w:rPr>
            <w:noProof/>
            <w:webHidden/>
          </w:rPr>
          <w:tab/>
        </w:r>
        <w:r w:rsidR="00EF2B6E">
          <w:rPr>
            <w:noProof/>
            <w:webHidden/>
          </w:rPr>
          <w:fldChar w:fldCharType="begin"/>
        </w:r>
        <w:r w:rsidR="00EF2B6E">
          <w:rPr>
            <w:noProof/>
            <w:webHidden/>
          </w:rPr>
          <w:instrText xml:space="preserve"> PAGEREF _Toc218068255 \h </w:instrText>
        </w:r>
        <w:r w:rsidR="00EF2B6E">
          <w:rPr>
            <w:noProof/>
            <w:webHidden/>
          </w:rPr>
        </w:r>
        <w:r w:rsidR="00EF2B6E">
          <w:rPr>
            <w:noProof/>
            <w:webHidden/>
          </w:rPr>
          <w:fldChar w:fldCharType="separate"/>
        </w:r>
        <w:r w:rsidR="00EF2B6E">
          <w:rPr>
            <w:noProof/>
            <w:webHidden/>
          </w:rPr>
          <w:t>7</w:t>
        </w:r>
        <w:r w:rsidR="00EF2B6E">
          <w:rPr>
            <w:noProof/>
            <w:webHidden/>
          </w:rPr>
          <w:fldChar w:fldCharType="end"/>
        </w:r>
      </w:hyperlink>
    </w:p>
    <w:p w14:paraId="2C3481CE" w14:textId="24351FFE" w:rsidR="00EF2B6E" w:rsidRDefault="00000000">
      <w:pPr>
        <w:pStyle w:val="TOC1"/>
        <w:rPr>
          <w:rFonts w:asciiTheme="minorHAnsi" w:eastAsiaTheme="minorEastAsia" w:hAnsiTheme="minorHAnsi" w:cstheme="minorBidi"/>
          <w:b w:val="0"/>
          <w:bCs w:val="0"/>
          <w:caps w:val="0"/>
          <w:noProof/>
          <w:kern w:val="2"/>
          <w:sz w:val="24"/>
          <w:szCs w:val="24"/>
          <w:lang w:val="mk-MK" w:eastAsia="mk-MK" w:bidi="ar-SA"/>
          <w14:ligatures w14:val="standardContextual"/>
        </w:rPr>
      </w:pPr>
      <w:hyperlink w:anchor="_Toc218068256" w:history="1">
        <w:r w:rsidR="00EF2B6E" w:rsidRPr="00DC1171">
          <w:rPr>
            <w:rStyle w:val="Hyperlink"/>
            <w:rFonts w:eastAsiaTheme="majorEastAsia"/>
            <w:i/>
            <w:iCs/>
            <w:noProof/>
            <w:lang w:val="mk-MK"/>
          </w:rPr>
          <w:t>4</w:t>
        </w:r>
        <w:r w:rsidR="00EF2B6E">
          <w:rPr>
            <w:rFonts w:asciiTheme="minorHAnsi" w:eastAsiaTheme="minorEastAsia" w:hAnsiTheme="minorHAnsi" w:cstheme="minorBidi"/>
            <w:b w:val="0"/>
            <w:bCs w:val="0"/>
            <w:caps w:val="0"/>
            <w:noProof/>
            <w:kern w:val="2"/>
            <w:sz w:val="24"/>
            <w:szCs w:val="24"/>
            <w:lang w:val="mk-MK" w:eastAsia="mk-MK" w:bidi="ar-SA"/>
            <w14:ligatures w14:val="standardContextual"/>
          </w:rPr>
          <w:tab/>
        </w:r>
        <w:r w:rsidR="00EF2B6E" w:rsidRPr="00DC1171">
          <w:rPr>
            <w:rStyle w:val="Hyperlink"/>
            <w:rFonts w:eastAsiaTheme="majorEastAsia"/>
            <w:noProof/>
            <w:lang w:val="mk-MK"/>
          </w:rPr>
          <w:t>Потенцијални влијанија врз животната средина</w:t>
        </w:r>
        <w:r w:rsidR="00EF2B6E">
          <w:rPr>
            <w:noProof/>
            <w:webHidden/>
          </w:rPr>
          <w:tab/>
        </w:r>
        <w:r w:rsidR="00EF2B6E">
          <w:rPr>
            <w:noProof/>
            <w:webHidden/>
          </w:rPr>
          <w:fldChar w:fldCharType="begin"/>
        </w:r>
        <w:r w:rsidR="00EF2B6E">
          <w:rPr>
            <w:noProof/>
            <w:webHidden/>
          </w:rPr>
          <w:instrText xml:space="preserve"> PAGEREF _Toc218068256 \h </w:instrText>
        </w:r>
        <w:r w:rsidR="00EF2B6E">
          <w:rPr>
            <w:noProof/>
            <w:webHidden/>
          </w:rPr>
        </w:r>
        <w:r w:rsidR="00EF2B6E">
          <w:rPr>
            <w:noProof/>
            <w:webHidden/>
          </w:rPr>
          <w:fldChar w:fldCharType="separate"/>
        </w:r>
        <w:r w:rsidR="00EF2B6E">
          <w:rPr>
            <w:noProof/>
            <w:webHidden/>
          </w:rPr>
          <w:t>13</w:t>
        </w:r>
        <w:r w:rsidR="00EF2B6E">
          <w:rPr>
            <w:noProof/>
            <w:webHidden/>
          </w:rPr>
          <w:fldChar w:fldCharType="end"/>
        </w:r>
      </w:hyperlink>
    </w:p>
    <w:p w14:paraId="75648FD4" w14:textId="4CD13DA9" w:rsidR="00EF2B6E" w:rsidRDefault="00000000">
      <w:pPr>
        <w:pStyle w:val="TOC1"/>
        <w:rPr>
          <w:rFonts w:asciiTheme="minorHAnsi" w:eastAsiaTheme="minorEastAsia" w:hAnsiTheme="minorHAnsi" w:cstheme="minorBidi"/>
          <w:b w:val="0"/>
          <w:bCs w:val="0"/>
          <w:caps w:val="0"/>
          <w:noProof/>
          <w:kern w:val="2"/>
          <w:sz w:val="24"/>
          <w:szCs w:val="24"/>
          <w:lang w:val="mk-MK" w:eastAsia="mk-MK" w:bidi="ar-SA"/>
          <w14:ligatures w14:val="standardContextual"/>
        </w:rPr>
      </w:pPr>
      <w:hyperlink w:anchor="_Toc218068257" w:history="1">
        <w:r w:rsidR="00EF2B6E" w:rsidRPr="00DC1171">
          <w:rPr>
            <w:rStyle w:val="Hyperlink"/>
            <w:rFonts w:eastAsiaTheme="majorEastAsia"/>
            <w:i/>
            <w:iCs/>
            <w:noProof/>
            <w:lang w:val="mk-MK"/>
          </w:rPr>
          <w:t>5</w:t>
        </w:r>
        <w:r w:rsidR="00EF2B6E">
          <w:rPr>
            <w:rFonts w:asciiTheme="minorHAnsi" w:eastAsiaTheme="minorEastAsia" w:hAnsiTheme="minorHAnsi" w:cstheme="minorBidi"/>
            <w:b w:val="0"/>
            <w:bCs w:val="0"/>
            <w:caps w:val="0"/>
            <w:noProof/>
            <w:kern w:val="2"/>
            <w:sz w:val="24"/>
            <w:szCs w:val="24"/>
            <w:lang w:val="mk-MK" w:eastAsia="mk-MK" w:bidi="ar-SA"/>
            <w14:ligatures w14:val="standardContextual"/>
          </w:rPr>
          <w:tab/>
        </w:r>
        <w:r w:rsidR="00EF2B6E" w:rsidRPr="00DC1171">
          <w:rPr>
            <w:rStyle w:val="Hyperlink"/>
            <w:rFonts w:eastAsiaTheme="majorEastAsia"/>
            <w:noProof/>
            <w:lang w:val="mk-MK"/>
          </w:rPr>
          <w:t>Цел на Контролна листа на План за управување со животната средина и социјални прашања (ПУЖССП)</w:t>
        </w:r>
        <w:r w:rsidR="00EF2B6E">
          <w:rPr>
            <w:noProof/>
            <w:webHidden/>
          </w:rPr>
          <w:tab/>
        </w:r>
        <w:r w:rsidR="00EF2B6E">
          <w:rPr>
            <w:noProof/>
            <w:webHidden/>
          </w:rPr>
          <w:fldChar w:fldCharType="begin"/>
        </w:r>
        <w:r w:rsidR="00EF2B6E">
          <w:rPr>
            <w:noProof/>
            <w:webHidden/>
          </w:rPr>
          <w:instrText xml:space="preserve"> PAGEREF _Toc218068257 \h </w:instrText>
        </w:r>
        <w:r w:rsidR="00EF2B6E">
          <w:rPr>
            <w:noProof/>
            <w:webHidden/>
          </w:rPr>
        </w:r>
        <w:r w:rsidR="00EF2B6E">
          <w:rPr>
            <w:noProof/>
            <w:webHidden/>
          </w:rPr>
          <w:fldChar w:fldCharType="separate"/>
        </w:r>
        <w:r w:rsidR="00EF2B6E">
          <w:rPr>
            <w:noProof/>
            <w:webHidden/>
          </w:rPr>
          <w:t>13</w:t>
        </w:r>
        <w:r w:rsidR="00EF2B6E">
          <w:rPr>
            <w:noProof/>
            <w:webHidden/>
          </w:rPr>
          <w:fldChar w:fldCharType="end"/>
        </w:r>
      </w:hyperlink>
    </w:p>
    <w:p w14:paraId="2DEEA99C" w14:textId="73132983" w:rsidR="00EF2B6E" w:rsidRDefault="00000000">
      <w:pPr>
        <w:pStyle w:val="TOC1"/>
        <w:rPr>
          <w:rFonts w:asciiTheme="minorHAnsi" w:eastAsiaTheme="minorEastAsia" w:hAnsiTheme="minorHAnsi" w:cstheme="minorBidi"/>
          <w:b w:val="0"/>
          <w:bCs w:val="0"/>
          <w:caps w:val="0"/>
          <w:noProof/>
          <w:kern w:val="2"/>
          <w:sz w:val="24"/>
          <w:szCs w:val="24"/>
          <w:lang w:val="mk-MK" w:eastAsia="mk-MK" w:bidi="ar-SA"/>
          <w14:ligatures w14:val="standardContextual"/>
        </w:rPr>
      </w:pPr>
      <w:hyperlink w:anchor="_Toc218068258" w:history="1">
        <w:r w:rsidR="00EF2B6E" w:rsidRPr="00DC1171">
          <w:rPr>
            <w:rStyle w:val="Hyperlink"/>
            <w:rFonts w:eastAsiaTheme="majorEastAsia"/>
            <w:i/>
            <w:iCs/>
            <w:noProof/>
            <w:lang w:val="mk-MK"/>
          </w:rPr>
          <w:t>6</w:t>
        </w:r>
        <w:r w:rsidR="00EF2B6E">
          <w:rPr>
            <w:rFonts w:asciiTheme="minorHAnsi" w:eastAsiaTheme="minorEastAsia" w:hAnsiTheme="minorHAnsi" w:cstheme="minorBidi"/>
            <w:b w:val="0"/>
            <w:bCs w:val="0"/>
            <w:caps w:val="0"/>
            <w:noProof/>
            <w:kern w:val="2"/>
            <w:sz w:val="24"/>
            <w:szCs w:val="24"/>
            <w:lang w:val="mk-MK" w:eastAsia="mk-MK" w:bidi="ar-SA"/>
            <w14:ligatures w14:val="standardContextual"/>
          </w:rPr>
          <w:tab/>
        </w:r>
        <w:r w:rsidR="00EF2B6E" w:rsidRPr="00DC1171">
          <w:rPr>
            <w:rStyle w:val="Hyperlink"/>
            <w:rFonts w:eastAsiaTheme="majorEastAsia"/>
            <w:noProof/>
            <w:lang w:val="mk-MK"/>
          </w:rPr>
          <w:t>Примена на Контролната листа на Планот за управување со животната средина и социјални прашања (ПУЖССП)</w:t>
        </w:r>
        <w:r w:rsidR="00EF2B6E">
          <w:rPr>
            <w:noProof/>
            <w:webHidden/>
          </w:rPr>
          <w:tab/>
        </w:r>
        <w:r w:rsidR="00EF2B6E">
          <w:rPr>
            <w:noProof/>
            <w:webHidden/>
          </w:rPr>
          <w:fldChar w:fldCharType="begin"/>
        </w:r>
        <w:r w:rsidR="00EF2B6E">
          <w:rPr>
            <w:noProof/>
            <w:webHidden/>
          </w:rPr>
          <w:instrText xml:space="preserve"> PAGEREF _Toc218068258 \h </w:instrText>
        </w:r>
        <w:r w:rsidR="00EF2B6E">
          <w:rPr>
            <w:noProof/>
            <w:webHidden/>
          </w:rPr>
        </w:r>
        <w:r w:rsidR="00EF2B6E">
          <w:rPr>
            <w:noProof/>
            <w:webHidden/>
          </w:rPr>
          <w:fldChar w:fldCharType="separate"/>
        </w:r>
        <w:r w:rsidR="00EF2B6E">
          <w:rPr>
            <w:noProof/>
            <w:webHidden/>
          </w:rPr>
          <w:t>14</w:t>
        </w:r>
        <w:r w:rsidR="00EF2B6E">
          <w:rPr>
            <w:noProof/>
            <w:webHidden/>
          </w:rPr>
          <w:fldChar w:fldCharType="end"/>
        </w:r>
      </w:hyperlink>
    </w:p>
    <w:p w14:paraId="37ED873C" w14:textId="64F3E337" w:rsidR="00EF2B6E" w:rsidRDefault="00000000">
      <w:pPr>
        <w:pStyle w:val="TOC1"/>
        <w:rPr>
          <w:rFonts w:asciiTheme="minorHAnsi" w:eastAsiaTheme="minorEastAsia" w:hAnsiTheme="minorHAnsi" w:cstheme="minorBidi"/>
          <w:b w:val="0"/>
          <w:bCs w:val="0"/>
          <w:caps w:val="0"/>
          <w:noProof/>
          <w:kern w:val="2"/>
          <w:sz w:val="24"/>
          <w:szCs w:val="24"/>
          <w:lang w:val="mk-MK" w:eastAsia="mk-MK" w:bidi="ar-SA"/>
          <w14:ligatures w14:val="standardContextual"/>
        </w:rPr>
      </w:pPr>
      <w:hyperlink w:anchor="_Toc218068259" w:history="1">
        <w:r w:rsidR="00EF2B6E" w:rsidRPr="00DC1171">
          <w:rPr>
            <w:rStyle w:val="Hyperlink"/>
            <w:rFonts w:eastAsiaTheme="majorEastAsia"/>
            <w:noProof/>
            <w:lang w:val="mk-MK"/>
          </w:rPr>
          <w:t>7</w:t>
        </w:r>
        <w:r w:rsidR="00EF2B6E">
          <w:rPr>
            <w:rFonts w:asciiTheme="minorHAnsi" w:eastAsiaTheme="minorEastAsia" w:hAnsiTheme="minorHAnsi" w:cstheme="minorBidi"/>
            <w:b w:val="0"/>
            <w:bCs w:val="0"/>
            <w:caps w:val="0"/>
            <w:noProof/>
            <w:kern w:val="2"/>
            <w:sz w:val="24"/>
            <w:szCs w:val="24"/>
            <w:lang w:val="mk-MK" w:eastAsia="mk-MK" w:bidi="ar-SA"/>
            <w14:ligatures w14:val="standardContextual"/>
          </w:rPr>
          <w:tab/>
        </w:r>
        <w:r w:rsidR="00EF2B6E" w:rsidRPr="00DC1171">
          <w:rPr>
            <w:rStyle w:val="Hyperlink"/>
            <w:rFonts w:eastAsiaTheme="majorEastAsia"/>
            <w:noProof/>
            <w:lang w:val="mk-MK"/>
          </w:rPr>
          <w:t>Механизам за поплаки</w:t>
        </w:r>
        <w:r w:rsidR="00EF2B6E">
          <w:rPr>
            <w:noProof/>
            <w:webHidden/>
          </w:rPr>
          <w:tab/>
        </w:r>
        <w:r w:rsidR="00EF2B6E">
          <w:rPr>
            <w:noProof/>
            <w:webHidden/>
          </w:rPr>
          <w:fldChar w:fldCharType="begin"/>
        </w:r>
        <w:r w:rsidR="00EF2B6E">
          <w:rPr>
            <w:noProof/>
            <w:webHidden/>
          </w:rPr>
          <w:instrText xml:space="preserve"> PAGEREF _Toc218068259 \h </w:instrText>
        </w:r>
        <w:r w:rsidR="00EF2B6E">
          <w:rPr>
            <w:noProof/>
            <w:webHidden/>
          </w:rPr>
        </w:r>
        <w:r w:rsidR="00EF2B6E">
          <w:rPr>
            <w:noProof/>
            <w:webHidden/>
          </w:rPr>
          <w:fldChar w:fldCharType="separate"/>
        </w:r>
        <w:r w:rsidR="00EF2B6E">
          <w:rPr>
            <w:noProof/>
            <w:webHidden/>
          </w:rPr>
          <w:t>15</w:t>
        </w:r>
        <w:r w:rsidR="00EF2B6E">
          <w:rPr>
            <w:noProof/>
            <w:webHidden/>
          </w:rPr>
          <w:fldChar w:fldCharType="end"/>
        </w:r>
      </w:hyperlink>
    </w:p>
    <w:p w14:paraId="2E69E02A" w14:textId="4405EC6F" w:rsidR="00EF2B6E" w:rsidRDefault="00000000">
      <w:pPr>
        <w:pStyle w:val="TOC1"/>
        <w:rPr>
          <w:rFonts w:asciiTheme="minorHAnsi" w:eastAsiaTheme="minorEastAsia" w:hAnsiTheme="minorHAnsi" w:cstheme="minorBidi"/>
          <w:b w:val="0"/>
          <w:bCs w:val="0"/>
          <w:caps w:val="0"/>
          <w:noProof/>
          <w:kern w:val="2"/>
          <w:sz w:val="24"/>
          <w:szCs w:val="24"/>
          <w:lang w:val="mk-MK" w:eastAsia="mk-MK" w:bidi="ar-SA"/>
          <w14:ligatures w14:val="standardContextual"/>
        </w:rPr>
      </w:pPr>
      <w:hyperlink w:anchor="_Toc218068260" w:history="1">
        <w:r w:rsidR="00EF2B6E" w:rsidRPr="00DC1171">
          <w:rPr>
            <w:rStyle w:val="Hyperlink"/>
            <w:rFonts w:eastAsiaTheme="majorEastAsia"/>
            <w:i/>
            <w:iCs/>
            <w:noProof/>
            <w:lang w:val="mk-MK"/>
          </w:rPr>
          <w:t>8</w:t>
        </w:r>
        <w:r w:rsidR="00EF2B6E">
          <w:rPr>
            <w:rFonts w:asciiTheme="minorHAnsi" w:eastAsiaTheme="minorEastAsia" w:hAnsiTheme="minorHAnsi" w:cstheme="minorBidi"/>
            <w:b w:val="0"/>
            <w:bCs w:val="0"/>
            <w:caps w:val="0"/>
            <w:noProof/>
            <w:kern w:val="2"/>
            <w:sz w:val="24"/>
            <w:szCs w:val="24"/>
            <w:lang w:val="mk-MK" w:eastAsia="mk-MK" w:bidi="ar-SA"/>
            <w14:ligatures w14:val="standardContextual"/>
          </w:rPr>
          <w:tab/>
        </w:r>
        <w:r w:rsidR="00EF2B6E" w:rsidRPr="00DC1171">
          <w:rPr>
            <w:rStyle w:val="Hyperlink"/>
            <w:rFonts w:eastAsiaTheme="majorEastAsia"/>
            <w:noProof/>
            <w:lang w:val="mk-MK"/>
          </w:rPr>
          <w:t>Мониторинг и известување</w:t>
        </w:r>
        <w:r w:rsidR="00EF2B6E">
          <w:rPr>
            <w:noProof/>
            <w:webHidden/>
          </w:rPr>
          <w:tab/>
        </w:r>
        <w:r w:rsidR="00EF2B6E">
          <w:rPr>
            <w:noProof/>
            <w:webHidden/>
          </w:rPr>
          <w:fldChar w:fldCharType="begin"/>
        </w:r>
        <w:r w:rsidR="00EF2B6E">
          <w:rPr>
            <w:noProof/>
            <w:webHidden/>
          </w:rPr>
          <w:instrText xml:space="preserve"> PAGEREF _Toc218068260 \h </w:instrText>
        </w:r>
        <w:r w:rsidR="00EF2B6E">
          <w:rPr>
            <w:noProof/>
            <w:webHidden/>
          </w:rPr>
        </w:r>
        <w:r w:rsidR="00EF2B6E">
          <w:rPr>
            <w:noProof/>
            <w:webHidden/>
          </w:rPr>
          <w:fldChar w:fldCharType="separate"/>
        </w:r>
        <w:r w:rsidR="00EF2B6E">
          <w:rPr>
            <w:noProof/>
            <w:webHidden/>
          </w:rPr>
          <w:t>17</w:t>
        </w:r>
        <w:r w:rsidR="00EF2B6E">
          <w:rPr>
            <w:noProof/>
            <w:webHidden/>
          </w:rPr>
          <w:fldChar w:fldCharType="end"/>
        </w:r>
      </w:hyperlink>
    </w:p>
    <w:p w14:paraId="41F09D09" w14:textId="2EC97D28" w:rsidR="00811DB9" w:rsidRPr="00612491" w:rsidRDefault="00610DDB" w:rsidP="00811DB9">
      <w:pPr>
        <w:spacing w:after="0" w:line="240" w:lineRule="auto"/>
        <w:rPr>
          <w:rFonts w:ascii="Times New Roman" w:eastAsiaTheme="majorEastAsia" w:hAnsi="Times New Roman" w:cs="Times New Roman"/>
          <w:b/>
          <w:bCs/>
          <w:sz w:val="24"/>
          <w:szCs w:val="24"/>
        </w:rPr>
      </w:pPr>
      <w:r>
        <w:rPr>
          <w:rFonts w:ascii="Times New Roman" w:eastAsiaTheme="majorEastAsia" w:hAnsi="Times New Roman" w:cs="Times New Roman"/>
          <w:b/>
          <w:bCs/>
          <w:sz w:val="24"/>
          <w:szCs w:val="24"/>
        </w:rPr>
        <w:fldChar w:fldCharType="end"/>
      </w:r>
    </w:p>
    <w:p w14:paraId="46C52CAC" w14:textId="77777777" w:rsidR="00811DB9" w:rsidRDefault="00811DB9" w:rsidP="00811DB9">
      <w:pPr>
        <w:spacing w:after="0" w:line="240" w:lineRule="auto"/>
        <w:rPr>
          <w:rFonts w:asciiTheme="majorHAnsi" w:eastAsiaTheme="majorEastAsia" w:hAnsiTheme="majorHAnsi" w:cstheme="majorBidi"/>
          <w:b/>
          <w:bCs/>
          <w:sz w:val="24"/>
          <w:szCs w:val="24"/>
          <w:lang w:val="mk-MK"/>
        </w:rPr>
      </w:pPr>
      <w:bookmarkStart w:id="4" w:name="_Toc206174033"/>
      <w:r>
        <w:rPr>
          <w:i/>
          <w:iCs/>
          <w:sz w:val="24"/>
          <w:szCs w:val="24"/>
          <w:lang w:val="mk-MK"/>
        </w:rPr>
        <w:br w:type="page"/>
      </w:r>
    </w:p>
    <w:p w14:paraId="154FAA7D" w14:textId="587C0206" w:rsidR="00811DB9" w:rsidRPr="00A22FBD" w:rsidRDefault="00811DB9" w:rsidP="00610DDB">
      <w:pPr>
        <w:pStyle w:val="Heading1"/>
        <w:rPr>
          <w:i/>
          <w:iCs/>
          <w:lang w:val="mk-MK"/>
        </w:rPr>
      </w:pPr>
      <w:bookmarkStart w:id="5" w:name="_Toc214354489"/>
      <w:bookmarkStart w:id="6" w:name="_Toc218068253"/>
      <w:r w:rsidRPr="00A22FBD">
        <w:rPr>
          <w:lang w:val="mk-MK"/>
        </w:rPr>
        <w:lastRenderedPageBreak/>
        <w:t>Вовед</w:t>
      </w:r>
      <w:bookmarkEnd w:id="1"/>
      <w:bookmarkEnd w:id="2"/>
      <w:bookmarkEnd w:id="3"/>
      <w:bookmarkEnd w:id="4"/>
      <w:bookmarkEnd w:id="5"/>
      <w:bookmarkEnd w:id="6"/>
    </w:p>
    <w:p w14:paraId="4870BE0C" w14:textId="77777777" w:rsidR="007947A8" w:rsidRPr="00E514D8" w:rsidRDefault="007947A8" w:rsidP="007947A8">
      <w:pPr>
        <w:spacing w:after="160" w:line="259" w:lineRule="auto"/>
        <w:jc w:val="both"/>
        <w:rPr>
          <w:rFonts w:ascii="Times New Roman" w:eastAsia="Calibri" w:hAnsi="Times New Roman" w:cs="Times New Roman"/>
          <w:lang w:bidi="ar-SA"/>
        </w:rPr>
      </w:pPr>
      <w:r w:rsidRPr="00E514D8">
        <w:rPr>
          <w:rFonts w:ascii="Times New Roman" w:eastAsia="Calibri" w:hAnsi="Times New Roman" w:cs="Times New Roman"/>
          <w:lang w:val="mk-MK" w:bidi="ar-SA"/>
        </w:rPr>
        <w:t>Бидејќи условите во постојните претшколски институции во Република Северна Македонија не ги исполнуваат барањата за соодветна грижа за деца и се соочуваат со недостаток од простор за сместување на децата, во 2018 година Министерството за труд и социјална политика на Република Северна Македонија започна со спроведување на Проектот за подобрување на социјалните услуги (ППСУ 1) со кој се обезбеди реновирање/адаптација на постојните градинки и училишта, како и изградба на нови со цел обезбедување поголем пристап до претшколското образование преку заем од Меѓународната банка за обнова и развој (МБОР).</w:t>
      </w:r>
    </w:p>
    <w:p w14:paraId="2837B232" w14:textId="77777777" w:rsidR="007947A8" w:rsidRPr="00E514D8" w:rsidRDefault="007947A8" w:rsidP="007947A8">
      <w:pPr>
        <w:spacing w:after="160" w:line="259" w:lineRule="auto"/>
        <w:jc w:val="both"/>
        <w:rPr>
          <w:rFonts w:ascii="Times New Roman" w:eastAsia="Calibri" w:hAnsi="Times New Roman" w:cs="Times New Roman"/>
          <w:lang w:val="mk-MK" w:bidi="ar-SA"/>
        </w:rPr>
      </w:pPr>
      <w:r w:rsidRPr="00E514D8">
        <w:rPr>
          <w:rFonts w:ascii="Times New Roman" w:eastAsia="Calibri" w:hAnsi="Times New Roman" w:cs="Times New Roman"/>
          <w:lang w:val="mk-MK" w:bidi="ar-SA"/>
        </w:rPr>
        <w:t>Проектот го сочинуваат следните компоненти:</w:t>
      </w:r>
      <w:r w:rsidRPr="00E514D8">
        <w:rPr>
          <w:lang w:val="mk-MK"/>
        </w:rPr>
        <w:t xml:space="preserve"> </w:t>
      </w:r>
      <w:r w:rsidRPr="00E514D8">
        <w:rPr>
          <w:rFonts w:ascii="Times New Roman" w:eastAsia="Calibri" w:hAnsi="Times New Roman" w:cs="Times New Roman"/>
          <w:lang w:val="mk-MK" w:bidi="ar-SA"/>
        </w:rPr>
        <w:t>Компонента 1: Промовирање на социјалната вклученост преку подобар пристап до социјални бенефиции и услуги</w:t>
      </w:r>
      <w:r w:rsidRPr="00E514D8">
        <w:rPr>
          <w:rFonts w:ascii="Times New Roman" w:eastAsia="Calibri" w:hAnsi="Times New Roman" w:cs="Times New Roman"/>
          <w:lang w:bidi="ar-SA"/>
        </w:rPr>
        <w:t xml:space="preserve">, </w:t>
      </w:r>
      <w:r w:rsidRPr="00E514D8">
        <w:rPr>
          <w:rFonts w:ascii="Times New Roman" w:eastAsia="Calibri" w:hAnsi="Times New Roman" w:cs="Times New Roman"/>
          <w:lang w:val="mk-MK" w:bidi="ar-SA"/>
        </w:rPr>
        <w:t>Компонента 2: Проширување на пристапот и подобрување на квалитетот на предучилишните услуги,</w:t>
      </w:r>
      <w:r w:rsidRPr="00E514D8">
        <w:t xml:space="preserve"> </w:t>
      </w:r>
      <w:r w:rsidRPr="00E514D8">
        <w:rPr>
          <w:rFonts w:ascii="Times New Roman" w:eastAsia="Calibri" w:hAnsi="Times New Roman" w:cs="Times New Roman"/>
          <w:lang w:val="mk-MK" w:bidi="ar-SA"/>
        </w:rPr>
        <w:t>Компонента 3: Управување со проекти, мониторинг и евалуација Оваа компонента ќе го поддржи секојдневното управување со имплементацијата на проектот, следењето и евалуацијата на нејзините цели и резултати.</w:t>
      </w:r>
    </w:p>
    <w:p w14:paraId="7BBBE7DA" w14:textId="77777777" w:rsidR="007947A8" w:rsidRPr="004935A8" w:rsidRDefault="007947A8" w:rsidP="007947A8">
      <w:pPr>
        <w:jc w:val="both"/>
        <w:rPr>
          <w:rFonts w:ascii="Times New Roman" w:eastAsia="Calibri" w:hAnsi="Times New Roman" w:cs="Times New Roman"/>
          <w:u w:val="single"/>
          <w:lang w:val="mk-MK"/>
        </w:rPr>
      </w:pPr>
      <w:r w:rsidRPr="00E514D8">
        <w:rPr>
          <w:rFonts w:ascii="Times New Roman" w:eastAsia="Calibri" w:hAnsi="Times New Roman" w:cs="Times New Roman"/>
          <w:lang w:val="mk-MK"/>
        </w:rPr>
        <w:t>Проширувањето на пристапот до претшколско образование Министерството за социјална политика, демографија и млади на Република Северна Македонија од 2024 година го спроведува преку Вториот проект за подобрување на социјалните услуги</w:t>
      </w:r>
      <w:r w:rsidRPr="00E514D8">
        <w:rPr>
          <w:rFonts w:ascii="Times New Roman" w:eastAsia="Calibri" w:hAnsi="Times New Roman" w:cs="Times New Roman"/>
          <w:lang w:val="sr-Cyrl-RS"/>
        </w:rPr>
        <w:t xml:space="preserve"> (</w:t>
      </w:r>
      <w:r w:rsidRPr="00E514D8">
        <w:rPr>
          <w:rFonts w:ascii="Times New Roman" w:eastAsia="Calibri" w:hAnsi="Times New Roman" w:cs="Times New Roman"/>
          <w:lang w:val="mk-MK"/>
        </w:rPr>
        <w:t>ППСУ2</w:t>
      </w:r>
      <w:r w:rsidRPr="00E514D8">
        <w:rPr>
          <w:rFonts w:ascii="Times New Roman" w:eastAsia="Calibri" w:hAnsi="Times New Roman" w:cs="Times New Roman"/>
          <w:lang w:val="sr-Cyrl-RS"/>
        </w:rPr>
        <w:t>)</w:t>
      </w:r>
      <w:r w:rsidRPr="00E514D8">
        <w:rPr>
          <w:rFonts w:ascii="Times New Roman" w:eastAsia="Calibri" w:hAnsi="Times New Roman" w:cs="Times New Roman"/>
          <w:lang w:val="mk-MK"/>
        </w:rPr>
        <w:t xml:space="preserve"> (P180350) кој</w:t>
      </w:r>
      <w:r w:rsidRPr="00226C9B">
        <w:rPr>
          <w:rFonts w:ascii="Times New Roman" w:eastAsia="Calibri" w:hAnsi="Times New Roman" w:cs="Times New Roman"/>
          <w:lang w:val="mk-MK"/>
        </w:rPr>
        <w:t xml:space="preserve"> има за цел да го прошири пристапот и да го подобри квалитетот на социјалните и предучилишните услуги за ранливите групи. Проектот опфаќа две главни области за подобрување на пристапот </w:t>
      </w:r>
      <w:r w:rsidRPr="004935A8">
        <w:rPr>
          <w:rFonts w:ascii="Times New Roman" w:eastAsia="Calibri" w:hAnsi="Times New Roman" w:cs="Times New Roman"/>
          <w:u w:val="single"/>
          <w:lang w:val="mk-MK"/>
        </w:rPr>
        <w:t>до квалитетни социјални услуги и за згрижување и воспитание на деца од предучилишна возраст.</w:t>
      </w:r>
    </w:p>
    <w:p w14:paraId="72BA7F2B" w14:textId="77777777" w:rsidR="007947A8" w:rsidRPr="00226C9B" w:rsidRDefault="007947A8" w:rsidP="007947A8">
      <w:pPr>
        <w:jc w:val="both"/>
        <w:rPr>
          <w:rFonts w:ascii="Times New Roman" w:eastAsia="Times New Roman" w:hAnsi="Times New Roman" w:cs="Times New Roman"/>
          <w:color w:val="000000"/>
          <w:lang w:val="zh-CN" w:eastAsia="zh-CN"/>
        </w:rPr>
      </w:pPr>
      <w:r w:rsidRPr="00226C9B">
        <w:rPr>
          <w:rFonts w:ascii="Times New Roman" w:eastAsia="Times New Roman" w:hAnsi="Times New Roman" w:cs="Times New Roman"/>
          <w:color w:val="000000"/>
          <w:lang w:val="zh-CN" w:eastAsia="zh-CN"/>
        </w:rPr>
        <w:t>Вториот проект за подобрување на социјалните услуги</w:t>
      </w:r>
      <w:r w:rsidRPr="00226C9B">
        <w:rPr>
          <w:rFonts w:ascii="Times New Roman" w:eastAsia="Times New Roman" w:hAnsi="Times New Roman" w:cs="Times New Roman"/>
          <w:color w:val="000000"/>
          <w:lang w:val="mk-MK" w:eastAsia="zh-CN"/>
        </w:rPr>
        <w:t xml:space="preserve"> </w:t>
      </w:r>
      <w:r w:rsidRPr="00226C9B">
        <w:rPr>
          <w:rFonts w:ascii="Times New Roman" w:eastAsia="Times New Roman" w:hAnsi="Times New Roman" w:cs="Times New Roman"/>
          <w:color w:val="000000"/>
          <w:lang w:val="zh-CN" w:eastAsia="zh-CN"/>
        </w:rPr>
        <w:t>(ППСУ2) се реализира во три главни компоненти: Компонента 1: Проширување на пристапот до квалитетни социјални услуги, Компонента 2: Зголемување на пристапот до квалитетни предучилишни услуги и Компонента 3: Управување со проектот, мониторинг и комуникации. Проектните активности од Компонента 1 и Компонента 2 се групирани во три под компоненти за секоја посебно.</w:t>
      </w:r>
    </w:p>
    <w:p w14:paraId="77AD80E4" w14:textId="77777777" w:rsidR="007947A8" w:rsidRPr="00E514D8" w:rsidRDefault="007947A8" w:rsidP="007947A8">
      <w:pPr>
        <w:jc w:val="both"/>
        <w:rPr>
          <w:rFonts w:ascii="Times New Roman" w:eastAsia="Calibri" w:hAnsi="Times New Roman" w:cs="Times New Roman"/>
          <w:u w:val="single"/>
          <w:lang w:val="mk-MK" w:eastAsia="zh-CN"/>
        </w:rPr>
      </w:pPr>
      <w:r w:rsidRPr="00226C9B">
        <w:rPr>
          <w:rFonts w:ascii="Times New Roman" w:eastAsia="Times New Roman" w:hAnsi="Times New Roman" w:cs="Times New Roman"/>
          <w:lang w:val="zh-CN" w:eastAsia="zh-CN"/>
        </w:rPr>
        <w:t xml:space="preserve">Проектот </w:t>
      </w:r>
      <w:r w:rsidRPr="00723B50">
        <w:rPr>
          <w:rFonts w:ascii="Times New Roman" w:eastAsia="Times New Roman" w:hAnsi="Times New Roman" w:cs="Times New Roman"/>
          <w:lang w:val="zh-CN" w:eastAsia="zh-CN"/>
        </w:rPr>
        <w:t xml:space="preserve">(ППСУ2) </w:t>
      </w:r>
      <w:r w:rsidRPr="00226C9B">
        <w:rPr>
          <w:rFonts w:ascii="Times New Roman" w:eastAsia="Times New Roman" w:hAnsi="Times New Roman" w:cs="Times New Roman"/>
          <w:lang w:val="zh-CN" w:eastAsia="zh-CN"/>
        </w:rPr>
        <w:t xml:space="preserve">во рамките на Компонентата 1 и Компонентата 2 се очекува да </w:t>
      </w:r>
      <w:r>
        <w:rPr>
          <w:rFonts w:ascii="Times New Roman" w:eastAsia="Times New Roman" w:hAnsi="Times New Roman" w:cs="Times New Roman"/>
          <w:lang w:val="sr-Cyrl-RS" w:eastAsia="zh-CN"/>
        </w:rPr>
        <w:t>има влијание на животна средина и социјални аспекти</w:t>
      </w:r>
      <w:r w:rsidRPr="00226C9B">
        <w:rPr>
          <w:rFonts w:ascii="Times New Roman" w:eastAsia="Times New Roman" w:hAnsi="Times New Roman" w:cs="Times New Roman"/>
          <w:lang w:val="zh-CN" w:eastAsia="zh-CN"/>
        </w:rPr>
        <w:t xml:space="preserve"> поврзани со ре</w:t>
      </w:r>
      <w:r w:rsidRPr="00226C9B">
        <w:rPr>
          <w:rFonts w:ascii="Times New Roman" w:eastAsia="Times New Roman" w:hAnsi="Times New Roman" w:cs="Times New Roman"/>
          <w:lang w:val="mk-MK" w:eastAsia="zh-CN"/>
        </w:rPr>
        <w:t>новирање</w:t>
      </w:r>
      <w:r w:rsidRPr="00226C9B">
        <w:rPr>
          <w:rFonts w:ascii="Times New Roman" w:eastAsia="Times New Roman" w:hAnsi="Times New Roman" w:cs="Times New Roman"/>
          <w:lang w:val="zh-CN" w:eastAsia="zh-CN"/>
        </w:rPr>
        <w:t xml:space="preserve">/надградба или адаптација на социјалните и </w:t>
      </w:r>
      <w:r w:rsidRPr="00226C9B">
        <w:rPr>
          <w:rFonts w:ascii="Times New Roman" w:eastAsia="Times New Roman" w:hAnsi="Times New Roman" w:cs="Times New Roman"/>
          <w:lang w:val="mk-MK" w:eastAsia="zh-CN"/>
        </w:rPr>
        <w:t>предучилишни</w:t>
      </w:r>
      <w:r w:rsidRPr="00226C9B">
        <w:rPr>
          <w:rFonts w:ascii="Times New Roman" w:eastAsia="Times New Roman" w:hAnsi="Times New Roman" w:cs="Times New Roman"/>
          <w:lang w:val="zh-CN" w:eastAsia="zh-CN"/>
        </w:rPr>
        <w:t xml:space="preserve"> инфраструктурни објекти.</w:t>
      </w:r>
      <w:r>
        <w:rPr>
          <w:rFonts w:ascii="Times New Roman" w:eastAsia="Times New Roman" w:hAnsi="Times New Roman" w:cs="Times New Roman"/>
          <w:lang w:val="mk-MK" w:eastAsia="zh-CN"/>
        </w:rPr>
        <w:t xml:space="preserve"> </w:t>
      </w:r>
      <w:r w:rsidRPr="00226C9B">
        <w:rPr>
          <w:rFonts w:ascii="Times New Roman" w:eastAsia="Calibri" w:hAnsi="Times New Roman" w:cs="Times New Roman"/>
          <w:lang w:val="mk-MK" w:eastAsia="zh-CN"/>
        </w:rPr>
        <w:t xml:space="preserve">Имајќи го предвид видот на подпроектите, влијанијата врз животната средина и другите еколошки и социјални критериуми во рамките на </w:t>
      </w:r>
      <w:r w:rsidRPr="00E514D8">
        <w:rPr>
          <w:rFonts w:ascii="Times New Roman" w:eastAsia="Calibri" w:hAnsi="Times New Roman" w:cs="Times New Roman"/>
          <w:lang w:val="mk-MK" w:eastAsia="zh-CN"/>
        </w:rPr>
        <w:t xml:space="preserve">Првиот и Вториот проект за подобрување на социјалните услуги, се очекува дека </w:t>
      </w:r>
      <w:r w:rsidRPr="00E514D8">
        <w:rPr>
          <w:rFonts w:ascii="Times New Roman" w:eastAsia="Calibri" w:hAnsi="Times New Roman" w:cs="Times New Roman"/>
          <w:u w:val="single"/>
          <w:lang w:val="mk-MK" w:eastAsia="zh-CN"/>
        </w:rPr>
        <w:t>поднесените подпроекти ќе предизвикаат мал ризик кон животната средина и среден социјален ризик.</w:t>
      </w:r>
    </w:p>
    <w:p w14:paraId="563696CC" w14:textId="77777777" w:rsidR="007947A8" w:rsidRPr="00E514D8" w:rsidRDefault="007947A8" w:rsidP="007947A8">
      <w:pPr>
        <w:jc w:val="both"/>
        <w:rPr>
          <w:rFonts w:ascii="Times New Roman" w:eastAsia="Calibri" w:hAnsi="Times New Roman" w:cs="Times New Roman"/>
          <w:lang w:val="mk-MK"/>
        </w:rPr>
      </w:pPr>
      <w:r w:rsidRPr="00E514D8">
        <w:rPr>
          <w:rFonts w:ascii="Times New Roman" w:eastAsia="Calibri" w:hAnsi="Times New Roman" w:cs="Times New Roman"/>
          <w:lang w:val="mk-MK"/>
        </w:rPr>
        <w:t xml:space="preserve">Подпроектите поврзани со подобрување на социјалните услуги (на пр., градење на капацитети на персоналот во МСПДМ и институциите, развој на интегриран информатички систем за социјална заштита) се очекува да имаат минимални или воопшто да нема негативни влијанија врз животната средина и социјалните аспекти, за што нема потреба од подготовка на каква било документација за животна средина и социјални аспекти. </w:t>
      </w:r>
    </w:p>
    <w:p w14:paraId="07440693" w14:textId="77777777" w:rsidR="007947A8" w:rsidRPr="00E514D8" w:rsidRDefault="007947A8" w:rsidP="007947A8">
      <w:pPr>
        <w:jc w:val="both"/>
        <w:rPr>
          <w:rFonts w:ascii="Times New Roman" w:eastAsia="Calibri" w:hAnsi="Times New Roman" w:cs="Times New Roman"/>
          <w:u w:val="single"/>
          <w:lang w:val="mk-MK"/>
        </w:rPr>
      </w:pPr>
      <w:r w:rsidRPr="00E514D8">
        <w:rPr>
          <w:rFonts w:ascii="Times New Roman" w:eastAsia="Calibri" w:hAnsi="Times New Roman" w:cs="Times New Roman"/>
          <w:u w:val="single"/>
          <w:lang w:val="mk-MK"/>
        </w:rPr>
        <w:t>Подпроектите кои се избрани во рамките на Вториот Јавен повик до општините и општините во градот Скопје во Република Северна Македонија за доделување на грант за проширување на капацитетите на установи за згрижување и воспитание на деца од предучилишна возраст, објавен во рамки на Проект за подобрување на социјалните услуги (ППСУ 1) продолжуваат да се финансираат со Вториот проект за подобрување на социјалните услуги (ППСУ2).</w:t>
      </w:r>
    </w:p>
    <w:p w14:paraId="61585AF5" w14:textId="2358B45D" w:rsidR="004011F4" w:rsidRPr="00E514D8" w:rsidRDefault="004011F4" w:rsidP="00811DB9">
      <w:pPr>
        <w:jc w:val="both"/>
        <w:rPr>
          <w:rFonts w:ascii="Times New Roman" w:eastAsia="Calibri" w:hAnsi="Times New Roman" w:cs="Times New Roman"/>
          <w:b/>
          <w:bCs/>
          <w:color w:val="000000" w:themeColor="text1"/>
          <w:lang w:val="mk-MK"/>
        </w:rPr>
      </w:pPr>
      <w:r w:rsidRPr="00E514D8">
        <w:rPr>
          <w:rFonts w:ascii="Times New Roman" w:eastAsia="Calibri" w:hAnsi="Times New Roman" w:cs="Times New Roman"/>
          <w:b/>
          <w:bCs/>
          <w:color w:val="000000" w:themeColor="text1"/>
          <w:lang w:val="mk-MK"/>
        </w:rPr>
        <w:lastRenderedPageBreak/>
        <w:t xml:space="preserve">Како дел од Вториот проект за подобрување на социјалните услуги (ППСУ2) Општина </w:t>
      </w:r>
      <w:r w:rsidR="005C09E6" w:rsidRPr="00E514D8">
        <w:rPr>
          <w:rFonts w:ascii="Times New Roman" w:eastAsia="Calibri" w:hAnsi="Times New Roman" w:cs="Times New Roman"/>
          <w:b/>
          <w:bCs/>
          <w:color w:val="000000" w:themeColor="text1"/>
          <w:lang w:val="mk-MK"/>
        </w:rPr>
        <w:t>Босилово</w:t>
      </w:r>
      <w:r w:rsidRPr="00E514D8">
        <w:rPr>
          <w:rFonts w:ascii="Times New Roman" w:eastAsia="Calibri" w:hAnsi="Times New Roman" w:cs="Times New Roman"/>
          <w:b/>
          <w:bCs/>
          <w:color w:val="000000" w:themeColor="text1"/>
          <w:lang w:val="mk-MK"/>
        </w:rPr>
        <w:t xml:space="preserve"> ќе реализира проект за </w:t>
      </w:r>
      <w:r w:rsidR="00900B82" w:rsidRPr="00E514D8">
        <w:rPr>
          <w:rFonts w:ascii="Times New Roman" w:eastAsia="Calibri" w:hAnsi="Times New Roman" w:cs="Times New Roman"/>
          <w:b/>
          <w:bCs/>
          <w:color w:val="000000" w:themeColor="text1"/>
          <w:lang w:val="mk-MK"/>
        </w:rPr>
        <w:t>реконструкција на објектот</w:t>
      </w:r>
      <w:r w:rsidR="001366EF" w:rsidRPr="00E514D8">
        <w:rPr>
          <w:rFonts w:ascii="Times New Roman" w:eastAsia="Calibri" w:hAnsi="Times New Roman" w:cs="Times New Roman"/>
          <w:b/>
          <w:bCs/>
          <w:color w:val="000000" w:themeColor="text1"/>
          <w:lang w:val="mk-MK"/>
        </w:rPr>
        <w:t xml:space="preserve"> со пренамена</w:t>
      </w:r>
      <w:r w:rsidR="00900B82" w:rsidRPr="00E514D8">
        <w:rPr>
          <w:rFonts w:ascii="Times New Roman" w:eastAsia="Calibri" w:hAnsi="Times New Roman" w:cs="Times New Roman"/>
          <w:b/>
          <w:bCs/>
          <w:color w:val="000000" w:themeColor="text1"/>
          <w:lang w:val="mk-MK"/>
        </w:rPr>
        <w:t xml:space="preserve">, </w:t>
      </w:r>
      <w:r w:rsidR="001366EF" w:rsidRPr="00E514D8">
        <w:rPr>
          <w:rFonts w:ascii="Times New Roman" w:eastAsia="Calibri" w:hAnsi="Times New Roman" w:cs="Times New Roman"/>
          <w:b/>
          <w:bCs/>
          <w:color w:val="000000" w:themeColor="text1"/>
          <w:lang w:val="mk-MK"/>
        </w:rPr>
        <w:t xml:space="preserve">(градежни активности и </w:t>
      </w:r>
      <w:r w:rsidR="00900B82" w:rsidRPr="00E514D8">
        <w:rPr>
          <w:rFonts w:ascii="Times New Roman" w:eastAsia="Calibri" w:hAnsi="Times New Roman" w:cs="Times New Roman"/>
          <w:b/>
          <w:bCs/>
          <w:color w:val="000000" w:themeColor="text1"/>
          <w:lang w:val="mk-MK"/>
        </w:rPr>
        <w:t>внатрешно уредување и опремување на објектот)</w:t>
      </w:r>
      <w:r w:rsidRPr="00E514D8">
        <w:rPr>
          <w:rFonts w:ascii="Times New Roman" w:eastAsia="Calibri" w:hAnsi="Times New Roman" w:cs="Times New Roman"/>
          <w:b/>
          <w:bCs/>
          <w:color w:val="000000" w:themeColor="text1"/>
          <w:lang w:val="mk-MK"/>
        </w:rPr>
        <w:t xml:space="preserve"> на </w:t>
      </w:r>
      <w:r w:rsidR="007E1657" w:rsidRPr="00E514D8">
        <w:rPr>
          <w:rFonts w:ascii="Times New Roman" w:eastAsia="Calibri" w:hAnsi="Times New Roman" w:cs="Times New Roman"/>
          <w:b/>
          <w:bCs/>
          <w:color w:val="000000" w:themeColor="text1"/>
          <w:lang w:val="mk-MK"/>
        </w:rPr>
        <w:t>п</w:t>
      </w:r>
      <w:r w:rsidRPr="00E514D8">
        <w:rPr>
          <w:rFonts w:ascii="Times New Roman" w:eastAsia="Calibri" w:hAnsi="Times New Roman" w:cs="Times New Roman"/>
          <w:b/>
          <w:bCs/>
          <w:color w:val="000000" w:themeColor="text1"/>
          <w:lang w:val="mk-MK"/>
        </w:rPr>
        <w:t>о</w:t>
      </w:r>
      <w:r w:rsidR="007E1657" w:rsidRPr="00E514D8">
        <w:rPr>
          <w:rFonts w:ascii="Times New Roman" w:eastAsia="Calibri" w:hAnsi="Times New Roman" w:cs="Times New Roman"/>
          <w:b/>
          <w:bCs/>
          <w:color w:val="000000" w:themeColor="text1"/>
          <w:lang w:val="mk-MK"/>
        </w:rPr>
        <w:t xml:space="preserve">драчно основно училиште </w:t>
      </w:r>
      <w:r w:rsidR="007E1657" w:rsidRPr="00E514D8">
        <w:rPr>
          <w:rFonts w:ascii="Times New Roman" w:eastAsia="Calibri" w:hAnsi="Times New Roman" w:cs="Times New Roman"/>
          <w:b/>
          <w:bCs/>
          <w:color w:val="000000" w:themeColor="text1"/>
        </w:rPr>
        <w:t>“</w:t>
      </w:r>
      <w:r w:rsidR="005C09E6" w:rsidRPr="00E514D8">
        <w:rPr>
          <w:rFonts w:ascii="Times New Roman" w:eastAsia="Calibri" w:hAnsi="Times New Roman" w:cs="Times New Roman"/>
          <w:b/>
          <w:bCs/>
          <w:color w:val="000000" w:themeColor="text1"/>
          <w:lang w:val="mk-MK"/>
        </w:rPr>
        <w:t>Кирил и Методија</w:t>
      </w:r>
      <w:r w:rsidR="007E1657" w:rsidRPr="00E514D8">
        <w:rPr>
          <w:rFonts w:ascii="Times New Roman" w:eastAsia="Calibri" w:hAnsi="Times New Roman" w:cs="Times New Roman"/>
          <w:b/>
          <w:bCs/>
          <w:color w:val="000000" w:themeColor="text1"/>
        </w:rPr>
        <w:t xml:space="preserve">” - </w:t>
      </w:r>
      <w:r w:rsidR="005C09E6" w:rsidRPr="00E514D8">
        <w:rPr>
          <w:rFonts w:ascii="Times New Roman" w:eastAsia="Calibri" w:hAnsi="Times New Roman" w:cs="Times New Roman"/>
          <w:b/>
          <w:bCs/>
          <w:color w:val="000000" w:themeColor="text1"/>
          <w:lang w:val="mk-MK"/>
        </w:rPr>
        <w:t>с. Иловица</w:t>
      </w:r>
      <w:r w:rsidRPr="00E514D8">
        <w:rPr>
          <w:rFonts w:ascii="Times New Roman" w:eastAsia="Calibri" w:hAnsi="Times New Roman" w:cs="Times New Roman"/>
          <w:b/>
          <w:bCs/>
          <w:color w:val="000000" w:themeColor="text1"/>
          <w:lang w:val="mk-MK"/>
        </w:rPr>
        <w:t xml:space="preserve"> со цел</w:t>
      </w:r>
      <w:r w:rsidRPr="00E514D8">
        <w:rPr>
          <w:rFonts w:ascii="Times New Roman" w:hAnsi="Times New Roman" w:cs="Times New Roman"/>
          <w:b/>
          <w:bCs/>
          <w:color w:val="000000" w:themeColor="text1"/>
        </w:rPr>
        <w:t xml:space="preserve"> </w:t>
      </w:r>
      <w:r w:rsidRPr="00E514D8">
        <w:rPr>
          <w:rFonts w:ascii="Times New Roman" w:hAnsi="Times New Roman" w:cs="Times New Roman"/>
          <w:b/>
          <w:bCs/>
          <w:color w:val="000000" w:themeColor="text1"/>
          <w:lang w:val="mk-MK"/>
        </w:rPr>
        <w:t xml:space="preserve">просторот да се </w:t>
      </w:r>
      <w:r w:rsidR="007E1657" w:rsidRPr="00E514D8">
        <w:rPr>
          <w:rFonts w:ascii="Times New Roman" w:eastAsia="Calibri" w:hAnsi="Times New Roman" w:cs="Times New Roman"/>
          <w:b/>
          <w:bCs/>
          <w:color w:val="000000" w:themeColor="text1"/>
          <w:lang w:val="mk-MK"/>
        </w:rPr>
        <w:t>пренамени</w:t>
      </w:r>
      <w:r w:rsidRPr="00E514D8">
        <w:rPr>
          <w:color w:val="000000" w:themeColor="text1"/>
          <w:lang w:val="mk-MK"/>
        </w:rPr>
        <w:t xml:space="preserve"> </w:t>
      </w:r>
      <w:r w:rsidRPr="00E514D8">
        <w:rPr>
          <w:rFonts w:ascii="Times New Roman" w:eastAsia="Calibri" w:hAnsi="Times New Roman" w:cs="Times New Roman"/>
          <w:b/>
          <w:bCs/>
          <w:color w:val="000000" w:themeColor="text1"/>
          <w:lang w:val="mk-MK"/>
        </w:rPr>
        <w:t>за згрижување и воспитание на деца од предучилишна возраст</w:t>
      </w:r>
      <w:r w:rsidR="00553E3C" w:rsidRPr="00E514D8">
        <w:rPr>
          <w:rFonts w:ascii="Times New Roman" w:eastAsia="Calibri" w:hAnsi="Times New Roman" w:cs="Times New Roman"/>
          <w:b/>
          <w:bCs/>
          <w:color w:val="000000" w:themeColor="text1"/>
          <w:lang w:val="mk-MK"/>
        </w:rPr>
        <w:t xml:space="preserve"> (детска градинка)</w:t>
      </w:r>
      <w:r w:rsidR="00900B82" w:rsidRPr="00E514D8">
        <w:rPr>
          <w:rFonts w:ascii="Times New Roman" w:eastAsia="Calibri" w:hAnsi="Times New Roman" w:cs="Times New Roman"/>
          <w:b/>
          <w:bCs/>
          <w:color w:val="000000" w:themeColor="text1"/>
          <w:lang w:val="mk-MK"/>
        </w:rPr>
        <w:t>.</w:t>
      </w:r>
    </w:p>
    <w:p w14:paraId="41FB060A" w14:textId="74F903FF" w:rsidR="00DA6B43" w:rsidRPr="00E514D8" w:rsidRDefault="00DA6B43" w:rsidP="00811DB9">
      <w:pPr>
        <w:jc w:val="both"/>
        <w:rPr>
          <w:rFonts w:ascii="Times New Roman" w:eastAsia="Calibri" w:hAnsi="Times New Roman" w:cs="Times New Roman"/>
          <w:b/>
          <w:bCs/>
          <w:color w:val="000000" w:themeColor="text1"/>
          <w:lang w:val="mk-MK"/>
        </w:rPr>
      </w:pPr>
      <w:r w:rsidRPr="00E514D8">
        <w:rPr>
          <w:rFonts w:ascii="Times New Roman" w:eastAsia="Calibri" w:hAnsi="Times New Roman" w:cs="Times New Roman"/>
          <w:b/>
          <w:bCs/>
          <w:color w:val="000000" w:themeColor="text1"/>
          <w:lang w:val="mk-MK"/>
        </w:rPr>
        <w:t>Реализацијата на проектот за реконструкција на ООУ “</w:t>
      </w:r>
      <w:r w:rsidR="005C09E6" w:rsidRPr="00E514D8">
        <w:rPr>
          <w:rFonts w:ascii="Times New Roman" w:eastAsia="Calibri" w:hAnsi="Times New Roman" w:cs="Times New Roman"/>
          <w:b/>
          <w:bCs/>
          <w:color w:val="000000" w:themeColor="text1"/>
          <w:lang w:val="mk-MK"/>
        </w:rPr>
        <w:t>Кирил и Методија</w:t>
      </w:r>
      <w:r w:rsidRPr="00E514D8">
        <w:rPr>
          <w:rFonts w:ascii="Times New Roman" w:eastAsia="Calibri" w:hAnsi="Times New Roman" w:cs="Times New Roman"/>
          <w:b/>
          <w:bCs/>
          <w:color w:val="000000" w:themeColor="text1"/>
          <w:lang w:val="mk-MK"/>
        </w:rPr>
        <w:t xml:space="preserve">” и пренамена во детска градинка ќе придонесе за зголемување на опфатот на деца во предучилишно образование во Општина </w:t>
      </w:r>
      <w:r w:rsidR="005C09E6" w:rsidRPr="00E514D8">
        <w:rPr>
          <w:rFonts w:ascii="Times New Roman" w:eastAsia="Calibri" w:hAnsi="Times New Roman" w:cs="Times New Roman"/>
          <w:b/>
          <w:bCs/>
          <w:color w:val="000000" w:themeColor="text1"/>
          <w:lang w:val="mk-MK"/>
        </w:rPr>
        <w:t>Босилово</w:t>
      </w:r>
      <w:r w:rsidRPr="00E514D8">
        <w:rPr>
          <w:rFonts w:ascii="Times New Roman" w:eastAsia="Calibri" w:hAnsi="Times New Roman" w:cs="Times New Roman"/>
          <w:b/>
          <w:bCs/>
          <w:color w:val="000000" w:themeColor="text1"/>
          <w:lang w:val="mk-MK"/>
        </w:rPr>
        <w:t xml:space="preserve"> и во соседните општини.</w:t>
      </w:r>
    </w:p>
    <w:p w14:paraId="22C1D30F" w14:textId="37674B3C" w:rsidR="00811DB9" w:rsidRPr="00E514D8" w:rsidRDefault="00811DB9" w:rsidP="00610DDB">
      <w:pPr>
        <w:pStyle w:val="Heading1"/>
        <w:rPr>
          <w:i/>
          <w:iCs/>
          <w:lang w:val="mk-MK"/>
        </w:rPr>
      </w:pPr>
      <w:bookmarkStart w:id="7" w:name="_Toc201755143"/>
      <w:bookmarkStart w:id="8" w:name="_Toc201755513"/>
      <w:bookmarkStart w:id="9" w:name="_Toc201755561"/>
      <w:bookmarkStart w:id="10" w:name="_Toc201755591"/>
      <w:bookmarkStart w:id="11" w:name="_Toc201755677"/>
      <w:bookmarkStart w:id="12" w:name="_Toc201759723"/>
      <w:bookmarkStart w:id="13" w:name="_Toc201762275"/>
      <w:bookmarkStart w:id="14" w:name="_Toc201762539"/>
      <w:bookmarkStart w:id="15" w:name="_Toc201762593"/>
      <w:bookmarkStart w:id="16" w:name="_Toc201762646"/>
      <w:bookmarkStart w:id="17" w:name="_Toc201762876"/>
      <w:bookmarkStart w:id="18" w:name="_Toc201762930"/>
      <w:bookmarkStart w:id="19" w:name="_Toc201763189"/>
      <w:bookmarkStart w:id="20" w:name="_Toc201763936"/>
      <w:bookmarkStart w:id="21" w:name="_Toc201764112"/>
      <w:bookmarkStart w:id="22" w:name="_Toc201764162"/>
      <w:bookmarkStart w:id="23" w:name="_Toc201764511"/>
      <w:bookmarkStart w:id="24" w:name="_Toc3205"/>
      <w:bookmarkStart w:id="25" w:name="_Toc9774"/>
      <w:bookmarkStart w:id="26" w:name="_Toc201782611"/>
      <w:bookmarkStart w:id="27" w:name="_Toc206174014"/>
      <w:bookmarkStart w:id="28" w:name="_Toc206174034"/>
      <w:bookmarkStart w:id="29" w:name="_Toc214354490"/>
      <w:bookmarkStart w:id="30" w:name="_Toc218068254"/>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sidRPr="00E514D8">
        <w:rPr>
          <w:lang w:val="mk-MK"/>
        </w:rPr>
        <w:t>Оценување на ризик по животна средина и социјални аспекти</w:t>
      </w:r>
      <w:bookmarkEnd w:id="24"/>
      <w:bookmarkEnd w:id="25"/>
      <w:bookmarkEnd w:id="26"/>
      <w:bookmarkEnd w:id="27"/>
      <w:bookmarkEnd w:id="28"/>
      <w:bookmarkEnd w:id="29"/>
      <w:bookmarkEnd w:id="30"/>
    </w:p>
    <w:p w14:paraId="2CCDFE75" w14:textId="77777777" w:rsidR="00E514D8" w:rsidRPr="00E514D8" w:rsidRDefault="00E514D8" w:rsidP="00E514D8">
      <w:pPr>
        <w:spacing w:after="160"/>
        <w:jc w:val="both"/>
        <w:rPr>
          <w:rFonts w:ascii="Times New Roman" w:eastAsia="Calibri" w:hAnsi="Times New Roman" w:cs="Times New Roman"/>
          <w:u w:val="single"/>
          <w:lang w:val="mk-MK" w:bidi="ar-SA"/>
        </w:rPr>
      </w:pPr>
      <w:r w:rsidRPr="00E514D8">
        <w:rPr>
          <w:rFonts w:ascii="Times New Roman" w:eastAsia="Calibri" w:hAnsi="Times New Roman" w:cs="Times New Roman"/>
          <w:lang w:val="mk-MK" w:bidi="ar-SA"/>
        </w:rPr>
        <w:t>Прелиминарниот скрининг согласно класификацијата на ризици на Светска банка кои се користеа за потребите на ПССУ 1 (Оперативните процедури/политики (</w:t>
      </w:r>
      <w:r w:rsidRPr="00E514D8">
        <w:rPr>
          <w:rFonts w:ascii="Times New Roman" w:eastAsia="Calibri" w:hAnsi="Times New Roman" w:cs="Times New Roman"/>
          <w:lang w:bidi="ar-SA"/>
        </w:rPr>
        <w:t>OP</w:t>
      </w:r>
      <w:r w:rsidRPr="00E514D8">
        <w:rPr>
          <w:rFonts w:ascii="Times New Roman" w:eastAsia="Calibri" w:hAnsi="Times New Roman" w:cs="Times New Roman"/>
          <w:lang w:val="mk-MK" w:bidi="ar-SA"/>
        </w:rPr>
        <w:t>) и банкарски постапки (</w:t>
      </w:r>
      <w:r w:rsidRPr="00E514D8">
        <w:rPr>
          <w:rFonts w:ascii="Times New Roman" w:eastAsia="Calibri" w:hAnsi="Times New Roman" w:cs="Times New Roman"/>
          <w:lang w:bidi="ar-SA"/>
        </w:rPr>
        <w:t xml:space="preserve">BP) </w:t>
      </w:r>
      <w:r w:rsidRPr="00E514D8">
        <w:rPr>
          <w:rFonts w:ascii="Times New Roman" w:eastAsia="Calibri" w:hAnsi="Times New Roman" w:cs="Times New Roman"/>
          <w:lang w:val="mk-MK" w:bidi="ar-SA"/>
        </w:rPr>
        <w:t xml:space="preserve">во 2018 година)  идентификуваше две категории на ризик на под-проекти: со значителен ризик </w:t>
      </w:r>
      <w:r w:rsidRPr="00E514D8">
        <w:rPr>
          <w:rFonts w:ascii="Times New Roman" w:eastAsia="Calibri" w:hAnsi="Times New Roman" w:cs="Times New Roman"/>
          <w:lang w:bidi="ar-SA"/>
        </w:rPr>
        <w:t>(“</w:t>
      </w:r>
      <w:r w:rsidRPr="00E514D8">
        <w:rPr>
          <w:rFonts w:ascii="Times New Roman" w:eastAsia="Calibri" w:hAnsi="Times New Roman" w:cs="Times New Roman"/>
          <w:u w:val="single"/>
          <w:lang w:val="mk-MK" w:bidi="ar-SA"/>
        </w:rPr>
        <w:t>Категорија Б+“</w:t>
      </w:r>
      <w:r w:rsidRPr="00E514D8">
        <w:rPr>
          <w:rFonts w:ascii="Times New Roman" w:eastAsia="Calibri" w:hAnsi="Times New Roman" w:cs="Times New Roman"/>
          <w:u w:val="single"/>
          <w:lang w:bidi="ar-SA"/>
        </w:rPr>
        <w:t>)</w:t>
      </w:r>
      <w:r w:rsidRPr="00E514D8">
        <w:rPr>
          <w:rFonts w:ascii="Times New Roman" w:eastAsia="Calibri" w:hAnsi="Times New Roman" w:cs="Times New Roman"/>
          <w:lang w:val="mk-MK" w:bidi="ar-SA"/>
        </w:rPr>
        <w:t xml:space="preserve"> или со умерен ризик </w:t>
      </w:r>
      <w:r w:rsidRPr="00E514D8">
        <w:rPr>
          <w:rFonts w:ascii="Times New Roman" w:eastAsia="Calibri" w:hAnsi="Times New Roman" w:cs="Times New Roman"/>
          <w:lang w:bidi="ar-SA"/>
        </w:rPr>
        <w:t>(</w:t>
      </w:r>
      <w:r w:rsidRPr="00E514D8">
        <w:rPr>
          <w:rFonts w:ascii="Times New Roman" w:eastAsia="Calibri" w:hAnsi="Times New Roman" w:cs="Times New Roman"/>
          <w:u w:val="single"/>
          <w:lang w:val="mk-MK" w:bidi="ar-SA"/>
        </w:rPr>
        <w:t>„Категорија Б“</w:t>
      </w:r>
      <w:r w:rsidRPr="00E514D8">
        <w:rPr>
          <w:rFonts w:ascii="Times New Roman" w:eastAsia="Calibri" w:hAnsi="Times New Roman" w:cs="Times New Roman"/>
          <w:u w:val="single"/>
          <w:lang w:bidi="ar-SA"/>
        </w:rPr>
        <w:t>)</w:t>
      </w:r>
      <w:r w:rsidRPr="00E514D8">
        <w:rPr>
          <w:rFonts w:ascii="Times New Roman" w:eastAsia="Calibri" w:hAnsi="Times New Roman" w:cs="Times New Roman"/>
          <w:u w:val="single"/>
          <w:lang w:val="mk-MK" w:bidi="ar-SA"/>
        </w:rPr>
        <w:t xml:space="preserve"> и од тоа зависи кој </w:t>
      </w:r>
      <w:r w:rsidRPr="00E514D8">
        <w:rPr>
          <w:rFonts w:ascii="Times New Roman" w:eastAsia="Calibri" w:hAnsi="Times New Roman" w:cs="Times New Roman"/>
          <w:lang w:val="mk-MK" w:bidi="ar-SA"/>
        </w:rPr>
        <w:t>инструмент за детална анализа ќе се користи.</w:t>
      </w:r>
      <w:r w:rsidRPr="00E514D8">
        <w:rPr>
          <w:rFonts w:ascii="Times New Roman" w:eastAsia="Calibri" w:hAnsi="Times New Roman" w:cs="Times New Roman"/>
          <w:lang w:bidi="ar-SA"/>
        </w:rPr>
        <w:t xml:space="preserve"> </w:t>
      </w:r>
      <w:r w:rsidRPr="00E514D8">
        <w:rPr>
          <w:rFonts w:ascii="Times New Roman" w:eastAsia="Calibri" w:hAnsi="Times New Roman" w:cs="Times New Roman"/>
          <w:lang w:val="mk-MK" w:bidi="ar-SA"/>
        </w:rPr>
        <w:t xml:space="preserve">Активностите со значителен ризик вклучуваа изградба на нови градинки, додека </w:t>
      </w:r>
      <w:r w:rsidRPr="00E514D8">
        <w:rPr>
          <w:rFonts w:ascii="Times New Roman" w:eastAsia="Calibri" w:hAnsi="Times New Roman" w:cs="Times New Roman"/>
          <w:u w:val="single"/>
          <w:lang w:val="mk-MK" w:bidi="ar-SA"/>
        </w:rPr>
        <w:t xml:space="preserve">активности со умерен ризик вклучуваа реновирање/адаптација на постоечки градинки/училишта. </w:t>
      </w:r>
    </w:p>
    <w:p w14:paraId="75A7A0FF" w14:textId="77777777" w:rsidR="00E514D8" w:rsidRPr="003D2CD5" w:rsidRDefault="00E514D8" w:rsidP="00E514D8">
      <w:pPr>
        <w:spacing w:after="160"/>
        <w:jc w:val="both"/>
        <w:rPr>
          <w:rFonts w:ascii="Times New Roman" w:eastAsia="Calibri" w:hAnsi="Times New Roman" w:cs="Times New Roman"/>
          <w:highlight w:val="yellow"/>
          <w:lang w:val="mk-MK" w:bidi="ar-SA"/>
        </w:rPr>
      </w:pPr>
      <w:r w:rsidRPr="00E514D8">
        <w:rPr>
          <w:rFonts w:ascii="Times New Roman" w:eastAsia="Calibri" w:hAnsi="Times New Roman" w:cs="Times New Roman"/>
          <w:lang w:val="mk-MK" w:bidi="ar-SA"/>
        </w:rPr>
        <w:t xml:space="preserve">Вториот Проект (ПССУ2) поддржува само активности за реновирање/адаптација на постоечки објекти кои </w:t>
      </w:r>
      <w:r w:rsidRPr="00E514D8">
        <w:rPr>
          <w:rFonts w:ascii="Times New Roman" w:eastAsia="Calibri" w:hAnsi="Times New Roman" w:cs="Times New Roman"/>
          <w:lang w:val="mk-MK"/>
        </w:rPr>
        <w:t>согласно одредбите на Стандардите за животна средина и социјални аспекти (</w:t>
      </w:r>
      <w:r w:rsidRPr="00E514D8">
        <w:rPr>
          <w:rFonts w:ascii="Times New Roman" w:eastAsia="Calibri" w:hAnsi="Times New Roman" w:cs="Times New Roman"/>
        </w:rPr>
        <w:t>ESS</w:t>
      </w:r>
      <w:r w:rsidRPr="00E514D8">
        <w:rPr>
          <w:rFonts w:ascii="Times New Roman" w:eastAsia="Calibri" w:hAnsi="Times New Roman" w:cs="Times New Roman"/>
          <w:lang w:val="mk-MK"/>
        </w:rPr>
        <w:t>) и прелиминарниот скрининг според класификацијата</w:t>
      </w:r>
      <w:r w:rsidRPr="00226C9B">
        <w:rPr>
          <w:rFonts w:ascii="Times New Roman" w:eastAsia="Calibri" w:hAnsi="Times New Roman" w:cs="Times New Roman"/>
          <w:lang w:val="mk-MK"/>
        </w:rPr>
        <w:t xml:space="preserve"> на ризик на Светска банка, </w:t>
      </w:r>
      <w:r w:rsidRPr="002946BC">
        <w:rPr>
          <w:rFonts w:ascii="Times New Roman" w:eastAsia="Calibri" w:hAnsi="Times New Roman" w:cs="Times New Roman"/>
          <w:i/>
          <w:iCs/>
          <w:u w:val="single"/>
          <w:lang w:val="mk-MK"/>
        </w:rPr>
        <w:t>се оценети како активности со умерен севкупен ризик кон животната средина и социјални прашања, поточно ризиците по животната средина се оценети како ниски, додека социјалните ризици се оценети како умерени</w:t>
      </w:r>
      <w:r w:rsidRPr="00226C9B">
        <w:rPr>
          <w:rFonts w:ascii="Times New Roman" w:eastAsia="Calibri" w:hAnsi="Times New Roman" w:cs="Times New Roman"/>
          <w:lang w:val="mk-MK"/>
        </w:rPr>
        <w:t>.</w:t>
      </w:r>
    </w:p>
    <w:p w14:paraId="3AD85651" w14:textId="77777777" w:rsidR="00E514D8" w:rsidRPr="00226C9B" w:rsidRDefault="00E514D8" w:rsidP="00E514D8">
      <w:pPr>
        <w:jc w:val="both"/>
        <w:rPr>
          <w:rFonts w:ascii="Times New Roman" w:eastAsia="Calibri" w:hAnsi="Times New Roman" w:cs="Times New Roman"/>
          <w:lang w:val="mk-MK"/>
        </w:rPr>
      </w:pPr>
      <w:r w:rsidRPr="00E514D8">
        <w:rPr>
          <w:rFonts w:ascii="Times New Roman" w:eastAsia="Calibri" w:hAnsi="Times New Roman" w:cs="Times New Roman"/>
          <w:lang w:val="sr-Cyrl-RS"/>
        </w:rPr>
        <w:t>За да се адресира ризикот по животна средина и социјалните аспекти, за секоја локација/подпроект (од ППСУ 2) посебно ќе биде подготовена Контролна листа на ПУЖСП која како инструмент се користеше и во ППСУ 1 проектот за активности за реновирање/адаптација на постојни градинки / училиштни објекти.</w:t>
      </w:r>
    </w:p>
    <w:p w14:paraId="0AFFF263" w14:textId="77777777" w:rsidR="00811DB9" w:rsidRPr="00226C9B" w:rsidRDefault="00811DB9" w:rsidP="00811DB9">
      <w:pPr>
        <w:jc w:val="both"/>
        <w:rPr>
          <w:rFonts w:ascii="Times New Roman" w:eastAsia="Calibri" w:hAnsi="Times New Roman" w:cs="Times New Roman"/>
          <w:lang w:val="mk-MK"/>
        </w:rPr>
      </w:pPr>
      <w:r w:rsidRPr="00226C9B">
        <w:rPr>
          <w:rFonts w:ascii="Times New Roman" w:eastAsia="Calibri" w:hAnsi="Times New Roman" w:cs="Times New Roman"/>
          <w:lang w:val="mk-MK"/>
        </w:rPr>
        <w:t>Контролна листа на План за управување со животната средина и социјални прашања обично се подготвува за активности кои вклучуваат мали градежни работи како што се: реконструкција/надградба/адаптација на постоечки објект (промена на прозорци и врати, бојадисување на ѕидови, реконструкција на подови, промена на мебел во училниците и поставување нов мебел, надградба или промена на осветлување, реконструкција/адаптација на постојната мрежа за водоснабдување и одведување на отпадни води, реконструкција на кровни површини, итн.).</w:t>
      </w:r>
    </w:p>
    <w:p w14:paraId="18027817" w14:textId="77777777" w:rsidR="00811DB9" w:rsidRDefault="00811DB9" w:rsidP="00811DB9">
      <w:pPr>
        <w:jc w:val="both"/>
        <w:rPr>
          <w:rFonts w:ascii="Times New Roman" w:eastAsia="Calibri" w:hAnsi="Times New Roman" w:cs="Times New Roman"/>
          <w:lang w:val="mk-MK"/>
        </w:rPr>
      </w:pPr>
      <w:r w:rsidRPr="00226C9B">
        <w:rPr>
          <w:rFonts w:ascii="Times New Roman" w:eastAsia="Calibri" w:hAnsi="Times New Roman" w:cs="Times New Roman"/>
          <w:lang w:val="mk-MK"/>
        </w:rPr>
        <w:t>За „Подпроектите со низок ризик по животната средина“ е потребно да се подготви Контролна листа на План за управување со животната средина и социјални прашања во кој се идентификуваат потенцијалните можности за подобрување на животната средина и препорачува мерки за превенција, минимизирање и ублажување на негативните влијанија врз животната средина и социјалните аспекти.</w:t>
      </w:r>
    </w:p>
    <w:p w14:paraId="021568EF" w14:textId="77777777" w:rsidR="001519BC" w:rsidRDefault="001519BC" w:rsidP="00811DB9">
      <w:pPr>
        <w:jc w:val="both"/>
        <w:rPr>
          <w:rFonts w:ascii="Times New Roman" w:eastAsia="Calibri" w:hAnsi="Times New Roman" w:cs="Times New Roman"/>
          <w:lang w:val="mk-MK"/>
        </w:rPr>
      </w:pPr>
    </w:p>
    <w:p w14:paraId="39BB8291" w14:textId="77777777" w:rsidR="001519BC" w:rsidRPr="00226C9B" w:rsidRDefault="001519BC" w:rsidP="00811DB9">
      <w:pPr>
        <w:jc w:val="both"/>
        <w:rPr>
          <w:rFonts w:ascii="Times New Roman" w:eastAsia="Calibri" w:hAnsi="Times New Roman" w:cs="Times New Roman"/>
          <w:lang w:val="mk-MK"/>
        </w:rPr>
      </w:pPr>
    </w:p>
    <w:p w14:paraId="0A5842D2" w14:textId="105DB462" w:rsidR="00811DB9" w:rsidRPr="00226C9B" w:rsidRDefault="00811DB9" w:rsidP="00A22FBD">
      <w:pPr>
        <w:spacing w:after="0"/>
        <w:jc w:val="center"/>
        <w:rPr>
          <w:rFonts w:ascii="Times New Roman" w:hAnsi="Times New Roman" w:cs="Times New Roman"/>
          <w:lang w:val="mk-MK"/>
        </w:rPr>
      </w:pPr>
      <w:r w:rsidRPr="00226C9B">
        <w:rPr>
          <w:rFonts w:ascii="Times New Roman" w:hAnsi="Times New Roman" w:cs="Times New Roman"/>
          <w:b/>
          <w:bCs/>
          <w:lang w:val="mk-MK"/>
        </w:rPr>
        <w:lastRenderedPageBreak/>
        <w:t xml:space="preserve">Табела </w:t>
      </w:r>
      <w:r w:rsidRPr="00226C9B">
        <w:rPr>
          <w:rFonts w:ascii="Times New Roman" w:hAnsi="Times New Roman" w:cs="Times New Roman"/>
          <w:b/>
          <w:bCs/>
        </w:rPr>
        <w:fldChar w:fldCharType="begin"/>
      </w:r>
      <w:r w:rsidRPr="00226C9B">
        <w:rPr>
          <w:rFonts w:ascii="Times New Roman" w:hAnsi="Times New Roman" w:cs="Times New Roman"/>
          <w:b/>
          <w:bCs/>
        </w:rPr>
        <w:instrText xml:space="preserve"> SEQ Табела \* ARABIC </w:instrText>
      </w:r>
      <w:r w:rsidRPr="00226C9B">
        <w:rPr>
          <w:rFonts w:ascii="Times New Roman" w:hAnsi="Times New Roman" w:cs="Times New Roman"/>
          <w:b/>
          <w:bCs/>
        </w:rPr>
        <w:fldChar w:fldCharType="separate"/>
      </w:r>
      <w:r>
        <w:rPr>
          <w:rFonts w:ascii="Times New Roman" w:hAnsi="Times New Roman" w:cs="Times New Roman"/>
          <w:b/>
          <w:bCs/>
          <w:noProof/>
        </w:rPr>
        <w:t>1</w:t>
      </w:r>
      <w:r w:rsidRPr="00226C9B">
        <w:rPr>
          <w:rFonts w:ascii="Times New Roman" w:hAnsi="Times New Roman" w:cs="Times New Roman"/>
          <w:b/>
          <w:bCs/>
        </w:rPr>
        <w:fldChar w:fldCharType="end"/>
      </w:r>
      <w:r w:rsidRPr="00226C9B">
        <w:rPr>
          <w:rFonts w:ascii="Times New Roman" w:hAnsi="Times New Roman" w:cs="Times New Roman"/>
          <w:b/>
          <w:bCs/>
          <w:lang w:val="mk-MK"/>
        </w:rPr>
        <w:t>.</w:t>
      </w:r>
      <w:r w:rsidRPr="00226C9B">
        <w:rPr>
          <w:rFonts w:ascii="Times New Roman" w:hAnsi="Times New Roman" w:cs="Times New Roman"/>
          <w:lang w:val="mk-MK"/>
        </w:rPr>
        <w:t xml:space="preserve"> </w:t>
      </w:r>
      <w:r w:rsidR="00E514D8" w:rsidRPr="00E514D8">
        <w:rPr>
          <w:rFonts w:ascii="Times New Roman" w:hAnsi="Times New Roman" w:cs="Times New Roman"/>
          <w:lang w:val="mk-MK"/>
        </w:rPr>
        <w:t>Проверка за животна средина и социјални прашања</w:t>
      </w:r>
      <w:r w:rsidR="00E514D8">
        <w:rPr>
          <w:rFonts w:ascii="Times New Roman" w:hAnsi="Times New Roman" w:cs="Times New Roman"/>
          <w:lang w:val="mk-MK"/>
        </w:rPr>
        <w:t xml:space="preserve"> </w:t>
      </w:r>
      <w:r w:rsidRPr="00226C9B">
        <w:rPr>
          <w:rFonts w:ascii="Times New Roman" w:hAnsi="Times New Roman" w:cs="Times New Roman"/>
          <w:lang w:val="mk-MK"/>
        </w:rPr>
        <w:t>на подпроектот во рамки на ППСУ2</w:t>
      </w:r>
    </w:p>
    <w:tbl>
      <w:tblPr>
        <w:tblStyle w:val="GridTable5Dark-Accent41"/>
        <w:tblW w:w="9271" w:type="dxa"/>
        <w:jc w:val="center"/>
        <w:tblLayout w:type="fixed"/>
        <w:tblLook w:val="04A0" w:firstRow="1" w:lastRow="0" w:firstColumn="1" w:lastColumn="0" w:noHBand="0" w:noVBand="1"/>
      </w:tblPr>
      <w:tblGrid>
        <w:gridCol w:w="1555"/>
        <w:gridCol w:w="2976"/>
        <w:gridCol w:w="4740"/>
      </w:tblGrid>
      <w:tr w:rsidR="00811DB9" w:rsidRPr="00226C9B" w14:paraId="569A87BA" w14:textId="77777777" w:rsidTr="00530311">
        <w:trPr>
          <w:cnfStyle w:val="100000000000" w:firstRow="1" w:lastRow="0" w:firstColumn="0" w:lastColumn="0" w:oddVBand="0" w:evenVBand="0" w:oddHBand="0" w:evenHBand="0" w:firstRowFirstColumn="0" w:firstRowLastColumn="0" w:lastRowFirstColumn="0" w:lastRowLastColumn="0"/>
          <w:trHeight w:val="69"/>
          <w:tblHeader/>
          <w:jc w:val="center"/>
        </w:trPr>
        <w:tc>
          <w:tcPr>
            <w:cnfStyle w:val="001000000000" w:firstRow="0" w:lastRow="0" w:firstColumn="1" w:lastColumn="0" w:oddVBand="0" w:evenVBand="0" w:oddHBand="0" w:evenHBand="0" w:firstRowFirstColumn="0" w:firstRowLastColumn="0" w:lastRowFirstColumn="0" w:lastRowLastColumn="0"/>
            <w:tcW w:w="1555" w:type="dxa"/>
            <w:vAlign w:val="center"/>
          </w:tcPr>
          <w:p w14:paraId="77083160" w14:textId="77777777" w:rsidR="00811DB9" w:rsidRPr="00226C9B" w:rsidRDefault="00811DB9" w:rsidP="00530311">
            <w:pPr>
              <w:autoSpaceDE w:val="0"/>
              <w:autoSpaceDN w:val="0"/>
              <w:adjustRightInd w:val="0"/>
              <w:spacing w:after="0" w:line="240" w:lineRule="auto"/>
              <w:rPr>
                <w:rFonts w:ascii="Times New Roman" w:hAnsi="Times New Roman"/>
                <w:sz w:val="18"/>
                <w:lang w:val="mk-MK"/>
              </w:rPr>
            </w:pPr>
            <w:r w:rsidRPr="00226C9B">
              <w:rPr>
                <w:rFonts w:ascii="Times New Roman" w:eastAsia="Calibri" w:hAnsi="Times New Roman"/>
                <w:sz w:val="18"/>
                <w:szCs w:val="18"/>
                <w:lang w:val="mk-MK" w:bidi="ar-SA"/>
              </w:rPr>
              <w:t>Тип на проектни активности</w:t>
            </w:r>
          </w:p>
        </w:tc>
        <w:tc>
          <w:tcPr>
            <w:tcW w:w="2976" w:type="dxa"/>
            <w:vAlign w:val="center"/>
          </w:tcPr>
          <w:p w14:paraId="105B2DD5" w14:textId="77777777" w:rsidR="00811DB9" w:rsidRPr="00226C9B" w:rsidRDefault="00811DB9" w:rsidP="00530311">
            <w:pPr>
              <w:autoSpaceDE w:val="0"/>
              <w:autoSpaceDN w:val="0"/>
              <w:adjustRightInd w:val="0"/>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18"/>
                <w:lang w:val="mk-MK"/>
              </w:rPr>
            </w:pPr>
            <w:r w:rsidRPr="00226C9B">
              <w:rPr>
                <w:rFonts w:ascii="Times New Roman" w:eastAsia="Calibri" w:hAnsi="Times New Roman"/>
                <w:sz w:val="18"/>
                <w:szCs w:val="18"/>
                <w:lang w:val="mk-MK" w:bidi="ar-SA"/>
              </w:rPr>
              <w:t>Потребни документи за оцена на животната средина</w:t>
            </w:r>
          </w:p>
        </w:tc>
        <w:tc>
          <w:tcPr>
            <w:tcW w:w="4740" w:type="dxa"/>
            <w:vAlign w:val="center"/>
          </w:tcPr>
          <w:p w14:paraId="14FA04E5" w14:textId="77777777" w:rsidR="00811DB9" w:rsidRPr="00226C9B" w:rsidRDefault="00811DB9" w:rsidP="00530311">
            <w:pPr>
              <w:autoSpaceDE w:val="0"/>
              <w:autoSpaceDN w:val="0"/>
              <w:adjustRightInd w:val="0"/>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18"/>
                <w:lang w:val="mk-MK"/>
              </w:rPr>
            </w:pPr>
            <w:r w:rsidRPr="00226C9B">
              <w:rPr>
                <w:rFonts w:ascii="Times New Roman" w:eastAsia="Calibri" w:hAnsi="Times New Roman"/>
                <w:sz w:val="18"/>
                <w:szCs w:val="18"/>
                <w:lang w:val="mk-MK" w:bidi="ar-SA"/>
              </w:rPr>
              <w:t>Применливо за:</w:t>
            </w:r>
          </w:p>
        </w:tc>
      </w:tr>
      <w:tr w:rsidR="00811DB9" w:rsidRPr="00226C9B" w14:paraId="443793B9" w14:textId="77777777" w:rsidTr="00530311">
        <w:trPr>
          <w:trHeight w:val="219"/>
          <w:jc w:val="center"/>
        </w:trPr>
        <w:tc>
          <w:tcPr>
            <w:cnfStyle w:val="001000000000" w:firstRow="0" w:lastRow="0" w:firstColumn="1" w:lastColumn="0" w:oddVBand="0" w:evenVBand="0" w:oddHBand="0" w:evenHBand="0" w:firstRowFirstColumn="0" w:firstRowLastColumn="0" w:lastRowFirstColumn="0" w:lastRowLastColumn="0"/>
            <w:tcW w:w="1555" w:type="dxa"/>
          </w:tcPr>
          <w:p w14:paraId="0155CFCD" w14:textId="77777777" w:rsidR="00811DB9" w:rsidRPr="00226C9B" w:rsidRDefault="00811DB9" w:rsidP="00530311">
            <w:pPr>
              <w:autoSpaceDE w:val="0"/>
              <w:autoSpaceDN w:val="0"/>
              <w:adjustRightInd w:val="0"/>
              <w:spacing w:after="0" w:line="240" w:lineRule="auto"/>
              <w:jc w:val="center"/>
              <w:rPr>
                <w:rFonts w:ascii="Times New Roman" w:hAnsi="Times New Roman"/>
                <w:sz w:val="18"/>
                <w:lang w:val="mk-MK"/>
              </w:rPr>
            </w:pPr>
            <w:r w:rsidRPr="00226C9B">
              <w:rPr>
                <w:rFonts w:ascii="Times New Roman" w:eastAsia="Calibri" w:hAnsi="Times New Roman"/>
                <w:sz w:val="18"/>
                <w:szCs w:val="18"/>
                <w:lang w:val="mk-MK" w:bidi="ar-SA"/>
              </w:rPr>
              <w:t>1</w:t>
            </w:r>
          </w:p>
        </w:tc>
        <w:tc>
          <w:tcPr>
            <w:tcW w:w="2976" w:type="dxa"/>
            <w:shd w:val="clear" w:color="auto" w:fill="FFE599"/>
          </w:tcPr>
          <w:p w14:paraId="5411AE28" w14:textId="77777777" w:rsidR="00811DB9" w:rsidRPr="00226C9B" w:rsidRDefault="00811DB9" w:rsidP="00530311">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18"/>
                <w:szCs w:val="18"/>
                <w:lang w:val="mk-MK" w:bidi="ar-SA"/>
              </w:rPr>
            </w:pPr>
            <w:r w:rsidRPr="00226C9B">
              <w:rPr>
                <w:rFonts w:ascii="Times New Roman" w:eastAsia="Calibri" w:hAnsi="Times New Roman"/>
                <w:sz w:val="18"/>
                <w:szCs w:val="18"/>
                <w:lang w:val="mk-MK" w:bidi="ar-SA"/>
              </w:rPr>
              <w:t>Контролна листа на План за управување со животната средина и социјални прашања (Контролна листа на ПУЖССП) за секоја поединечна реновирање/надградба/адаптација (под проект)</w:t>
            </w:r>
          </w:p>
          <w:p w14:paraId="455327B2" w14:textId="77777777" w:rsidR="00811DB9" w:rsidRPr="00226C9B" w:rsidRDefault="00811DB9" w:rsidP="00530311">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18"/>
                <w:szCs w:val="18"/>
                <w:lang w:val="mk-MK" w:bidi="ar-SA"/>
              </w:rPr>
            </w:pPr>
          </w:p>
        </w:tc>
        <w:tc>
          <w:tcPr>
            <w:tcW w:w="4740" w:type="dxa"/>
            <w:shd w:val="clear" w:color="auto" w:fill="FFE599"/>
          </w:tcPr>
          <w:p w14:paraId="2226C3F0" w14:textId="77777777" w:rsidR="00811DB9" w:rsidRPr="00226C9B" w:rsidRDefault="00811DB9" w:rsidP="00530311">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18"/>
                <w:szCs w:val="18"/>
                <w:highlight w:val="green"/>
                <w:lang w:val="mk-MK" w:bidi="ar-SA"/>
              </w:rPr>
            </w:pPr>
            <w:r w:rsidRPr="00226C9B">
              <w:rPr>
                <w:rFonts w:ascii="Times New Roman" w:eastAsia="Calibri" w:hAnsi="Times New Roman"/>
                <w:sz w:val="18"/>
                <w:szCs w:val="18"/>
                <w:lang w:val="mk-MK" w:bidi="ar-SA"/>
              </w:rPr>
              <w:t>Реновирање/адаптација на постоечки објекти (промена на прозорци и врати, фарбање на ѕидови, реконструкција на скали, поставување/опремување/промена на мебел, обнова или промена на осветлувањето, реконструкција/адаптација на постоечка водоводна/канализациона мрежа, надградба на електрична инсталација во објектот, реконструкција на кров и др.).</w:t>
            </w:r>
          </w:p>
        </w:tc>
      </w:tr>
    </w:tbl>
    <w:p w14:paraId="232AE944" w14:textId="77777777" w:rsidR="00811DB9" w:rsidRDefault="00811DB9" w:rsidP="00A22FBD">
      <w:pPr>
        <w:spacing w:after="120"/>
        <w:rPr>
          <w:rFonts w:ascii="Times New Roman" w:hAnsi="Times New Roman" w:cs="Times New Roman"/>
          <w:lang w:val="mk-MK"/>
        </w:rPr>
      </w:pPr>
    </w:p>
    <w:p w14:paraId="0CBFE8D9" w14:textId="3332FCB5" w:rsidR="00900B82" w:rsidRPr="001366EF" w:rsidRDefault="00900B82" w:rsidP="00A22FBD">
      <w:pPr>
        <w:spacing w:after="120"/>
        <w:jc w:val="both"/>
        <w:rPr>
          <w:rFonts w:ascii="Times New Roman" w:hAnsi="Times New Roman" w:cs="Times New Roman"/>
          <w:color w:val="000000" w:themeColor="text1"/>
          <w:lang w:val="mk-MK"/>
        </w:rPr>
      </w:pPr>
      <w:r w:rsidRPr="009A10D3">
        <w:rPr>
          <w:rFonts w:ascii="Times New Roman" w:hAnsi="Times New Roman" w:cs="Times New Roman"/>
          <w:b/>
          <w:bCs/>
          <w:color w:val="000000" w:themeColor="text1"/>
          <w:lang w:val="mk-MK"/>
        </w:rPr>
        <w:t>Објектот во кој се планира да се адаптира</w:t>
      </w:r>
      <w:r w:rsidR="001366EF" w:rsidRPr="009A10D3">
        <w:rPr>
          <w:rFonts w:ascii="Times New Roman" w:hAnsi="Times New Roman" w:cs="Times New Roman"/>
          <w:b/>
          <w:bCs/>
          <w:color w:val="000000" w:themeColor="text1"/>
          <w:lang w:val="mk-MK"/>
        </w:rPr>
        <w:t xml:space="preserve"> и пренамени во</w:t>
      </w:r>
      <w:r w:rsidRPr="009A10D3">
        <w:rPr>
          <w:rFonts w:ascii="Times New Roman" w:hAnsi="Times New Roman" w:cs="Times New Roman"/>
          <w:b/>
          <w:bCs/>
          <w:color w:val="000000" w:themeColor="text1"/>
          <w:lang w:val="mk-MK"/>
        </w:rPr>
        <w:t xml:space="preserve"> простор за згрижување и воспитание на деца од предучилишна возраст</w:t>
      </w:r>
      <w:r w:rsidR="00492BD0" w:rsidRPr="009A10D3">
        <w:rPr>
          <w:rFonts w:ascii="Times New Roman" w:hAnsi="Times New Roman" w:cs="Times New Roman"/>
          <w:b/>
          <w:bCs/>
          <w:color w:val="000000" w:themeColor="text1"/>
          <w:lang w:val="mk-MK"/>
        </w:rPr>
        <w:t xml:space="preserve"> претставува стара градба</w:t>
      </w:r>
      <w:r w:rsidR="00034661" w:rsidRPr="009A10D3">
        <w:rPr>
          <w:rFonts w:ascii="Times New Roman" w:hAnsi="Times New Roman" w:cs="Times New Roman"/>
          <w:b/>
          <w:bCs/>
          <w:color w:val="000000" w:themeColor="text1"/>
          <w:lang w:val="mk-MK"/>
        </w:rPr>
        <w:t xml:space="preserve"> која е составена од два дела, при што едниот дел е на два ката, додека делот каде што се планира пренамената е на еден кат. Претходно и двата дела се користеле за училипте за редовна настава на децата од 1 - 5 одделение</w:t>
      </w:r>
      <w:r w:rsidR="009A10D3" w:rsidRPr="009A10D3">
        <w:rPr>
          <w:rFonts w:ascii="Times New Roman" w:hAnsi="Times New Roman" w:cs="Times New Roman"/>
          <w:b/>
          <w:bCs/>
          <w:color w:val="000000" w:themeColor="text1"/>
          <w:lang w:val="mk-MK"/>
        </w:rPr>
        <w:t>. В</w:t>
      </w:r>
      <w:r w:rsidR="00492BD0" w:rsidRPr="009A10D3">
        <w:rPr>
          <w:rFonts w:ascii="Times New Roman" w:hAnsi="Times New Roman" w:cs="Times New Roman"/>
          <w:b/>
          <w:bCs/>
          <w:color w:val="000000" w:themeColor="text1"/>
          <w:lang w:val="mk-MK"/>
        </w:rPr>
        <w:t xml:space="preserve">о истиот е потребно да се спроведат градежни активности за реконструкција </w:t>
      </w:r>
      <w:r w:rsidR="00553E3C" w:rsidRPr="009A10D3">
        <w:rPr>
          <w:rFonts w:ascii="Times New Roman" w:hAnsi="Times New Roman" w:cs="Times New Roman"/>
          <w:b/>
          <w:bCs/>
          <w:color w:val="000000" w:themeColor="text1"/>
          <w:lang w:val="mk-MK"/>
        </w:rPr>
        <w:t xml:space="preserve">на просториите </w:t>
      </w:r>
      <w:r w:rsidR="001366EF" w:rsidRPr="009A10D3">
        <w:rPr>
          <w:rFonts w:ascii="Times New Roman" w:hAnsi="Times New Roman" w:cs="Times New Roman"/>
          <w:b/>
          <w:bCs/>
          <w:color w:val="000000" w:themeColor="text1"/>
          <w:lang w:val="mk-MK"/>
        </w:rPr>
        <w:t>(нови подови, ѕидни обработки и нови плафони, внатрешна и надворешна столарија</w:t>
      </w:r>
      <w:r w:rsidR="009A10D3" w:rsidRPr="009A10D3">
        <w:rPr>
          <w:rFonts w:ascii="Times New Roman" w:hAnsi="Times New Roman" w:cs="Times New Roman"/>
          <w:b/>
          <w:bCs/>
          <w:color w:val="000000" w:themeColor="text1"/>
          <w:lang w:val="mk-MK"/>
        </w:rPr>
        <w:t>, изградба на санитарни чворови</w:t>
      </w:r>
      <w:r w:rsidR="001366EF" w:rsidRPr="009A10D3">
        <w:rPr>
          <w:rFonts w:ascii="Times New Roman" w:hAnsi="Times New Roman" w:cs="Times New Roman"/>
          <w:b/>
          <w:bCs/>
          <w:color w:val="000000" w:themeColor="text1"/>
          <w:lang w:val="mk-MK"/>
        </w:rPr>
        <w:t xml:space="preserve">) </w:t>
      </w:r>
      <w:r w:rsidR="00492BD0" w:rsidRPr="009A10D3">
        <w:rPr>
          <w:rFonts w:ascii="Times New Roman" w:hAnsi="Times New Roman" w:cs="Times New Roman"/>
          <w:b/>
          <w:bCs/>
          <w:color w:val="000000" w:themeColor="text1"/>
          <w:lang w:val="mk-MK"/>
        </w:rPr>
        <w:t>и внатрешно опремување и уредување</w:t>
      </w:r>
      <w:r w:rsidR="00553E3C" w:rsidRPr="009A10D3">
        <w:rPr>
          <w:rFonts w:ascii="Times New Roman" w:hAnsi="Times New Roman" w:cs="Times New Roman"/>
          <w:b/>
          <w:bCs/>
          <w:color w:val="000000" w:themeColor="text1"/>
          <w:lang w:val="mk-MK"/>
        </w:rPr>
        <w:t xml:space="preserve"> со мебел</w:t>
      </w:r>
      <w:r w:rsidR="00492BD0" w:rsidRPr="009A10D3">
        <w:rPr>
          <w:rFonts w:ascii="Times New Roman" w:hAnsi="Times New Roman" w:cs="Times New Roman"/>
          <w:color w:val="000000" w:themeColor="text1"/>
          <w:lang w:val="mk-MK"/>
        </w:rPr>
        <w:t>.</w:t>
      </w:r>
      <w:r w:rsidR="00553E3C" w:rsidRPr="001366EF">
        <w:rPr>
          <w:color w:val="000000" w:themeColor="text1"/>
        </w:rPr>
        <w:t xml:space="preserve"> </w:t>
      </w:r>
    </w:p>
    <w:p w14:paraId="4679E356" w14:textId="76D9EAF1" w:rsidR="00C215F8" w:rsidRPr="001366EF" w:rsidRDefault="00C215F8" w:rsidP="00492BD0">
      <w:pPr>
        <w:jc w:val="both"/>
        <w:rPr>
          <w:rFonts w:ascii="Times New Roman" w:hAnsi="Times New Roman" w:cs="Times New Roman"/>
          <w:color w:val="000000" w:themeColor="text1"/>
          <w:lang w:val="mk-MK"/>
        </w:rPr>
      </w:pPr>
      <w:r w:rsidRPr="001366EF">
        <w:rPr>
          <w:rFonts w:ascii="Times New Roman" w:hAnsi="Times New Roman" w:cs="Times New Roman"/>
          <w:color w:val="000000" w:themeColor="text1"/>
          <w:lang w:val="mk-MK"/>
        </w:rPr>
        <w:t xml:space="preserve">Согласно типот на активности кои Општина </w:t>
      </w:r>
      <w:r w:rsidR="009A10D3">
        <w:rPr>
          <w:rFonts w:ascii="Times New Roman" w:hAnsi="Times New Roman" w:cs="Times New Roman"/>
          <w:color w:val="000000" w:themeColor="text1"/>
          <w:lang w:val="mk-MK"/>
        </w:rPr>
        <w:t>Босилово</w:t>
      </w:r>
      <w:r w:rsidRPr="001366EF">
        <w:rPr>
          <w:rFonts w:ascii="Times New Roman" w:hAnsi="Times New Roman" w:cs="Times New Roman"/>
          <w:color w:val="000000" w:themeColor="text1"/>
          <w:lang w:val="mk-MK"/>
        </w:rPr>
        <w:t xml:space="preserve"> планира да ги спроведе </w:t>
      </w:r>
      <w:r w:rsidR="00E514D8" w:rsidRPr="00E514D8">
        <w:rPr>
          <w:rFonts w:ascii="Times New Roman" w:hAnsi="Times New Roman" w:cs="Times New Roman"/>
          <w:color w:val="000000" w:themeColor="text1"/>
          <w:lang w:val="mk-MK"/>
        </w:rPr>
        <w:t>со проектот во рамки на ППСУ 2</w:t>
      </w:r>
      <w:r w:rsidR="00E514D8">
        <w:rPr>
          <w:rFonts w:ascii="Times New Roman" w:hAnsi="Times New Roman" w:cs="Times New Roman"/>
          <w:color w:val="000000" w:themeColor="text1"/>
          <w:lang w:val="mk-MK"/>
        </w:rPr>
        <w:t xml:space="preserve"> </w:t>
      </w:r>
      <w:r w:rsidRPr="00E514D8">
        <w:rPr>
          <w:rFonts w:ascii="Times New Roman" w:hAnsi="Times New Roman" w:cs="Times New Roman"/>
          <w:color w:val="000000" w:themeColor="text1"/>
          <w:lang w:val="mk-MK"/>
        </w:rPr>
        <w:t>според Стандардите за животна средина и социјални аспекти и прелиминарниот скрининг според кл</w:t>
      </w:r>
      <w:r w:rsidRPr="001366EF">
        <w:rPr>
          <w:rFonts w:ascii="Times New Roman" w:hAnsi="Times New Roman" w:cs="Times New Roman"/>
          <w:color w:val="000000" w:themeColor="text1"/>
          <w:lang w:val="mk-MK"/>
        </w:rPr>
        <w:t>асификацијата на ризик на Светска банка и согласно Табела 1 проектот спаѓа во „Под-проектите со низок ризик по животната средина“ и е подготвена Контролна Листа на Планот за управување со животна средина и социјални прашања.</w:t>
      </w:r>
    </w:p>
    <w:p w14:paraId="40438D00" w14:textId="158869D8" w:rsidR="00811DB9" w:rsidRPr="004D69AC" w:rsidRDefault="00811DB9" w:rsidP="00610DDB">
      <w:pPr>
        <w:pStyle w:val="Heading1"/>
        <w:rPr>
          <w:i/>
          <w:iCs/>
          <w:lang w:val="mk-MK"/>
        </w:rPr>
      </w:pPr>
      <w:bookmarkStart w:id="31" w:name="_Toc31297"/>
      <w:bookmarkStart w:id="32" w:name="_Toc26765"/>
      <w:bookmarkStart w:id="33" w:name="_Toc201782612"/>
      <w:bookmarkStart w:id="34" w:name="_Toc206174015"/>
      <w:bookmarkStart w:id="35" w:name="_Toc206174035"/>
      <w:bookmarkStart w:id="36" w:name="_Toc214354491"/>
      <w:bookmarkStart w:id="37" w:name="_Toc218068255"/>
      <w:r w:rsidRPr="004D69AC">
        <w:rPr>
          <w:lang w:val="mk-MK"/>
        </w:rPr>
        <w:t>Локација на проектот</w:t>
      </w:r>
      <w:bookmarkEnd w:id="31"/>
      <w:bookmarkEnd w:id="32"/>
      <w:bookmarkEnd w:id="33"/>
      <w:bookmarkEnd w:id="34"/>
      <w:bookmarkEnd w:id="35"/>
      <w:bookmarkEnd w:id="36"/>
      <w:bookmarkEnd w:id="37"/>
    </w:p>
    <w:p w14:paraId="3885F6A9" w14:textId="77777777" w:rsidR="0017578E" w:rsidRPr="004D69AC" w:rsidRDefault="00811DB9" w:rsidP="00811DB9">
      <w:pPr>
        <w:spacing w:before="120" w:after="120"/>
        <w:jc w:val="both"/>
        <w:rPr>
          <w:rFonts w:ascii="Times New Roman" w:eastAsia="Calibri" w:hAnsi="Times New Roman" w:cs="Times New Roman"/>
        </w:rPr>
      </w:pPr>
      <w:r w:rsidRPr="004D69AC">
        <w:rPr>
          <w:rFonts w:ascii="Times New Roman" w:eastAsia="Calibri" w:hAnsi="Times New Roman" w:cs="Times New Roman"/>
          <w:b/>
          <w:bCs/>
          <w:lang w:val="mk-MK"/>
        </w:rPr>
        <w:t>Макро локација</w:t>
      </w:r>
      <w:r w:rsidRPr="004D69AC">
        <w:rPr>
          <w:rFonts w:ascii="Times New Roman" w:eastAsia="Calibri" w:hAnsi="Times New Roman" w:cs="Times New Roman"/>
          <w:lang w:val="mk-MK"/>
        </w:rPr>
        <w:t xml:space="preserve"> </w:t>
      </w:r>
    </w:p>
    <w:p w14:paraId="74F56863" w14:textId="130128A7" w:rsidR="0017578E" w:rsidRPr="004D69AC" w:rsidRDefault="0017578E" w:rsidP="00811DB9">
      <w:pPr>
        <w:spacing w:before="120" w:after="120"/>
        <w:jc w:val="both"/>
        <w:rPr>
          <w:rFonts w:ascii="Times New Roman" w:eastAsia="Calibri" w:hAnsi="Times New Roman" w:cs="Times New Roman"/>
          <w:lang w:val="mk-MK"/>
        </w:rPr>
      </w:pPr>
      <w:r w:rsidRPr="004D69AC">
        <w:rPr>
          <w:rFonts w:ascii="Times New Roman" w:eastAsia="Calibri" w:hAnsi="Times New Roman" w:cs="Times New Roman"/>
          <w:lang w:val="mk-MK"/>
        </w:rPr>
        <w:t>Проектните активности за адаптација на О</w:t>
      </w:r>
      <w:r w:rsidR="00994207">
        <w:rPr>
          <w:rFonts w:ascii="Times New Roman" w:eastAsia="Calibri" w:hAnsi="Times New Roman" w:cs="Times New Roman"/>
          <w:lang w:val="mk-MK"/>
        </w:rPr>
        <w:t>О</w:t>
      </w:r>
      <w:r w:rsidRPr="004D69AC">
        <w:rPr>
          <w:rFonts w:ascii="Times New Roman" w:eastAsia="Calibri" w:hAnsi="Times New Roman" w:cs="Times New Roman"/>
          <w:lang w:val="mk-MK"/>
        </w:rPr>
        <w:t xml:space="preserve">У </w:t>
      </w:r>
      <w:r w:rsidRPr="004D69AC">
        <w:rPr>
          <w:rFonts w:ascii="Times New Roman" w:eastAsia="Calibri" w:hAnsi="Times New Roman" w:cs="Times New Roman"/>
        </w:rPr>
        <w:t>“</w:t>
      </w:r>
      <w:r w:rsidR="009A10D3">
        <w:rPr>
          <w:rFonts w:ascii="Times New Roman" w:eastAsia="Calibri" w:hAnsi="Times New Roman" w:cs="Times New Roman"/>
          <w:lang w:val="mk-MK"/>
        </w:rPr>
        <w:t>Кирил и Методија</w:t>
      </w:r>
      <w:r w:rsidRPr="004D69AC">
        <w:rPr>
          <w:rFonts w:ascii="Times New Roman" w:eastAsia="Calibri" w:hAnsi="Times New Roman" w:cs="Times New Roman"/>
        </w:rPr>
        <w:t>”</w:t>
      </w:r>
      <w:r w:rsidRPr="004D69AC">
        <w:rPr>
          <w:rFonts w:ascii="Times New Roman" w:eastAsia="Calibri" w:hAnsi="Times New Roman" w:cs="Times New Roman"/>
          <w:lang w:val="mk-MK"/>
        </w:rPr>
        <w:t xml:space="preserve"> ќе се реализираат во општина </w:t>
      </w:r>
      <w:r w:rsidR="009A10D3">
        <w:rPr>
          <w:rFonts w:ascii="Times New Roman" w:eastAsia="Calibri" w:hAnsi="Times New Roman" w:cs="Times New Roman"/>
          <w:lang w:val="mk-MK"/>
        </w:rPr>
        <w:t>Босилово</w:t>
      </w:r>
      <w:r w:rsidRPr="004D69AC">
        <w:rPr>
          <w:rFonts w:ascii="Times New Roman" w:eastAsia="Calibri" w:hAnsi="Times New Roman" w:cs="Times New Roman"/>
          <w:lang w:val="mk-MK"/>
        </w:rPr>
        <w:t xml:space="preserve"> – населено место </w:t>
      </w:r>
      <w:r w:rsidR="009A10D3">
        <w:rPr>
          <w:rFonts w:ascii="Times New Roman" w:eastAsia="Calibri" w:hAnsi="Times New Roman" w:cs="Times New Roman"/>
          <w:lang w:val="mk-MK"/>
        </w:rPr>
        <w:t>Иловица</w:t>
      </w:r>
      <w:r w:rsidRPr="004D69AC">
        <w:rPr>
          <w:rFonts w:ascii="Times New Roman" w:eastAsia="Calibri" w:hAnsi="Times New Roman" w:cs="Times New Roman"/>
          <w:lang w:val="mk-MK"/>
        </w:rPr>
        <w:t xml:space="preserve">. Општината </w:t>
      </w:r>
      <w:r w:rsidR="009A10D3">
        <w:rPr>
          <w:rFonts w:ascii="Times New Roman" w:eastAsia="Calibri" w:hAnsi="Times New Roman" w:cs="Times New Roman"/>
          <w:lang w:val="mk-MK"/>
        </w:rPr>
        <w:t>Босилово</w:t>
      </w:r>
      <w:r w:rsidRPr="004D69AC">
        <w:rPr>
          <w:rFonts w:ascii="Times New Roman" w:eastAsia="Calibri" w:hAnsi="Times New Roman" w:cs="Times New Roman"/>
          <w:lang w:val="mk-MK"/>
        </w:rPr>
        <w:t xml:space="preserve"> се наоѓа во </w:t>
      </w:r>
      <w:r w:rsidR="009A10D3">
        <w:rPr>
          <w:rFonts w:ascii="Times New Roman" w:eastAsia="Calibri" w:hAnsi="Times New Roman" w:cs="Times New Roman"/>
          <w:lang w:val="mk-MK"/>
        </w:rPr>
        <w:t>југо-источниот дел</w:t>
      </w:r>
      <w:r w:rsidRPr="004D69AC">
        <w:rPr>
          <w:rFonts w:ascii="Times New Roman" w:eastAsia="Calibri" w:hAnsi="Times New Roman" w:cs="Times New Roman"/>
          <w:lang w:val="mk-MK"/>
        </w:rPr>
        <w:t xml:space="preserve"> од РСМ. Зафаќа површина од </w:t>
      </w:r>
      <w:r w:rsidR="009A10D3">
        <w:rPr>
          <w:rFonts w:ascii="Times New Roman" w:eastAsia="Calibri" w:hAnsi="Times New Roman" w:cs="Times New Roman"/>
          <w:lang w:val="mk-MK"/>
        </w:rPr>
        <w:t>161</w:t>
      </w:r>
      <w:r w:rsidRPr="004D69AC">
        <w:rPr>
          <w:rFonts w:ascii="Times New Roman" w:eastAsia="Calibri" w:hAnsi="Times New Roman" w:cs="Times New Roman"/>
          <w:lang w:val="mk-MK"/>
        </w:rPr>
        <w:t>,</w:t>
      </w:r>
      <w:r w:rsidR="009A10D3">
        <w:rPr>
          <w:rFonts w:ascii="Times New Roman" w:eastAsia="Calibri" w:hAnsi="Times New Roman" w:cs="Times New Roman"/>
          <w:lang w:val="mk-MK"/>
        </w:rPr>
        <w:t>99</w:t>
      </w:r>
      <w:r w:rsidRPr="004D69AC">
        <w:rPr>
          <w:rFonts w:ascii="Times New Roman" w:eastAsia="Calibri" w:hAnsi="Times New Roman" w:cs="Times New Roman"/>
          <w:lang w:val="mk-MK"/>
        </w:rPr>
        <w:t xml:space="preserve">  km</w:t>
      </w:r>
      <w:r w:rsidRPr="004D69AC">
        <w:rPr>
          <w:rFonts w:ascii="Times New Roman" w:eastAsia="Calibri" w:hAnsi="Times New Roman" w:cs="Times New Roman"/>
          <w:vertAlign w:val="superscript"/>
          <w:lang w:val="mk-MK"/>
        </w:rPr>
        <w:t>2</w:t>
      </w:r>
      <w:r w:rsidRPr="004D69AC">
        <w:rPr>
          <w:rFonts w:ascii="Times New Roman" w:eastAsia="Calibri" w:hAnsi="Times New Roman" w:cs="Times New Roman"/>
          <w:lang w:val="mk-MK"/>
        </w:rPr>
        <w:t xml:space="preserve">. Според последниот национален попис од 2021 година, општината </w:t>
      </w:r>
      <w:r w:rsidR="009A10D3">
        <w:rPr>
          <w:rFonts w:ascii="Times New Roman" w:eastAsia="Calibri" w:hAnsi="Times New Roman" w:cs="Times New Roman"/>
          <w:lang w:val="mk-MK"/>
        </w:rPr>
        <w:t>Босилово</w:t>
      </w:r>
      <w:r w:rsidRPr="004D69AC">
        <w:rPr>
          <w:rFonts w:ascii="Times New Roman" w:eastAsia="Calibri" w:hAnsi="Times New Roman" w:cs="Times New Roman"/>
          <w:lang w:val="mk-MK"/>
        </w:rPr>
        <w:t xml:space="preserve"> има население од </w:t>
      </w:r>
      <w:r w:rsidR="009A10D3">
        <w:rPr>
          <w:rFonts w:ascii="Times New Roman" w:eastAsia="Calibri" w:hAnsi="Times New Roman" w:cs="Times New Roman"/>
          <w:lang w:val="mk-MK"/>
        </w:rPr>
        <w:t>11</w:t>
      </w:r>
      <w:r w:rsidRPr="004D69AC">
        <w:rPr>
          <w:rFonts w:ascii="Times New Roman" w:eastAsia="Calibri" w:hAnsi="Times New Roman" w:cs="Times New Roman"/>
          <w:lang w:val="mk-MK"/>
        </w:rPr>
        <w:t>.</w:t>
      </w:r>
      <w:r w:rsidR="009A10D3">
        <w:rPr>
          <w:rFonts w:ascii="Times New Roman" w:eastAsia="Calibri" w:hAnsi="Times New Roman" w:cs="Times New Roman"/>
          <w:lang w:val="mk-MK"/>
        </w:rPr>
        <w:t>508</w:t>
      </w:r>
      <w:r w:rsidRPr="004D69AC">
        <w:rPr>
          <w:rFonts w:ascii="Times New Roman" w:eastAsia="Calibri" w:hAnsi="Times New Roman" w:cs="Times New Roman"/>
          <w:lang w:val="mk-MK"/>
        </w:rPr>
        <w:t xml:space="preserve"> жители.</w:t>
      </w:r>
    </w:p>
    <w:p w14:paraId="2273B713" w14:textId="77777777" w:rsidR="00811DB9" w:rsidRPr="004D69AC" w:rsidRDefault="00811DB9" w:rsidP="00811DB9">
      <w:pPr>
        <w:spacing w:before="120" w:after="120"/>
        <w:jc w:val="both"/>
        <w:rPr>
          <w:rFonts w:ascii="Times New Roman" w:eastAsia="Calibri" w:hAnsi="Times New Roman" w:cs="Times New Roman"/>
          <w:b/>
          <w:bCs/>
          <w:lang w:val="mk-MK"/>
        </w:rPr>
      </w:pPr>
      <w:r w:rsidRPr="004D69AC">
        <w:rPr>
          <w:rFonts w:ascii="Times New Roman" w:eastAsia="Calibri" w:hAnsi="Times New Roman" w:cs="Times New Roman"/>
          <w:b/>
          <w:bCs/>
          <w:lang w:val="mk-MK"/>
        </w:rPr>
        <w:t>Микро локација</w:t>
      </w:r>
    </w:p>
    <w:p w14:paraId="2091ED53" w14:textId="105D2AB7" w:rsidR="004D69AC" w:rsidRPr="004D69AC" w:rsidRDefault="00994207" w:rsidP="0017578E">
      <w:pPr>
        <w:spacing w:before="120" w:after="120"/>
        <w:jc w:val="both"/>
        <w:rPr>
          <w:rFonts w:ascii="Times New Roman" w:hAnsi="Times New Roman" w:cs="Times New Roman"/>
          <w:lang w:val="mk-MK"/>
        </w:rPr>
      </w:pPr>
      <w:r>
        <w:rPr>
          <w:rFonts w:ascii="Times New Roman" w:hAnsi="Times New Roman" w:cs="Times New Roman"/>
          <w:lang w:val="mk-MK"/>
        </w:rPr>
        <w:t>О</w:t>
      </w:r>
      <w:r w:rsidR="004D69AC" w:rsidRPr="004D69AC">
        <w:rPr>
          <w:rFonts w:ascii="Times New Roman" w:hAnsi="Times New Roman" w:cs="Times New Roman"/>
          <w:lang w:val="mk-MK"/>
        </w:rPr>
        <w:t>ОУ “</w:t>
      </w:r>
      <w:r w:rsidR="009A10D3">
        <w:rPr>
          <w:rFonts w:ascii="Times New Roman" w:hAnsi="Times New Roman" w:cs="Times New Roman"/>
          <w:lang w:val="mk-MK"/>
        </w:rPr>
        <w:t>Кирил и Методија</w:t>
      </w:r>
      <w:r w:rsidR="004D69AC" w:rsidRPr="004D69AC">
        <w:rPr>
          <w:rFonts w:ascii="Times New Roman" w:hAnsi="Times New Roman" w:cs="Times New Roman"/>
          <w:lang w:val="mk-MK"/>
        </w:rPr>
        <w:t xml:space="preserve">” кој ќе се адаптира </w:t>
      </w:r>
      <w:r w:rsidR="0017578E" w:rsidRPr="004D69AC">
        <w:rPr>
          <w:rFonts w:ascii="Times New Roman" w:hAnsi="Times New Roman" w:cs="Times New Roman"/>
          <w:lang w:val="mk-MK"/>
        </w:rPr>
        <w:t xml:space="preserve">е лоциран во центарот на </w:t>
      </w:r>
      <w:r w:rsidR="009A10D3">
        <w:rPr>
          <w:rFonts w:ascii="Times New Roman" w:hAnsi="Times New Roman" w:cs="Times New Roman"/>
          <w:lang w:val="mk-MK"/>
        </w:rPr>
        <w:t>с. Иловица</w:t>
      </w:r>
      <w:r w:rsidR="0017578E" w:rsidRPr="004D69AC">
        <w:rPr>
          <w:rFonts w:ascii="Times New Roman" w:hAnsi="Times New Roman" w:cs="Times New Roman"/>
          <w:lang w:val="mk-MK"/>
        </w:rPr>
        <w:t xml:space="preserve">, </w:t>
      </w:r>
      <w:r w:rsidR="004D69AC" w:rsidRPr="004D69AC">
        <w:rPr>
          <w:rFonts w:ascii="Times New Roman" w:hAnsi="Times New Roman" w:cs="Times New Roman"/>
          <w:lang w:val="mk-MK"/>
        </w:rPr>
        <w:t>в</w:t>
      </w:r>
      <w:r w:rsidR="0017578E" w:rsidRPr="004D69AC">
        <w:rPr>
          <w:rFonts w:ascii="Times New Roman" w:hAnsi="Times New Roman" w:cs="Times New Roman"/>
          <w:lang w:val="mk-MK"/>
        </w:rPr>
        <w:t>о непосредна близина на објектот</w:t>
      </w:r>
      <w:r w:rsidR="004D69AC" w:rsidRPr="004D69AC">
        <w:rPr>
          <w:rFonts w:ascii="Times New Roman" w:hAnsi="Times New Roman" w:cs="Times New Roman"/>
        </w:rPr>
        <w:t xml:space="preserve"> </w:t>
      </w:r>
      <w:r w:rsidR="0011044B">
        <w:rPr>
          <w:rFonts w:ascii="Times New Roman" w:hAnsi="Times New Roman" w:cs="Times New Roman"/>
          <w:lang w:val="mk-MK"/>
        </w:rPr>
        <w:t>се наоѓаат семејни куќи.</w:t>
      </w:r>
    </w:p>
    <w:p w14:paraId="7FEDD14B" w14:textId="28A3B58F" w:rsidR="0017578E" w:rsidRPr="0017578E" w:rsidRDefault="0017578E" w:rsidP="0017578E">
      <w:pPr>
        <w:spacing w:after="0"/>
        <w:jc w:val="both"/>
        <w:rPr>
          <w:rFonts w:ascii="Times New Roman" w:eastAsia="Calibri" w:hAnsi="Times New Roman" w:cs="Times New Roman"/>
          <w:lang w:val="mk-MK" w:bidi="ar-SA"/>
        </w:rPr>
      </w:pPr>
      <w:r w:rsidRPr="0017578E">
        <w:rPr>
          <w:rFonts w:ascii="Times New Roman" w:eastAsia="Calibri" w:hAnsi="Times New Roman" w:cs="Times New Roman"/>
          <w:lang w:val="mk-MK" w:bidi="ar-SA"/>
        </w:rPr>
        <w:t>Во околината се наоѓаат и останати бројни објекти, меѓу кои:</w:t>
      </w:r>
    </w:p>
    <w:p w14:paraId="0DC19EC8" w14:textId="14950E9F" w:rsidR="0017578E" w:rsidRPr="0017578E" w:rsidRDefault="0017578E" w:rsidP="009B68EE">
      <w:pPr>
        <w:numPr>
          <w:ilvl w:val="0"/>
          <w:numId w:val="42"/>
        </w:numPr>
        <w:spacing w:after="0"/>
        <w:contextualSpacing/>
        <w:jc w:val="both"/>
        <w:rPr>
          <w:rFonts w:ascii="Times New Roman" w:eastAsia="Calibri" w:hAnsi="Times New Roman" w:cs="Times New Roman"/>
          <w:lang w:val="mk-MK" w:bidi="ar-SA"/>
        </w:rPr>
      </w:pPr>
      <w:r w:rsidRPr="0017578E">
        <w:rPr>
          <w:rFonts w:ascii="Times New Roman" w:eastAsia="Calibri" w:hAnsi="Times New Roman" w:cs="Times New Roman"/>
          <w:lang w:val="mk-MK" w:bidi="ar-SA"/>
        </w:rPr>
        <w:t xml:space="preserve">Црква „Свети </w:t>
      </w:r>
      <w:r w:rsidR="0011044B">
        <w:rPr>
          <w:rFonts w:ascii="Times New Roman" w:eastAsia="Calibri" w:hAnsi="Times New Roman" w:cs="Times New Roman"/>
          <w:lang w:val="mk-MK" w:bidi="ar-SA"/>
        </w:rPr>
        <w:t>Димитрија</w:t>
      </w:r>
      <w:r w:rsidRPr="0017578E">
        <w:rPr>
          <w:rFonts w:ascii="Times New Roman" w:eastAsia="Calibri" w:hAnsi="Times New Roman" w:cs="Times New Roman"/>
          <w:lang w:val="mk-MK" w:bidi="ar-SA"/>
        </w:rPr>
        <w:t xml:space="preserve">“ </w:t>
      </w:r>
      <w:r w:rsidR="0011044B">
        <w:rPr>
          <w:rFonts w:ascii="Times New Roman" w:eastAsia="Calibri" w:hAnsi="Times New Roman" w:cs="Times New Roman"/>
          <w:lang w:val="mk-MK" w:bidi="ar-SA"/>
        </w:rPr>
        <w:t>на околу 400 метри северо западно</w:t>
      </w:r>
      <w:r w:rsidRPr="0017578E">
        <w:rPr>
          <w:rFonts w:ascii="Times New Roman" w:eastAsia="Calibri" w:hAnsi="Times New Roman" w:cs="Times New Roman"/>
          <w:lang w:val="mk-MK" w:bidi="ar-SA"/>
        </w:rPr>
        <w:t>;</w:t>
      </w:r>
    </w:p>
    <w:p w14:paraId="14380415" w14:textId="4FBB8EAA" w:rsidR="0017578E" w:rsidRPr="0011044B" w:rsidRDefault="0011044B" w:rsidP="009B68EE">
      <w:pPr>
        <w:numPr>
          <w:ilvl w:val="0"/>
          <w:numId w:val="42"/>
        </w:numPr>
        <w:spacing w:after="0"/>
        <w:contextualSpacing/>
        <w:jc w:val="both"/>
        <w:rPr>
          <w:rFonts w:ascii="Times New Roman" w:eastAsia="Calibri" w:hAnsi="Times New Roman" w:cs="Times New Roman"/>
          <w:lang w:val="mk-MK" w:bidi="ar-SA"/>
        </w:rPr>
      </w:pPr>
      <w:r w:rsidRPr="0011044B">
        <w:rPr>
          <w:rFonts w:ascii="Times New Roman" w:eastAsia="Calibri" w:hAnsi="Times New Roman" w:cs="Times New Roman"/>
          <w:lang w:val="mk-MK" w:bidi="ar-SA"/>
        </w:rPr>
        <w:t>Неколку маркети на разни страни</w:t>
      </w:r>
    </w:p>
    <w:p w14:paraId="32458A49" w14:textId="103D6979" w:rsidR="004D69AC" w:rsidRPr="004D69AC" w:rsidRDefault="0017578E" w:rsidP="004D69AC">
      <w:pPr>
        <w:spacing w:before="120" w:after="120"/>
        <w:jc w:val="both"/>
        <w:rPr>
          <w:rFonts w:ascii="Times New Roman" w:hAnsi="Times New Roman" w:cs="Times New Roman"/>
          <w:lang w:val="mk-MK"/>
        </w:rPr>
      </w:pPr>
      <w:r w:rsidRPr="004D69AC">
        <w:rPr>
          <w:rFonts w:ascii="Times New Roman" w:eastAsia="Calibri" w:hAnsi="Times New Roman" w:cs="Times New Roman"/>
          <w:lang w:val="mk-MK" w:bidi="ar-SA"/>
        </w:rPr>
        <w:t>и останати индустриски</w:t>
      </w:r>
      <w:r w:rsidR="0011044B">
        <w:rPr>
          <w:rFonts w:ascii="Times New Roman" w:eastAsia="Calibri" w:hAnsi="Times New Roman" w:cs="Times New Roman"/>
          <w:lang w:val="mk-MK" w:bidi="ar-SA"/>
        </w:rPr>
        <w:t xml:space="preserve"> </w:t>
      </w:r>
      <w:r w:rsidRPr="004D69AC">
        <w:rPr>
          <w:rFonts w:ascii="Times New Roman" w:eastAsia="Calibri" w:hAnsi="Times New Roman" w:cs="Times New Roman"/>
          <w:lang w:val="mk-MK" w:bidi="ar-SA"/>
        </w:rPr>
        <w:t>и услужни објекти.</w:t>
      </w:r>
      <w:r w:rsidR="004D69AC" w:rsidRPr="004D69AC">
        <w:rPr>
          <w:rFonts w:ascii="Times New Roman" w:hAnsi="Times New Roman" w:cs="Times New Roman"/>
          <w:lang w:val="mk-MK"/>
        </w:rPr>
        <w:t xml:space="preserve"> </w:t>
      </w:r>
    </w:p>
    <w:p w14:paraId="48CDEE4C" w14:textId="5A534DDB" w:rsidR="004D69AC" w:rsidRDefault="004D69AC" w:rsidP="004D69AC">
      <w:pPr>
        <w:spacing w:before="120" w:after="120"/>
        <w:jc w:val="both"/>
        <w:rPr>
          <w:rFonts w:ascii="Times New Roman" w:hAnsi="Times New Roman" w:cs="Times New Roman"/>
          <w:lang w:val="mk-MK"/>
        </w:rPr>
      </w:pPr>
      <w:r w:rsidRPr="004D69AC">
        <w:rPr>
          <w:rFonts w:ascii="Times New Roman" w:hAnsi="Times New Roman" w:cs="Times New Roman"/>
          <w:lang w:val="mk-MK"/>
        </w:rPr>
        <w:t xml:space="preserve">Локацијата на </w:t>
      </w:r>
      <w:r w:rsidR="00994207">
        <w:rPr>
          <w:rFonts w:ascii="Times New Roman" w:hAnsi="Times New Roman" w:cs="Times New Roman"/>
          <w:lang w:val="mk-MK"/>
        </w:rPr>
        <w:t>О</w:t>
      </w:r>
      <w:r w:rsidRPr="004D69AC">
        <w:rPr>
          <w:rFonts w:ascii="Times New Roman" w:hAnsi="Times New Roman" w:cs="Times New Roman"/>
          <w:lang w:val="mk-MK"/>
        </w:rPr>
        <w:t>ОУ “</w:t>
      </w:r>
      <w:r w:rsidR="004A4C68">
        <w:rPr>
          <w:rFonts w:ascii="Times New Roman" w:hAnsi="Times New Roman" w:cs="Times New Roman"/>
          <w:lang w:val="mk-MK"/>
        </w:rPr>
        <w:t>Кирил и Методија</w:t>
      </w:r>
      <w:r w:rsidRPr="004D69AC">
        <w:rPr>
          <w:rFonts w:ascii="Times New Roman" w:hAnsi="Times New Roman" w:cs="Times New Roman"/>
          <w:lang w:val="mk-MK"/>
        </w:rPr>
        <w:t xml:space="preserve">” во однос на најблиското </w:t>
      </w:r>
      <w:r>
        <w:rPr>
          <w:rFonts w:ascii="Times New Roman" w:hAnsi="Times New Roman" w:cs="Times New Roman"/>
          <w:lang w:val="mk-MK"/>
        </w:rPr>
        <w:t xml:space="preserve">опкружување е дадено на </w:t>
      </w:r>
      <w:r w:rsidR="00B65F17">
        <w:rPr>
          <w:rFonts w:ascii="Times New Roman" w:hAnsi="Times New Roman" w:cs="Times New Roman"/>
          <w:lang w:val="mk-MK"/>
        </w:rPr>
        <w:t>Слика 1</w:t>
      </w:r>
      <w:r>
        <w:rPr>
          <w:rFonts w:ascii="Times New Roman" w:hAnsi="Times New Roman" w:cs="Times New Roman"/>
          <w:lang w:val="mk-MK"/>
        </w:rPr>
        <w:t>.</w:t>
      </w:r>
    </w:p>
    <w:p w14:paraId="3EC2DDD0" w14:textId="54C44C9A" w:rsidR="004A4C68" w:rsidRDefault="004A4C68" w:rsidP="004D69AC">
      <w:pPr>
        <w:spacing w:before="120" w:after="120"/>
        <w:jc w:val="both"/>
        <w:rPr>
          <w:rFonts w:ascii="Times New Roman" w:eastAsia="Calibri" w:hAnsi="Times New Roman" w:cs="Times New Roman"/>
          <w:lang w:val="mk-MK" w:bidi="ar-SA"/>
        </w:rPr>
      </w:pPr>
    </w:p>
    <w:p w14:paraId="09BB9A33" w14:textId="6A4B0F33" w:rsidR="004A4C68" w:rsidRDefault="004A4C68" w:rsidP="004D69AC">
      <w:pPr>
        <w:spacing w:before="120" w:after="120"/>
        <w:jc w:val="both"/>
        <w:rPr>
          <w:rFonts w:ascii="Times New Roman" w:eastAsia="Calibri" w:hAnsi="Times New Roman" w:cs="Times New Roman"/>
          <w:lang w:val="mk-MK" w:bidi="ar-SA"/>
        </w:rPr>
      </w:pPr>
    </w:p>
    <w:p w14:paraId="7F00B6BE" w14:textId="5C9307FE" w:rsidR="004A4C68" w:rsidRPr="004D69AC" w:rsidRDefault="004A4C68" w:rsidP="004A4C68">
      <w:pPr>
        <w:spacing w:before="120" w:after="120"/>
        <w:jc w:val="center"/>
        <w:rPr>
          <w:rFonts w:ascii="Times New Roman" w:eastAsia="Calibri" w:hAnsi="Times New Roman" w:cs="Times New Roman"/>
          <w:lang w:val="mk-MK" w:bidi="ar-SA"/>
        </w:rPr>
      </w:pPr>
      <w:r>
        <w:rPr>
          <w:rFonts w:ascii="Times New Roman" w:eastAsia="Calibri" w:hAnsi="Times New Roman" w:cs="Times New Roman"/>
          <w:noProof/>
          <w:lang w:val="mk-MK" w:bidi="ar-SA"/>
          <w14:ligatures w14:val="standardContextual"/>
        </w:rPr>
        <w:lastRenderedPageBreak/>
        <mc:AlternateContent>
          <mc:Choice Requires="wps">
            <w:drawing>
              <wp:anchor distT="0" distB="0" distL="114300" distR="114300" simplePos="0" relativeHeight="251683840" behindDoc="0" locked="0" layoutInCell="1" allowOverlap="1" wp14:anchorId="15EFC75A" wp14:editId="14A2E0C1">
                <wp:simplePos x="0" y="0"/>
                <wp:positionH relativeFrom="column">
                  <wp:posOffset>952500</wp:posOffset>
                </wp:positionH>
                <wp:positionV relativeFrom="paragraph">
                  <wp:posOffset>243840</wp:posOffset>
                </wp:positionV>
                <wp:extent cx="434340" cy="45719"/>
                <wp:effectExtent l="38100" t="38100" r="22860" b="88265"/>
                <wp:wrapNone/>
                <wp:docPr id="18" name="Straight Arrow Connector 18"/>
                <wp:cNvGraphicFramePr/>
                <a:graphic xmlns:a="http://schemas.openxmlformats.org/drawingml/2006/main">
                  <a:graphicData uri="http://schemas.microsoft.com/office/word/2010/wordprocessingShape">
                    <wps:wsp>
                      <wps:cNvCnPr/>
                      <wps:spPr>
                        <a:xfrm flipH="1">
                          <a:off x="0" y="0"/>
                          <a:ext cx="434340" cy="45719"/>
                        </a:xfrm>
                        <a:prstGeom prst="straightConnector1">
                          <a:avLst/>
                        </a:prstGeom>
                        <a:ln>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70DFC3FD" id="_x0000_t32" coordsize="21600,21600" o:spt="32" o:oned="t" path="m,l21600,21600e" filled="f">
                <v:path arrowok="t" fillok="f" o:connecttype="none"/>
                <o:lock v:ext="edit" shapetype="t"/>
              </v:shapetype>
              <v:shape id="Straight Arrow Connector 18" o:spid="_x0000_s1026" type="#_x0000_t32" style="position:absolute;margin-left:75pt;margin-top:19.2pt;width:34.2pt;height:3.6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" strokecolor="yellow" strokeweight=".5pt">
                <v:stroke endarrow="block" joinstyle="miter"/>
              </v:shape>
            </w:pict>
          </mc:Fallback>
        </mc:AlternateContent>
      </w:r>
      <w:r>
        <w:rPr>
          <w:rFonts w:ascii="Times New Roman" w:eastAsia="Calibri" w:hAnsi="Times New Roman" w:cs="Times New Roman"/>
          <w:noProof/>
          <w:lang w:val="mk-MK" w:bidi="ar-SA"/>
          <w14:ligatures w14:val="standardContextual"/>
        </w:rPr>
        <mc:AlternateContent>
          <mc:Choice Requires="wps">
            <w:drawing>
              <wp:anchor distT="0" distB="0" distL="114300" distR="114300" simplePos="0" relativeHeight="251681792" behindDoc="0" locked="0" layoutInCell="1" allowOverlap="1" wp14:anchorId="2DB4A761" wp14:editId="4F85F3C0">
                <wp:simplePos x="0" y="0"/>
                <wp:positionH relativeFrom="column">
                  <wp:posOffset>1135379</wp:posOffset>
                </wp:positionH>
                <wp:positionV relativeFrom="paragraph">
                  <wp:posOffset>60960</wp:posOffset>
                </wp:positionV>
                <wp:extent cx="1454159" cy="251460"/>
                <wp:effectExtent l="0" t="0" r="12700" b="15240"/>
                <wp:wrapNone/>
                <wp:docPr id="17" name="Text Box 17"/>
                <wp:cNvGraphicFramePr/>
                <a:graphic xmlns:a="http://schemas.openxmlformats.org/drawingml/2006/main">
                  <a:graphicData uri="http://schemas.microsoft.com/office/word/2010/wordprocessingShape">
                    <wps:wsp>
                      <wps:cNvSpPr txBox="1"/>
                      <wps:spPr>
                        <a:xfrm>
                          <a:off x="0" y="0"/>
                          <a:ext cx="1454159" cy="251460"/>
                        </a:xfrm>
                        <a:prstGeom prst="rect">
                          <a:avLst/>
                        </a:prstGeom>
                        <a:solidFill>
                          <a:schemeClr val="lt1"/>
                        </a:solidFill>
                        <a:ln w="6350">
                          <a:solidFill>
                            <a:prstClr val="black"/>
                          </a:solidFill>
                        </a:ln>
                      </wps:spPr>
                      <wps:txbx>
                        <w:txbxContent>
                          <w:p w14:paraId="36F5DFAC" w14:textId="578A6A8D" w:rsidR="005B6E19" w:rsidRPr="004A4C68" w:rsidRDefault="005B6E19" w:rsidP="004A4C68">
                            <w:pPr>
                              <w:rPr>
                                <w:rFonts w:ascii="Arial" w:hAnsi="Arial" w:cs="Arial"/>
                                <w:sz w:val="20"/>
                                <w:szCs w:val="20"/>
                                <w:lang w:val="mk-MK"/>
                              </w:rPr>
                            </w:pPr>
                            <w:r>
                              <w:rPr>
                                <w:rFonts w:ascii="Arial" w:hAnsi="Arial" w:cs="Arial"/>
                                <w:sz w:val="20"/>
                                <w:szCs w:val="20"/>
                                <w:lang w:val="mk-MK"/>
                              </w:rPr>
                              <w:t>Црква Св. Димитрија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DB4A761" id="Text Box 17" o:spid="_x0000_s1028" type="#_x0000_t202" style="position:absolute;left:0;text-align:left;margin-left:89.4pt;margin-top:4.8pt;width:114.5pt;height:19.8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" fillcolor="white [3201]" strokeweight=".5pt">
                <v:textbox>
                  <w:txbxContent>
                    <w:p w14:paraId="36F5DFAC" w14:textId="578A6A8D" w:rsidR="005B6E19" w:rsidRPr="004A4C68" w:rsidRDefault="005B6E19" w:rsidP="004A4C68">
                      <w:pPr>
                        <w:rPr>
                          <w:rFonts w:ascii="Arial" w:hAnsi="Arial" w:cs="Arial"/>
                          <w:sz w:val="20"/>
                          <w:szCs w:val="20"/>
                          <w:lang w:val="mk-MK"/>
                        </w:rPr>
                      </w:pPr>
                      <w:r>
                        <w:rPr>
                          <w:rFonts w:ascii="Arial" w:hAnsi="Arial" w:cs="Arial"/>
                          <w:sz w:val="20"/>
                          <w:szCs w:val="20"/>
                          <w:lang w:val="mk-MK"/>
                        </w:rPr>
                        <w:t>Црква Св. Димитрија</w:t>
                      </w:r>
                    </w:p>
                  </w:txbxContent>
                </v:textbox>
              </v:shape>
            </w:pict>
          </mc:Fallback>
        </mc:AlternateContent>
      </w:r>
      <w:r>
        <w:rPr>
          <w:rFonts w:ascii="Times New Roman" w:eastAsia="Calibri" w:hAnsi="Times New Roman" w:cs="Times New Roman"/>
          <w:noProof/>
          <w:lang w:val="mk-MK" w:bidi="ar-SA"/>
          <w14:ligatures w14:val="standardContextual"/>
        </w:rPr>
        <mc:AlternateContent>
          <mc:Choice Requires="wps">
            <w:drawing>
              <wp:anchor distT="0" distB="0" distL="114300" distR="114300" simplePos="0" relativeHeight="251679744" behindDoc="0" locked="0" layoutInCell="1" allowOverlap="1" wp14:anchorId="31120657" wp14:editId="6D04623D">
                <wp:simplePos x="0" y="0"/>
                <wp:positionH relativeFrom="column">
                  <wp:posOffset>822960</wp:posOffset>
                </wp:positionH>
                <wp:positionV relativeFrom="paragraph">
                  <wp:posOffset>213361</wp:posOffset>
                </wp:positionV>
                <wp:extent cx="230513" cy="162364"/>
                <wp:effectExtent l="57150" t="95250" r="17145" b="85725"/>
                <wp:wrapNone/>
                <wp:docPr id="16" name="Rectangle 16"/>
                <wp:cNvGraphicFramePr/>
                <a:graphic xmlns:a="http://schemas.openxmlformats.org/drawingml/2006/main">
                  <a:graphicData uri="http://schemas.microsoft.com/office/word/2010/wordprocessingShape">
                    <wps:wsp>
                      <wps:cNvSpPr/>
                      <wps:spPr>
                        <a:xfrm rot="2679680">
                          <a:off x="0" y="0"/>
                          <a:ext cx="230513" cy="162364"/>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741A6C1F" id="Rectangle 16" o:spid="_x0000_s1026" style="position:absolute;margin-left:64.8pt;margin-top:16.8pt;width:18.15pt;height:12.8pt;rotation:2926925fd;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" filled="f" strokecolor="red" strokeweight="2.25pt"/>
            </w:pict>
          </mc:Fallback>
        </mc:AlternateContent>
      </w:r>
      <w:r>
        <w:rPr>
          <w:rFonts w:ascii="Times New Roman" w:eastAsia="Calibri" w:hAnsi="Times New Roman" w:cs="Times New Roman"/>
          <w:noProof/>
          <w:lang w:val="mk-MK" w:bidi="ar-SA"/>
          <w14:ligatures w14:val="standardContextual"/>
        </w:rPr>
        <mc:AlternateContent>
          <mc:Choice Requires="wps">
            <w:drawing>
              <wp:anchor distT="0" distB="0" distL="114300" distR="114300" simplePos="0" relativeHeight="251677696" behindDoc="0" locked="0" layoutInCell="1" allowOverlap="1" wp14:anchorId="4F55A77C" wp14:editId="02464E99">
                <wp:simplePos x="0" y="0"/>
                <wp:positionH relativeFrom="column">
                  <wp:posOffset>2689861</wp:posOffset>
                </wp:positionH>
                <wp:positionV relativeFrom="paragraph">
                  <wp:posOffset>1287780</wp:posOffset>
                </wp:positionV>
                <wp:extent cx="198120" cy="304800"/>
                <wp:effectExtent l="38100" t="0" r="30480" b="57150"/>
                <wp:wrapNone/>
                <wp:docPr id="15" name="Straight Arrow Connector 15"/>
                <wp:cNvGraphicFramePr/>
                <a:graphic xmlns:a="http://schemas.openxmlformats.org/drawingml/2006/main">
                  <a:graphicData uri="http://schemas.microsoft.com/office/word/2010/wordprocessingShape">
                    <wps:wsp>
                      <wps:cNvCnPr/>
                      <wps:spPr>
                        <a:xfrm flipH="1">
                          <a:off x="0" y="0"/>
                          <a:ext cx="198120" cy="304800"/>
                        </a:xfrm>
                        <a:prstGeom prst="straightConnector1">
                          <a:avLst/>
                        </a:prstGeom>
                        <a:ln>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78ACE56" id="Straight Arrow Connector 15" o:spid="_x0000_s1026" type="#_x0000_t32" style="position:absolute;margin-left:211.8pt;margin-top:101.4pt;width:15.6pt;height:24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" strokecolor="yellow" strokeweight=".5pt">
                <v:stroke endarrow="block" joinstyle="miter"/>
              </v:shape>
            </w:pict>
          </mc:Fallback>
        </mc:AlternateContent>
      </w:r>
      <w:r>
        <w:rPr>
          <w:rFonts w:ascii="Times New Roman" w:eastAsia="Calibri" w:hAnsi="Times New Roman" w:cs="Times New Roman"/>
          <w:noProof/>
          <w:lang w:val="mk-MK" w:bidi="ar-SA"/>
          <w14:ligatures w14:val="standardContextual"/>
        </w:rPr>
        <mc:AlternateContent>
          <mc:Choice Requires="wps">
            <w:drawing>
              <wp:anchor distT="0" distB="0" distL="114300" distR="114300" simplePos="0" relativeHeight="251675648" behindDoc="0" locked="0" layoutInCell="1" allowOverlap="1" wp14:anchorId="4E2885B8" wp14:editId="1F2246F5">
                <wp:simplePos x="0" y="0"/>
                <wp:positionH relativeFrom="column">
                  <wp:posOffset>2423160</wp:posOffset>
                </wp:positionH>
                <wp:positionV relativeFrom="paragraph">
                  <wp:posOffset>1089660</wp:posOffset>
                </wp:positionV>
                <wp:extent cx="640080" cy="251460"/>
                <wp:effectExtent l="0" t="0" r="26670" b="15240"/>
                <wp:wrapNone/>
                <wp:docPr id="14" name="Text Box 14"/>
                <wp:cNvGraphicFramePr/>
                <a:graphic xmlns:a="http://schemas.openxmlformats.org/drawingml/2006/main">
                  <a:graphicData uri="http://schemas.microsoft.com/office/word/2010/wordprocessingShape">
                    <wps:wsp>
                      <wps:cNvSpPr txBox="1"/>
                      <wps:spPr>
                        <a:xfrm>
                          <a:off x="0" y="0"/>
                          <a:ext cx="640080" cy="251460"/>
                        </a:xfrm>
                        <a:prstGeom prst="rect">
                          <a:avLst/>
                        </a:prstGeom>
                        <a:solidFill>
                          <a:schemeClr val="lt1"/>
                        </a:solidFill>
                        <a:ln w="6350">
                          <a:solidFill>
                            <a:prstClr val="black"/>
                          </a:solidFill>
                        </a:ln>
                      </wps:spPr>
                      <wps:txbx>
                        <w:txbxContent>
                          <w:p w14:paraId="542B2362" w14:textId="77777777" w:rsidR="005B6E19" w:rsidRPr="004A4C68" w:rsidRDefault="005B6E19" w:rsidP="004A4C68">
                            <w:pPr>
                              <w:rPr>
                                <w:rFonts w:ascii="Arial" w:hAnsi="Arial" w:cs="Arial"/>
                                <w:sz w:val="20"/>
                                <w:szCs w:val="20"/>
                                <w:lang w:val="mk-MK"/>
                              </w:rPr>
                            </w:pPr>
                            <w:r>
                              <w:rPr>
                                <w:rFonts w:ascii="Arial" w:hAnsi="Arial" w:cs="Arial"/>
                                <w:sz w:val="20"/>
                                <w:szCs w:val="20"/>
                                <w:lang w:val="mk-MK"/>
                              </w:rPr>
                              <w:t>Маркет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E2885B8" id="Text Box 14" o:spid="_x0000_s1029" type="#_x0000_t202" style="position:absolute;left:0;text-align:left;margin-left:190.8pt;margin-top:85.8pt;width:50.4pt;height:19.8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" fillcolor="white [3201]" strokeweight=".5pt">
                <v:textbox>
                  <w:txbxContent>
                    <w:p w14:paraId="542B2362" w14:textId="77777777" w:rsidR="005B6E19" w:rsidRPr="004A4C68" w:rsidRDefault="005B6E19" w:rsidP="004A4C68">
                      <w:pPr>
                        <w:rPr>
                          <w:rFonts w:ascii="Arial" w:hAnsi="Arial" w:cs="Arial"/>
                          <w:sz w:val="20"/>
                          <w:szCs w:val="20"/>
                          <w:lang w:val="mk-MK"/>
                        </w:rPr>
                      </w:pPr>
                      <w:r>
                        <w:rPr>
                          <w:rFonts w:ascii="Arial" w:hAnsi="Arial" w:cs="Arial"/>
                          <w:sz w:val="20"/>
                          <w:szCs w:val="20"/>
                          <w:lang w:val="mk-MK"/>
                        </w:rPr>
                        <w:t>Маркет</w:t>
                      </w:r>
                    </w:p>
                  </w:txbxContent>
                </v:textbox>
              </v:shape>
            </w:pict>
          </mc:Fallback>
        </mc:AlternateContent>
      </w:r>
      <w:r>
        <w:rPr>
          <w:rFonts w:ascii="Times New Roman" w:eastAsia="Calibri" w:hAnsi="Times New Roman" w:cs="Times New Roman"/>
          <w:noProof/>
          <w:lang w:val="mk-MK" w:bidi="ar-SA"/>
          <w14:ligatures w14:val="standardContextual"/>
        </w:rPr>
        <mc:AlternateContent>
          <mc:Choice Requires="wps">
            <w:drawing>
              <wp:anchor distT="0" distB="0" distL="114300" distR="114300" simplePos="0" relativeHeight="251673600" behindDoc="0" locked="0" layoutInCell="1" allowOverlap="1" wp14:anchorId="692690F5" wp14:editId="16DA48C6">
                <wp:simplePos x="0" y="0"/>
                <wp:positionH relativeFrom="column">
                  <wp:posOffset>2617406</wp:posOffset>
                </wp:positionH>
                <wp:positionV relativeFrom="paragraph">
                  <wp:posOffset>1475728</wp:posOffset>
                </wp:positionV>
                <wp:extent cx="140448" cy="148465"/>
                <wp:effectExtent l="57150" t="57150" r="31115" b="61595"/>
                <wp:wrapNone/>
                <wp:docPr id="13" name="Rectangle 13"/>
                <wp:cNvGraphicFramePr/>
                <a:graphic xmlns:a="http://schemas.openxmlformats.org/drawingml/2006/main">
                  <a:graphicData uri="http://schemas.microsoft.com/office/word/2010/wordprocessingShape">
                    <wps:wsp>
                      <wps:cNvSpPr/>
                      <wps:spPr>
                        <a:xfrm rot="2679680">
                          <a:off x="0" y="0"/>
                          <a:ext cx="140448" cy="14846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7792D102" id="Rectangle 13" o:spid="_x0000_s1026" style="position:absolute;margin-left:206.1pt;margin-top:116.2pt;width:11.05pt;height:11.7pt;rotation:2926925fd;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" filled="f" strokecolor="red" strokeweight="2.25pt"/>
            </w:pict>
          </mc:Fallback>
        </mc:AlternateContent>
      </w:r>
      <w:r>
        <w:rPr>
          <w:rFonts w:ascii="Times New Roman" w:eastAsia="Calibri" w:hAnsi="Times New Roman" w:cs="Times New Roman"/>
          <w:noProof/>
          <w:lang w:val="mk-MK" w:bidi="ar-SA"/>
          <w14:ligatures w14:val="standardContextual"/>
        </w:rPr>
        <mc:AlternateContent>
          <mc:Choice Requires="wps">
            <w:drawing>
              <wp:anchor distT="0" distB="0" distL="114300" distR="114300" simplePos="0" relativeHeight="251669504" behindDoc="0" locked="0" layoutInCell="1" allowOverlap="1" wp14:anchorId="405A0A22" wp14:editId="3981F17E">
                <wp:simplePos x="0" y="0"/>
                <wp:positionH relativeFrom="column">
                  <wp:posOffset>2049780</wp:posOffset>
                </wp:positionH>
                <wp:positionV relativeFrom="paragraph">
                  <wp:posOffset>2453640</wp:posOffset>
                </wp:positionV>
                <wp:extent cx="640080" cy="251460"/>
                <wp:effectExtent l="0" t="0" r="26670" b="15240"/>
                <wp:wrapNone/>
                <wp:docPr id="11" name="Text Box 11"/>
                <wp:cNvGraphicFramePr/>
                <a:graphic xmlns:a="http://schemas.openxmlformats.org/drawingml/2006/main">
                  <a:graphicData uri="http://schemas.microsoft.com/office/word/2010/wordprocessingShape">
                    <wps:wsp>
                      <wps:cNvSpPr txBox="1"/>
                      <wps:spPr>
                        <a:xfrm>
                          <a:off x="0" y="0"/>
                          <a:ext cx="640080" cy="251460"/>
                        </a:xfrm>
                        <a:prstGeom prst="rect">
                          <a:avLst/>
                        </a:prstGeom>
                        <a:solidFill>
                          <a:schemeClr val="lt1"/>
                        </a:solidFill>
                        <a:ln w="6350">
                          <a:solidFill>
                            <a:prstClr val="black"/>
                          </a:solidFill>
                        </a:ln>
                      </wps:spPr>
                      <wps:txbx>
                        <w:txbxContent>
                          <w:p w14:paraId="657541EE" w14:textId="5AC0390A" w:rsidR="005B6E19" w:rsidRPr="004A4C68" w:rsidRDefault="005B6E19" w:rsidP="004A4C68">
                            <w:pPr>
                              <w:rPr>
                                <w:rFonts w:ascii="Arial" w:hAnsi="Arial" w:cs="Arial"/>
                                <w:sz w:val="20"/>
                                <w:szCs w:val="20"/>
                                <w:lang w:val="mk-MK"/>
                              </w:rPr>
                            </w:pPr>
                            <w:r>
                              <w:rPr>
                                <w:rFonts w:ascii="Arial" w:hAnsi="Arial" w:cs="Arial"/>
                                <w:sz w:val="20"/>
                                <w:szCs w:val="20"/>
                                <w:lang w:val="mk-MK"/>
                              </w:rPr>
                              <w:t>Маркет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05A0A22" id="Text Box 11" o:spid="_x0000_s1030" type="#_x0000_t202" style="position:absolute;left:0;text-align:left;margin-left:161.4pt;margin-top:193.2pt;width:50.4pt;height:19.8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" fillcolor="white [3201]" strokeweight=".5pt">
                <v:textbox>
                  <w:txbxContent>
                    <w:p w14:paraId="657541EE" w14:textId="5AC0390A" w:rsidR="005B6E19" w:rsidRPr="004A4C68" w:rsidRDefault="005B6E19" w:rsidP="004A4C68">
                      <w:pPr>
                        <w:rPr>
                          <w:rFonts w:ascii="Arial" w:hAnsi="Arial" w:cs="Arial"/>
                          <w:sz w:val="20"/>
                          <w:szCs w:val="20"/>
                          <w:lang w:val="mk-MK"/>
                        </w:rPr>
                      </w:pPr>
                      <w:r>
                        <w:rPr>
                          <w:rFonts w:ascii="Arial" w:hAnsi="Arial" w:cs="Arial"/>
                          <w:sz w:val="20"/>
                          <w:szCs w:val="20"/>
                          <w:lang w:val="mk-MK"/>
                        </w:rPr>
                        <w:t>Маркет</w:t>
                      </w:r>
                    </w:p>
                  </w:txbxContent>
                </v:textbox>
              </v:shape>
            </w:pict>
          </mc:Fallback>
        </mc:AlternateContent>
      </w:r>
      <w:r>
        <w:rPr>
          <w:rFonts w:ascii="Times New Roman" w:eastAsia="Calibri" w:hAnsi="Times New Roman" w:cs="Times New Roman"/>
          <w:noProof/>
          <w:lang w:val="mk-MK" w:bidi="ar-SA"/>
          <w14:ligatures w14:val="standardContextual"/>
        </w:rPr>
        <mc:AlternateContent>
          <mc:Choice Requires="wps">
            <w:drawing>
              <wp:anchor distT="0" distB="0" distL="114300" distR="114300" simplePos="0" relativeHeight="251671552" behindDoc="0" locked="0" layoutInCell="1" allowOverlap="1" wp14:anchorId="19A5609C" wp14:editId="03380EDF">
                <wp:simplePos x="0" y="0"/>
                <wp:positionH relativeFrom="column">
                  <wp:posOffset>2628900</wp:posOffset>
                </wp:positionH>
                <wp:positionV relativeFrom="paragraph">
                  <wp:posOffset>2414905</wp:posOffset>
                </wp:positionV>
                <wp:extent cx="434340" cy="128757"/>
                <wp:effectExtent l="0" t="38100" r="60960" b="24130"/>
                <wp:wrapNone/>
                <wp:docPr id="12" name="Straight Arrow Connector 12"/>
                <wp:cNvGraphicFramePr/>
                <a:graphic xmlns:a="http://schemas.openxmlformats.org/drawingml/2006/main">
                  <a:graphicData uri="http://schemas.microsoft.com/office/word/2010/wordprocessingShape">
                    <wps:wsp>
                      <wps:cNvCnPr/>
                      <wps:spPr>
                        <a:xfrm flipV="1">
                          <a:off x="0" y="0"/>
                          <a:ext cx="434340" cy="128757"/>
                        </a:xfrm>
                        <a:prstGeom prst="straightConnector1">
                          <a:avLst/>
                        </a:prstGeom>
                        <a:ln>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33AE9837" id="Straight Arrow Connector 12" o:spid="_x0000_s1026" type="#_x0000_t32" style="position:absolute;margin-left:207pt;margin-top:190.15pt;width:34.2pt;height:10.15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" strokecolor="yellow" strokeweight=".5pt">
                <v:stroke endarrow="block" joinstyle="miter"/>
              </v:shape>
            </w:pict>
          </mc:Fallback>
        </mc:AlternateContent>
      </w:r>
      <w:r>
        <w:rPr>
          <w:rFonts w:ascii="Times New Roman" w:eastAsia="Calibri" w:hAnsi="Times New Roman" w:cs="Times New Roman"/>
          <w:noProof/>
          <w:lang w:val="mk-MK" w:bidi="ar-SA"/>
          <w14:ligatures w14:val="standardContextual"/>
        </w:rPr>
        <mc:AlternateContent>
          <mc:Choice Requires="wps">
            <w:drawing>
              <wp:anchor distT="0" distB="0" distL="114300" distR="114300" simplePos="0" relativeHeight="251667456" behindDoc="0" locked="0" layoutInCell="1" allowOverlap="1" wp14:anchorId="251A3FA5" wp14:editId="3BFCFADD">
                <wp:simplePos x="0" y="0"/>
                <wp:positionH relativeFrom="column">
                  <wp:posOffset>2999268</wp:posOffset>
                </wp:positionH>
                <wp:positionV relativeFrom="paragraph">
                  <wp:posOffset>2317520</wp:posOffset>
                </wp:positionV>
                <wp:extent cx="230513" cy="162364"/>
                <wp:effectExtent l="57150" t="95250" r="17145" b="85725"/>
                <wp:wrapNone/>
                <wp:docPr id="10" name="Rectangle 10"/>
                <wp:cNvGraphicFramePr/>
                <a:graphic xmlns:a="http://schemas.openxmlformats.org/drawingml/2006/main">
                  <a:graphicData uri="http://schemas.microsoft.com/office/word/2010/wordprocessingShape">
                    <wps:wsp>
                      <wps:cNvSpPr/>
                      <wps:spPr>
                        <a:xfrm rot="2679680">
                          <a:off x="0" y="0"/>
                          <a:ext cx="230513" cy="162364"/>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45FFEFB4" id="Rectangle 10" o:spid="_x0000_s1026" style="position:absolute;margin-left:236.15pt;margin-top:182.5pt;width:18.15pt;height:12.8pt;rotation:2926925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" filled="f" strokecolor="red" strokeweight="2.25pt"/>
            </w:pict>
          </mc:Fallback>
        </mc:AlternateContent>
      </w:r>
      <w:r>
        <w:rPr>
          <w:rFonts w:ascii="Times New Roman" w:eastAsia="Calibri" w:hAnsi="Times New Roman" w:cs="Times New Roman"/>
          <w:noProof/>
          <w:lang w:val="mk-MK" w:bidi="ar-SA"/>
          <w14:ligatures w14:val="standardContextual"/>
        </w:rPr>
        <mc:AlternateContent>
          <mc:Choice Requires="wps">
            <w:drawing>
              <wp:anchor distT="0" distB="0" distL="114300" distR="114300" simplePos="0" relativeHeight="251665408" behindDoc="0" locked="0" layoutInCell="1" allowOverlap="1" wp14:anchorId="5709375B" wp14:editId="260A36B0">
                <wp:simplePos x="0" y="0"/>
                <wp:positionH relativeFrom="column">
                  <wp:posOffset>3261360</wp:posOffset>
                </wp:positionH>
                <wp:positionV relativeFrom="paragraph">
                  <wp:posOffset>1988820</wp:posOffset>
                </wp:positionV>
                <wp:extent cx="320040" cy="228600"/>
                <wp:effectExtent l="38100" t="38100" r="22860" b="19050"/>
                <wp:wrapNone/>
                <wp:docPr id="9" name="Straight Arrow Connector 9"/>
                <wp:cNvGraphicFramePr/>
                <a:graphic xmlns:a="http://schemas.openxmlformats.org/drawingml/2006/main">
                  <a:graphicData uri="http://schemas.microsoft.com/office/word/2010/wordprocessingShape">
                    <wps:wsp>
                      <wps:cNvCnPr/>
                      <wps:spPr>
                        <a:xfrm flipH="1" flipV="1">
                          <a:off x="0" y="0"/>
                          <a:ext cx="320040" cy="228600"/>
                        </a:xfrm>
                        <a:prstGeom prst="straightConnector1">
                          <a:avLst/>
                        </a:prstGeom>
                        <a:ln>
                          <a:solidFill>
                            <a:srgbClr val="FFFF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BB6900A" id="Straight Arrow Connector 9" o:spid="_x0000_s1026" type="#_x0000_t32" style="position:absolute;margin-left:256.8pt;margin-top:156.6pt;width:25.2pt;height:18pt;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" strokecolor="yellow" strokeweight=".5pt">
                <v:stroke endarrow="block" joinstyle="miter"/>
              </v:shape>
            </w:pict>
          </mc:Fallback>
        </mc:AlternateContent>
      </w:r>
      <w:r>
        <w:rPr>
          <w:rFonts w:ascii="Times New Roman" w:eastAsia="Calibri" w:hAnsi="Times New Roman" w:cs="Times New Roman"/>
          <w:noProof/>
          <w:lang w:val="mk-MK" w:bidi="ar-SA"/>
          <w14:ligatures w14:val="standardContextual"/>
        </w:rPr>
        <mc:AlternateContent>
          <mc:Choice Requires="wps">
            <w:drawing>
              <wp:anchor distT="0" distB="0" distL="114300" distR="114300" simplePos="0" relativeHeight="251664384" behindDoc="0" locked="0" layoutInCell="1" allowOverlap="1" wp14:anchorId="084640A4" wp14:editId="3AED0C8C">
                <wp:simplePos x="0" y="0"/>
                <wp:positionH relativeFrom="column">
                  <wp:posOffset>3581400</wp:posOffset>
                </wp:positionH>
                <wp:positionV relativeFrom="paragraph">
                  <wp:posOffset>2148840</wp:posOffset>
                </wp:positionV>
                <wp:extent cx="1318260" cy="251460"/>
                <wp:effectExtent l="0" t="0" r="15240" b="15240"/>
                <wp:wrapNone/>
                <wp:docPr id="8" name="Text Box 8"/>
                <wp:cNvGraphicFramePr/>
                <a:graphic xmlns:a="http://schemas.openxmlformats.org/drawingml/2006/main">
                  <a:graphicData uri="http://schemas.microsoft.com/office/word/2010/wordprocessingShape">
                    <wps:wsp>
                      <wps:cNvSpPr txBox="1"/>
                      <wps:spPr>
                        <a:xfrm>
                          <a:off x="0" y="0"/>
                          <a:ext cx="1318260" cy="251460"/>
                        </a:xfrm>
                        <a:prstGeom prst="rect">
                          <a:avLst/>
                        </a:prstGeom>
                        <a:solidFill>
                          <a:schemeClr val="lt1"/>
                        </a:solidFill>
                        <a:ln w="6350">
                          <a:solidFill>
                            <a:prstClr val="black"/>
                          </a:solidFill>
                        </a:ln>
                      </wps:spPr>
                      <wps:txbx>
                        <w:txbxContent>
                          <w:p w14:paraId="5F88DC87" w14:textId="164B3D9A" w:rsidR="005B6E19" w:rsidRPr="004A4C68" w:rsidRDefault="005B6E19">
                            <w:pPr>
                              <w:rPr>
                                <w:rFonts w:ascii="Arial" w:hAnsi="Arial" w:cs="Arial"/>
                                <w:sz w:val="20"/>
                                <w:szCs w:val="20"/>
                                <w:lang w:val="mk-MK"/>
                              </w:rPr>
                            </w:pPr>
                            <w:r w:rsidRPr="004A4C68">
                              <w:rPr>
                                <w:rFonts w:ascii="Arial" w:hAnsi="Arial" w:cs="Arial"/>
                                <w:sz w:val="20"/>
                                <w:szCs w:val="20"/>
                                <w:lang w:val="mk-MK"/>
                              </w:rPr>
                              <w:t>Проектна локација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84640A4" id="Text Box 8" o:spid="_x0000_s1031" type="#_x0000_t202" style="position:absolute;left:0;text-align:left;margin-left:282pt;margin-top:169.2pt;width:103.8pt;height:19.8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" fillcolor="white [3201]" strokeweight=".5pt">
                <v:textbox>
                  <w:txbxContent>
                    <w:p w14:paraId="5F88DC87" w14:textId="164B3D9A" w:rsidR="005B6E19" w:rsidRPr="004A4C68" w:rsidRDefault="005B6E19">
                      <w:pPr>
                        <w:rPr>
                          <w:rFonts w:ascii="Arial" w:hAnsi="Arial" w:cs="Arial"/>
                          <w:sz w:val="20"/>
                          <w:szCs w:val="20"/>
                          <w:lang w:val="mk-MK"/>
                        </w:rPr>
                      </w:pPr>
                      <w:r w:rsidRPr="004A4C68">
                        <w:rPr>
                          <w:rFonts w:ascii="Arial" w:hAnsi="Arial" w:cs="Arial"/>
                          <w:sz w:val="20"/>
                          <w:szCs w:val="20"/>
                          <w:lang w:val="mk-MK"/>
                        </w:rPr>
                        <w:t>Проектна локација</w:t>
                      </w:r>
                    </w:p>
                  </w:txbxContent>
                </v:textbox>
              </v:shape>
            </w:pict>
          </mc:Fallback>
        </mc:AlternateContent>
      </w:r>
      <w:r>
        <w:rPr>
          <w:rFonts w:ascii="Times New Roman" w:eastAsia="Calibri" w:hAnsi="Times New Roman" w:cs="Times New Roman"/>
          <w:noProof/>
          <w:lang w:val="mk-MK" w:bidi="ar-SA"/>
          <w14:ligatures w14:val="standardContextual"/>
        </w:rPr>
        <mc:AlternateContent>
          <mc:Choice Requires="wps">
            <w:drawing>
              <wp:anchor distT="0" distB="0" distL="114300" distR="114300" simplePos="0" relativeHeight="251663360" behindDoc="0" locked="0" layoutInCell="1" allowOverlap="1" wp14:anchorId="49BBE3D9" wp14:editId="123DDF80">
                <wp:simplePos x="0" y="0"/>
                <wp:positionH relativeFrom="column">
                  <wp:posOffset>2948939</wp:posOffset>
                </wp:positionH>
                <wp:positionV relativeFrom="paragraph">
                  <wp:posOffset>1767839</wp:posOffset>
                </wp:positionV>
                <wp:extent cx="487680" cy="373380"/>
                <wp:effectExtent l="95250" t="152400" r="83820" b="140970"/>
                <wp:wrapNone/>
                <wp:docPr id="7" name="Rectangle 7"/>
                <wp:cNvGraphicFramePr/>
                <a:graphic xmlns:a="http://schemas.openxmlformats.org/drawingml/2006/main">
                  <a:graphicData uri="http://schemas.microsoft.com/office/word/2010/wordprocessingShape">
                    <wps:wsp>
                      <wps:cNvSpPr/>
                      <wps:spPr>
                        <a:xfrm rot="2679680">
                          <a:off x="0" y="0"/>
                          <a:ext cx="487680" cy="37338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rect w14:anchorId="1F78F2B5" id="Rectangle 7" o:spid="_x0000_s1026" style="position:absolute;margin-left:232.2pt;margin-top:139.2pt;width:38.4pt;height:29.4pt;rotation:2926925fd;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" filled="f" strokecolor="red" strokeweight="2.25pt"/>
            </w:pict>
          </mc:Fallback>
        </mc:AlternateContent>
      </w:r>
      <w:r w:rsidRPr="004A4C68">
        <w:rPr>
          <w:rFonts w:ascii="Times New Roman" w:eastAsia="Calibri" w:hAnsi="Times New Roman" w:cs="Times New Roman"/>
          <w:noProof/>
          <w:lang w:val="mk-MK" w:bidi="ar-SA"/>
        </w:rPr>
        <w:drawing>
          <wp:inline distT="0" distB="0" distL="0" distR="0" wp14:anchorId="60B27DC7" wp14:editId="2C350717">
            <wp:extent cx="5836920" cy="33350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836920" cy="3335020"/>
                    </a:xfrm>
                    <a:prstGeom prst="rect">
                      <a:avLst/>
                    </a:prstGeom>
                  </pic:spPr>
                </pic:pic>
              </a:graphicData>
            </a:graphic>
          </wp:inline>
        </w:drawing>
      </w:r>
    </w:p>
    <w:p w14:paraId="52CF5C62" w14:textId="73C289B1" w:rsidR="00811DB9" w:rsidRPr="00054BF9" w:rsidRDefault="00811DB9" w:rsidP="007569E4">
      <w:pPr>
        <w:pStyle w:val="Caption"/>
      </w:pPr>
      <w:bookmarkStart w:id="38" w:name="_Ref214006270"/>
      <w:r w:rsidRPr="00054BF9">
        <w:t xml:space="preserve">Слика </w:t>
      </w:r>
      <w:r w:rsidR="00054BF9">
        <w:fldChar w:fldCharType="begin"/>
      </w:r>
      <w:r w:rsidR="00054BF9">
        <w:instrText xml:space="preserve"> SEQ Слика \* ARABIC </w:instrText>
      </w:r>
      <w:r w:rsidR="00054BF9">
        <w:fldChar w:fldCharType="separate"/>
      </w:r>
      <w:r w:rsidR="00054BF9" w:rsidRPr="00054BF9">
        <w:rPr>
          <w:noProof/>
        </w:rPr>
        <w:t>1</w:t>
      </w:r>
      <w:r w:rsidR="00054BF9">
        <w:rPr>
          <w:noProof/>
        </w:rPr>
        <w:fldChar w:fldCharType="end"/>
      </w:r>
      <w:bookmarkEnd w:id="38"/>
      <w:r w:rsidRPr="00054BF9">
        <w:t xml:space="preserve"> Локација на</w:t>
      </w:r>
      <w:r w:rsidR="004D69AC" w:rsidRPr="00054BF9">
        <w:t xml:space="preserve"> </w:t>
      </w:r>
      <w:r w:rsidR="00994207">
        <w:t>О</w:t>
      </w:r>
      <w:r w:rsidR="004D69AC" w:rsidRPr="00054BF9">
        <w:t>ОУ “</w:t>
      </w:r>
      <w:r w:rsidR="004A4C68">
        <w:t>Кирил и Методиј</w:t>
      </w:r>
      <w:r w:rsidR="004D69AC" w:rsidRPr="00054BF9">
        <w:t>” во однос на најблиското опкружување</w:t>
      </w:r>
    </w:p>
    <w:p w14:paraId="7817F417" w14:textId="77777777" w:rsidR="00811DB9" w:rsidRPr="00226C9B" w:rsidRDefault="00811DB9" w:rsidP="00811DB9">
      <w:pPr>
        <w:spacing w:before="120" w:after="120"/>
        <w:jc w:val="both"/>
        <w:rPr>
          <w:rFonts w:ascii="Times New Roman" w:eastAsia="Calibri" w:hAnsi="Times New Roman" w:cs="Times New Roman"/>
          <w:b/>
          <w:bCs/>
          <w:lang w:val="mk-MK"/>
        </w:rPr>
      </w:pPr>
      <w:r w:rsidRPr="00226C9B">
        <w:rPr>
          <w:rFonts w:ascii="Times New Roman" w:eastAsia="Calibri" w:hAnsi="Times New Roman" w:cs="Times New Roman"/>
          <w:b/>
          <w:bCs/>
          <w:lang w:val="mk-MK"/>
        </w:rPr>
        <w:t>Пристапен пат до локацијата</w:t>
      </w:r>
    </w:p>
    <w:p w14:paraId="262C0C31" w14:textId="4E46A815" w:rsidR="006E59FF" w:rsidRDefault="00054BF9" w:rsidP="007569E4">
      <w:pPr>
        <w:spacing w:after="120" w:line="240" w:lineRule="auto"/>
        <w:jc w:val="both"/>
        <w:rPr>
          <w:rFonts w:ascii="Times New Roman" w:eastAsia="Calibri" w:hAnsi="Times New Roman" w:cs="Times New Roman"/>
          <w:lang w:val="mk-MK"/>
        </w:rPr>
      </w:pPr>
      <w:r w:rsidRPr="007569E4">
        <w:rPr>
          <w:rFonts w:ascii="Times New Roman" w:eastAsia="Calibri" w:hAnsi="Times New Roman" w:cs="Times New Roman"/>
          <w:lang w:val="mk-MK"/>
        </w:rPr>
        <w:t xml:space="preserve">Пристапот до објектот е овозможен преку пристапен пат кој го поврзува </w:t>
      </w:r>
      <w:r w:rsidR="00994207">
        <w:rPr>
          <w:rFonts w:ascii="Times New Roman" w:eastAsia="Calibri" w:hAnsi="Times New Roman" w:cs="Times New Roman"/>
          <w:lang w:val="mk-MK"/>
        </w:rPr>
        <w:t>О</w:t>
      </w:r>
      <w:r w:rsidRPr="007569E4">
        <w:rPr>
          <w:rFonts w:ascii="Times New Roman" w:hAnsi="Times New Roman" w:cs="Times New Roman"/>
          <w:lang w:val="mk-MK"/>
        </w:rPr>
        <w:t>ОУ “</w:t>
      </w:r>
      <w:r w:rsidR="004A4C68">
        <w:rPr>
          <w:rFonts w:ascii="Times New Roman" w:hAnsi="Times New Roman" w:cs="Times New Roman"/>
          <w:lang w:val="mk-MK"/>
        </w:rPr>
        <w:t>Кирил и Методија</w:t>
      </w:r>
      <w:r w:rsidRPr="007569E4">
        <w:rPr>
          <w:rFonts w:ascii="Times New Roman" w:hAnsi="Times New Roman" w:cs="Times New Roman"/>
          <w:lang w:val="mk-MK"/>
        </w:rPr>
        <w:t xml:space="preserve">” </w:t>
      </w:r>
      <w:r w:rsidRPr="007569E4">
        <w:rPr>
          <w:rFonts w:ascii="Times New Roman" w:eastAsia="Calibri" w:hAnsi="Times New Roman" w:cs="Times New Roman"/>
          <w:lang w:val="mk-MK"/>
        </w:rPr>
        <w:t xml:space="preserve"> со локалната улица</w:t>
      </w:r>
      <w:r w:rsidR="007569E4">
        <w:rPr>
          <w:rFonts w:ascii="Times New Roman" w:hAnsi="Times New Roman" w:cs="Times New Roman"/>
          <w:lang w:val="mk-MK"/>
        </w:rPr>
        <w:t>.</w:t>
      </w:r>
      <w:r w:rsidR="003275F6" w:rsidRPr="007569E4">
        <w:rPr>
          <w:rFonts w:ascii="Times New Roman" w:eastAsia="Calibri" w:hAnsi="Times New Roman" w:cs="Times New Roman"/>
          <w:lang w:val="mk-MK"/>
        </w:rPr>
        <w:t xml:space="preserve">    </w:t>
      </w:r>
      <w:r w:rsidR="006E59FF" w:rsidRPr="007569E4">
        <w:rPr>
          <w:rFonts w:ascii="Times New Roman" w:eastAsia="Calibri" w:hAnsi="Times New Roman" w:cs="Times New Roman"/>
          <w:lang w:val="mk-MK"/>
        </w:rPr>
        <w:t xml:space="preserve">   </w:t>
      </w:r>
    </w:p>
    <w:p w14:paraId="07AB0FF0" w14:textId="543E896C" w:rsidR="004A4C68" w:rsidRPr="007569E4" w:rsidRDefault="004A4C68" w:rsidP="004A4C68">
      <w:pPr>
        <w:spacing w:after="120" w:line="240" w:lineRule="auto"/>
        <w:jc w:val="center"/>
        <w:rPr>
          <w:rFonts w:ascii="Times New Roman" w:eastAsia="Calibri" w:hAnsi="Times New Roman" w:cs="Times New Roman"/>
          <w:lang w:val="mk-MK"/>
        </w:rPr>
      </w:pPr>
      <w:r>
        <w:rPr>
          <w:rFonts w:ascii="Times New Roman" w:eastAsia="Calibri" w:hAnsi="Times New Roman" w:cs="Times New Roman"/>
          <w:noProof/>
          <w:lang w:val="mk-MK" w:bidi="ar-SA"/>
          <w14:ligatures w14:val="standardContextual"/>
        </w:rPr>
        <mc:AlternateContent>
          <mc:Choice Requires="wps">
            <w:drawing>
              <wp:anchor distT="0" distB="0" distL="114300" distR="114300" simplePos="0" relativeHeight="251685888" behindDoc="0" locked="0" layoutInCell="1" allowOverlap="1" wp14:anchorId="7E2ADA82" wp14:editId="3DB892B0">
                <wp:simplePos x="0" y="0"/>
                <wp:positionH relativeFrom="column">
                  <wp:posOffset>2831592</wp:posOffset>
                </wp:positionH>
                <wp:positionV relativeFrom="paragraph">
                  <wp:posOffset>1929003</wp:posOffset>
                </wp:positionV>
                <wp:extent cx="173736" cy="79248"/>
                <wp:effectExtent l="19050" t="19050" r="17145" b="16510"/>
                <wp:wrapNone/>
                <wp:docPr id="22" name="Freeform: Shape 22"/>
                <wp:cNvGraphicFramePr/>
                <a:graphic xmlns:a="http://schemas.openxmlformats.org/drawingml/2006/main">
                  <a:graphicData uri="http://schemas.microsoft.com/office/word/2010/wordprocessingShape">
                    <wps:wsp>
                      <wps:cNvSpPr/>
                      <wps:spPr>
                        <a:xfrm>
                          <a:off x="0" y="0"/>
                          <a:ext cx="173736" cy="79248"/>
                        </a:xfrm>
                        <a:custGeom>
                          <a:avLst/>
                          <a:gdLst>
                            <a:gd name="connsiteX0" fmla="*/ 0 w 173736"/>
                            <a:gd name="connsiteY0" fmla="*/ 79248 h 79248"/>
                            <a:gd name="connsiteX1" fmla="*/ 18288 w 173736"/>
                            <a:gd name="connsiteY1" fmla="*/ 45720 h 79248"/>
                            <a:gd name="connsiteX2" fmla="*/ 27432 w 173736"/>
                            <a:gd name="connsiteY2" fmla="*/ 36576 h 79248"/>
                            <a:gd name="connsiteX3" fmla="*/ 33528 w 173736"/>
                            <a:gd name="connsiteY3" fmla="*/ 27432 h 79248"/>
                            <a:gd name="connsiteX4" fmla="*/ 60960 w 173736"/>
                            <a:gd name="connsiteY4" fmla="*/ 15240 h 79248"/>
                            <a:gd name="connsiteX5" fmla="*/ 70104 w 173736"/>
                            <a:gd name="connsiteY5" fmla="*/ 12192 h 79248"/>
                            <a:gd name="connsiteX6" fmla="*/ 76200 w 173736"/>
                            <a:gd name="connsiteY6" fmla="*/ 3048 h 79248"/>
                            <a:gd name="connsiteX7" fmla="*/ 91440 w 173736"/>
                            <a:gd name="connsiteY7" fmla="*/ 0 h 79248"/>
                            <a:gd name="connsiteX8" fmla="*/ 140208 w 173736"/>
                            <a:gd name="connsiteY8" fmla="*/ 3048 h 79248"/>
                            <a:gd name="connsiteX9" fmla="*/ 161544 w 173736"/>
                            <a:gd name="connsiteY9" fmla="*/ 30480 h 79248"/>
                            <a:gd name="connsiteX10" fmla="*/ 173736 w 173736"/>
                            <a:gd name="connsiteY10" fmla="*/ 45720 h 7924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73736" h="79248">
                              <a:moveTo>
                                <a:pt x="0" y="79248"/>
                              </a:moveTo>
                              <a:cubicBezTo>
                                <a:pt x="5027" y="66682"/>
                                <a:pt x="8137" y="55871"/>
                                <a:pt x="18288" y="45720"/>
                              </a:cubicBezTo>
                              <a:cubicBezTo>
                                <a:pt x="21336" y="42672"/>
                                <a:pt x="24672" y="39887"/>
                                <a:pt x="27432" y="36576"/>
                              </a:cubicBezTo>
                              <a:cubicBezTo>
                                <a:pt x="29777" y="33762"/>
                                <a:pt x="30938" y="30022"/>
                                <a:pt x="33528" y="27432"/>
                              </a:cubicBezTo>
                              <a:cubicBezTo>
                                <a:pt x="40773" y="20187"/>
                                <a:pt x="51906" y="18258"/>
                                <a:pt x="60960" y="15240"/>
                              </a:cubicBezTo>
                              <a:lnTo>
                                <a:pt x="70104" y="12192"/>
                              </a:lnTo>
                              <a:cubicBezTo>
                                <a:pt x="72136" y="9144"/>
                                <a:pt x="73019" y="4865"/>
                                <a:pt x="76200" y="3048"/>
                              </a:cubicBezTo>
                              <a:cubicBezTo>
                                <a:pt x="80698" y="478"/>
                                <a:pt x="86259" y="0"/>
                                <a:pt x="91440" y="0"/>
                              </a:cubicBezTo>
                              <a:cubicBezTo>
                                <a:pt x="107728" y="0"/>
                                <a:pt x="123952" y="2032"/>
                                <a:pt x="140208" y="3048"/>
                              </a:cubicBezTo>
                              <a:cubicBezTo>
                                <a:pt x="148536" y="28033"/>
                                <a:pt x="134131" y="-10640"/>
                                <a:pt x="161544" y="30480"/>
                              </a:cubicBezTo>
                              <a:cubicBezTo>
                                <a:pt x="169234" y="42015"/>
                                <a:pt x="165050" y="37034"/>
                                <a:pt x="173736" y="45720"/>
                              </a:cubicBezTo>
                            </a:path>
                          </a:pathLst>
                        </a:custGeom>
                        <a:noFill/>
                        <a:ln w="28575">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433E9036" id="Freeform: Shape 22" o:spid="_x0000_s1026" style="position:absolute;margin-left:222.95pt;margin-top:151.9pt;width:13.7pt;height:6.25pt;z-index:251685888;visibility:visible;mso-wrap-style:square;mso-wrap-distance-left:9pt;mso-wrap-distance-top:0;mso-wrap-distance-right:9pt;mso-wrap-distance-bottom:0;mso-position-horizontal:absolute;mso-position-horizontal-relative:text;mso-position-vertical:absolute;mso-position-vertical-relative:text;v-text-anchor:middle" coordsize="173736,79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" path="m,79248c5027,66682,8137,55871,18288,45720v3048,-3048,6384,-5833,9144,-9144c29777,33762,30938,30022,33528,27432,40773,20187,51906,18258,60960,15240r9144,-3048c72136,9144,73019,4865,76200,3048,80698,478,86259,,91440,v16288,,32512,2032,48768,3048c148536,28033,134131,-10640,161544,30480v7690,11535,3506,6554,12192,15240e" filled="f" strokecolor="yellow" strokeweight="2.25pt">
                <v:stroke joinstyle="miter"/>
                <v:path arrowok="t" o:connecttype="custom" o:connectlocs="0,79248;18288,45720;27432,36576;33528,27432;60960,15240;70104,12192;76200,3048;91440,0;140208,3048;161544,30480;173736,45720" o:connectangles="0,0,0,0,0,0,0,0,0,0,0"/>
              </v:shape>
            </w:pict>
          </mc:Fallback>
        </mc:AlternateContent>
      </w:r>
      <w:r>
        <w:rPr>
          <w:rFonts w:ascii="Times New Roman" w:eastAsia="Calibri" w:hAnsi="Times New Roman" w:cs="Times New Roman"/>
          <w:noProof/>
          <w:lang w:val="mk-MK" w:bidi="ar-SA"/>
          <w14:ligatures w14:val="standardContextual"/>
        </w:rPr>
        <mc:AlternateContent>
          <mc:Choice Requires="wps">
            <w:drawing>
              <wp:anchor distT="0" distB="0" distL="114300" distR="114300" simplePos="0" relativeHeight="251684864" behindDoc="0" locked="0" layoutInCell="1" allowOverlap="1" wp14:anchorId="0B39F0EB" wp14:editId="652396F4">
                <wp:simplePos x="0" y="0"/>
                <wp:positionH relativeFrom="column">
                  <wp:posOffset>2331625</wp:posOffset>
                </wp:positionH>
                <wp:positionV relativeFrom="paragraph">
                  <wp:posOffset>1328547</wp:posOffset>
                </wp:positionV>
                <wp:extent cx="963263" cy="1182624"/>
                <wp:effectExtent l="19050" t="19050" r="27940" b="17780"/>
                <wp:wrapNone/>
                <wp:docPr id="21" name="Freeform: Shape 21"/>
                <wp:cNvGraphicFramePr/>
                <a:graphic xmlns:a="http://schemas.openxmlformats.org/drawingml/2006/main">
                  <a:graphicData uri="http://schemas.microsoft.com/office/word/2010/wordprocessingShape">
                    <wps:wsp>
                      <wps:cNvSpPr/>
                      <wps:spPr>
                        <a:xfrm>
                          <a:off x="0" y="0"/>
                          <a:ext cx="963263" cy="1182624"/>
                        </a:xfrm>
                        <a:custGeom>
                          <a:avLst/>
                          <a:gdLst>
                            <a:gd name="connsiteX0" fmla="*/ 963263 w 963263"/>
                            <a:gd name="connsiteY0" fmla="*/ 1182624 h 1182624"/>
                            <a:gd name="connsiteX1" fmla="*/ 948023 w 963263"/>
                            <a:gd name="connsiteY1" fmla="*/ 1176528 h 1182624"/>
                            <a:gd name="connsiteX2" fmla="*/ 938879 w 963263"/>
                            <a:gd name="connsiteY2" fmla="*/ 1173480 h 1182624"/>
                            <a:gd name="connsiteX3" fmla="*/ 920591 w 963263"/>
                            <a:gd name="connsiteY3" fmla="*/ 1152144 h 1182624"/>
                            <a:gd name="connsiteX4" fmla="*/ 917543 w 963263"/>
                            <a:gd name="connsiteY4" fmla="*/ 1143000 h 1182624"/>
                            <a:gd name="connsiteX5" fmla="*/ 899255 w 963263"/>
                            <a:gd name="connsiteY5" fmla="*/ 1115568 h 1182624"/>
                            <a:gd name="connsiteX6" fmla="*/ 893159 w 963263"/>
                            <a:gd name="connsiteY6" fmla="*/ 1106424 h 1182624"/>
                            <a:gd name="connsiteX7" fmla="*/ 877919 w 963263"/>
                            <a:gd name="connsiteY7" fmla="*/ 1078992 h 1182624"/>
                            <a:gd name="connsiteX8" fmla="*/ 868775 w 963263"/>
                            <a:gd name="connsiteY8" fmla="*/ 1072896 h 1182624"/>
                            <a:gd name="connsiteX9" fmla="*/ 862679 w 963263"/>
                            <a:gd name="connsiteY9" fmla="*/ 1063752 h 1182624"/>
                            <a:gd name="connsiteX10" fmla="*/ 853535 w 963263"/>
                            <a:gd name="connsiteY10" fmla="*/ 1057656 h 1182624"/>
                            <a:gd name="connsiteX11" fmla="*/ 844391 w 963263"/>
                            <a:gd name="connsiteY11" fmla="*/ 1039368 h 1182624"/>
                            <a:gd name="connsiteX12" fmla="*/ 826103 w 963263"/>
                            <a:gd name="connsiteY12" fmla="*/ 1021080 h 1182624"/>
                            <a:gd name="connsiteX13" fmla="*/ 820007 w 963263"/>
                            <a:gd name="connsiteY13" fmla="*/ 1008888 h 1182624"/>
                            <a:gd name="connsiteX14" fmla="*/ 804767 w 963263"/>
                            <a:gd name="connsiteY14" fmla="*/ 987552 h 1182624"/>
                            <a:gd name="connsiteX15" fmla="*/ 801719 w 963263"/>
                            <a:gd name="connsiteY15" fmla="*/ 978408 h 1182624"/>
                            <a:gd name="connsiteX16" fmla="*/ 792575 w 963263"/>
                            <a:gd name="connsiteY16" fmla="*/ 975360 h 1182624"/>
                            <a:gd name="connsiteX17" fmla="*/ 771239 w 963263"/>
                            <a:gd name="connsiteY17" fmla="*/ 950976 h 1182624"/>
                            <a:gd name="connsiteX18" fmla="*/ 765143 w 963263"/>
                            <a:gd name="connsiteY18" fmla="*/ 941832 h 1182624"/>
                            <a:gd name="connsiteX19" fmla="*/ 755999 w 963263"/>
                            <a:gd name="connsiteY19" fmla="*/ 938784 h 1182624"/>
                            <a:gd name="connsiteX20" fmla="*/ 752951 w 963263"/>
                            <a:gd name="connsiteY20" fmla="*/ 929640 h 1182624"/>
                            <a:gd name="connsiteX21" fmla="*/ 740759 w 963263"/>
                            <a:gd name="connsiteY21" fmla="*/ 920496 h 1182624"/>
                            <a:gd name="connsiteX22" fmla="*/ 737711 w 963263"/>
                            <a:gd name="connsiteY22" fmla="*/ 911352 h 1182624"/>
                            <a:gd name="connsiteX23" fmla="*/ 716375 w 963263"/>
                            <a:gd name="connsiteY23" fmla="*/ 883920 h 1182624"/>
                            <a:gd name="connsiteX24" fmla="*/ 713327 w 963263"/>
                            <a:gd name="connsiteY24" fmla="*/ 874776 h 1182624"/>
                            <a:gd name="connsiteX25" fmla="*/ 695039 w 963263"/>
                            <a:gd name="connsiteY25" fmla="*/ 859536 h 1182624"/>
                            <a:gd name="connsiteX26" fmla="*/ 691991 w 963263"/>
                            <a:gd name="connsiteY26" fmla="*/ 850392 h 1182624"/>
                            <a:gd name="connsiteX27" fmla="*/ 682847 w 963263"/>
                            <a:gd name="connsiteY27" fmla="*/ 844296 h 1182624"/>
                            <a:gd name="connsiteX28" fmla="*/ 670655 w 963263"/>
                            <a:gd name="connsiteY28" fmla="*/ 835152 h 1182624"/>
                            <a:gd name="connsiteX29" fmla="*/ 652367 w 963263"/>
                            <a:gd name="connsiteY29" fmla="*/ 822960 h 1182624"/>
                            <a:gd name="connsiteX30" fmla="*/ 643223 w 963263"/>
                            <a:gd name="connsiteY30" fmla="*/ 816864 h 1182624"/>
                            <a:gd name="connsiteX31" fmla="*/ 634079 w 963263"/>
                            <a:gd name="connsiteY31" fmla="*/ 807720 h 1182624"/>
                            <a:gd name="connsiteX32" fmla="*/ 621887 w 963263"/>
                            <a:gd name="connsiteY32" fmla="*/ 804672 h 1182624"/>
                            <a:gd name="connsiteX33" fmla="*/ 609695 w 963263"/>
                            <a:gd name="connsiteY33" fmla="*/ 795528 h 1182624"/>
                            <a:gd name="connsiteX34" fmla="*/ 594455 w 963263"/>
                            <a:gd name="connsiteY34" fmla="*/ 783336 h 1182624"/>
                            <a:gd name="connsiteX35" fmla="*/ 579215 w 963263"/>
                            <a:gd name="connsiteY35" fmla="*/ 762000 h 1182624"/>
                            <a:gd name="connsiteX36" fmla="*/ 563975 w 963263"/>
                            <a:gd name="connsiteY36" fmla="*/ 740664 h 1182624"/>
                            <a:gd name="connsiteX37" fmla="*/ 548735 w 963263"/>
                            <a:gd name="connsiteY37" fmla="*/ 722376 h 1182624"/>
                            <a:gd name="connsiteX38" fmla="*/ 530447 w 963263"/>
                            <a:gd name="connsiteY38" fmla="*/ 710184 h 1182624"/>
                            <a:gd name="connsiteX39" fmla="*/ 518255 w 963263"/>
                            <a:gd name="connsiteY39" fmla="*/ 697992 h 1182624"/>
                            <a:gd name="connsiteX40" fmla="*/ 499967 w 963263"/>
                            <a:gd name="connsiteY40" fmla="*/ 691896 h 1182624"/>
                            <a:gd name="connsiteX41" fmla="*/ 496919 w 963263"/>
                            <a:gd name="connsiteY41" fmla="*/ 682752 h 1182624"/>
                            <a:gd name="connsiteX42" fmla="*/ 487775 w 963263"/>
                            <a:gd name="connsiteY42" fmla="*/ 676656 h 1182624"/>
                            <a:gd name="connsiteX43" fmla="*/ 469487 w 963263"/>
                            <a:gd name="connsiteY43" fmla="*/ 661416 h 1182624"/>
                            <a:gd name="connsiteX44" fmla="*/ 457295 w 963263"/>
                            <a:gd name="connsiteY44" fmla="*/ 643128 h 1182624"/>
                            <a:gd name="connsiteX45" fmla="*/ 451199 w 963263"/>
                            <a:gd name="connsiteY45" fmla="*/ 633984 h 1182624"/>
                            <a:gd name="connsiteX46" fmla="*/ 442055 w 963263"/>
                            <a:gd name="connsiteY46" fmla="*/ 627888 h 1182624"/>
                            <a:gd name="connsiteX47" fmla="*/ 439007 w 963263"/>
                            <a:gd name="connsiteY47" fmla="*/ 618744 h 1182624"/>
                            <a:gd name="connsiteX48" fmla="*/ 429863 w 963263"/>
                            <a:gd name="connsiteY48" fmla="*/ 609600 h 1182624"/>
                            <a:gd name="connsiteX49" fmla="*/ 402431 w 963263"/>
                            <a:gd name="connsiteY49" fmla="*/ 591312 h 1182624"/>
                            <a:gd name="connsiteX50" fmla="*/ 393287 w 963263"/>
                            <a:gd name="connsiteY50" fmla="*/ 585216 h 1182624"/>
                            <a:gd name="connsiteX51" fmla="*/ 365855 w 963263"/>
                            <a:gd name="connsiteY51" fmla="*/ 560832 h 1182624"/>
                            <a:gd name="connsiteX52" fmla="*/ 347567 w 963263"/>
                            <a:gd name="connsiteY52" fmla="*/ 545592 h 1182624"/>
                            <a:gd name="connsiteX53" fmla="*/ 341471 w 963263"/>
                            <a:gd name="connsiteY53" fmla="*/ 536448 h 1182624"/>
                            <a:gd name="connsiteX54" fmla="*/ 332327 w 963263"/>
                            <a:gd name="connsiteY54" fmla="*/ 530352 h 1182624"/>
                            <a:gd name="connsiteX55" fmla="*/ 329279 w 963263"/>
                            <a:gd name="connsiteY55" fmla="*/ 521208 h 1182624"/>
                            <a:gd name="connsiteX56" fmla="*/ 307943 w 963263"/>
                            <a:gd name="connsiteY56" fmla="*/ 493776 h 1182624"/>
                            <a:gd name="connsiteX57" fmla="*/ 298799 w 963263"/>
                            <a:gd name="connsiteY57" fmla="*/ 487680 h 1182624"/>
                            <a:gd name="connsiteX58" fmla="*/ 295751 w 963263"/>
                            <a:gd name="connsiteY58" fmla="*/ 478536 h 1182624"/>
                            <a:gd name="connsiteX59" fmla="*/ 283559 w 963263"/>
                            <a:gd name="connsiteY59" fmla="*/ 460248 h 1182624"/>
                            <a:gd name="connsiteX60" fmla="*/ 277463 w 963263"/>
                            <a:gd name="connsiteY60" fmla="*/ 451104 h 1182624"/>
                            <a:gd name="connsiteX61" fmla="*/ 271367 w 963263"/>
                            <a:gd name="connsiteY61" fmla="*/ 441960 h 1182624"/>
                            <a:gd name="connsiteX62" fmla="*/ 265271 w 963263"/>
                            <a:gd name="connsiteY62" fmla="*/ 432816 h 1182624"/>
                            <a:gd name="connsiteX63" fmla="*/ 256127 w 963263"/>
                            <a:gd name="connsiteY63" fmla="*/ 423672 h 1182624"/>
                            <a:gd name="connsiteX64" fmla="*/ 250031 w 963263"/>
                            <a:gd name="connsiteY64" fmla="*/ 414528 h 1182624"/>
                            <a:gd name="connsiteX65" fmla="*/ 231743 w 963263"/>
                            <a:gd name="connsiteY65" fmla="*/ 396240 h 1182624"/>
                            <a:gd name="connsiteX66" fmla="*/ 216503 w 963263"/>
                            <a:gd name="connsiteY66" fmla="*/ 377952 h 1182624"/>
                            <a:gd name="connsiteX67" fmla="*/ 213455 w 963263"/>
                            <a:gd name="connsiteY67" fmla="*/ 368808 h 1182624"/>
                            <a:gd name="connsiteX68" fmla="*/ 198215 w 963263"/>
                            <a:gd name="connsiteY68" fmla="*/ 350520 h 1182624"/>
                            <a:gd name="connsiteX69" fmla="*/ 182975 w 963263"/>
                            <a:gd name="connsiteY69" fmla="*/ 323088 h 1182624"/>
                            <a:gd name="connsiteX70" fmla="*/ 176879 w 963263"/>
                            <a:gd name="connsiteY70" fmla="*/ 313944 h 1182624"/>
                            <a:gd name="connsiteX71" fmla="*/ 170783 w 963263"/>
                            <a:gd name="connsiteY71" fmla="*/ 295656 h 1182624"/>
                            <a:gd name="connsiteX72" fmla="*/ 164687 w 963263"/>
                            <a:gd name="connsiteY72" fmla="*/ 286512 h 1182624"/>
                            <a:gd name="connsiteX73" fmla="*/ 161639 w 963263"/>
                            <a:gd name="connsiteY73" fmla="*/ 277368 h 1182624"/>
                            <a:gd name="connsiteX74" fmla="*/ 152495 w 963263"/>
                            <a:gd name="connsiteY74" fmla="*/ 268224 h 1182624"/>
                            <a:gd name="connsiteX75" fmla="*/ 140303 w 963263"/>
                            <a:gd name="connsiteY75" fmla="*/ 252984 h 1182624"/>
                            <a:gd name="connsiteX76" fmla="*/ 137255 w 963263"/>
                            <a:gd name="connsiteY76" fmla="*/ 243840 h 1182624"/>
                            <a:gd name="connsiteX77" fmla="*/ 128111 w 963263"/>
                            <a:gd name="connsiteY77" fmla="*/ 234696 h 1182624"/>
                            <a:gd name="connsiteX78" fmla="*/ 125063 w 963263"/>
                            <a:gd name="connsiteY78" fmla="*/ 225552 h 1182624"/>
                            <a:gd name="connsiteX79" fmla="*/ 118967 w 963263"/>
                            <a:gd name="connsiteY79" fmla="*/ 216408 h 1182624"/>
                            <a:gd name="connsiteX80" fmla="*/ 112871 w 963263"/>
                            <a:gd name="connsiteY80" fmla="*/ 192024 h 1182624"/>
                            <a:gd name="connsiteX81" fmla="*/ 109823 w 963263"/>
                            <a:gd name="connsiteY81" fmla="*/ 182880 h 1182624"/>
                            <a:gd name="connsiteX82" fmla="*/ 88487 w 963263"/>
                            <a:gd name="connsiteY82" fmla="*/ 155448 h 1182624"/>
                            <a:gd name="connsiteX83" fmla="*/ 73247 w 963263"/>
                            <a:gd name="connsiteY83" fmla="*/ 128016 h 1182624"/>
                            <a:gd name="connsiteX84" fmla="*/ 54959 w 963263"/>
                            <a:gd name="connsiteY84" fmla="*/ 115824 h 1182624"/>
                            <a:gd name="connsiteX85" fmla="*/ 51911 w 963263"/>
                            <a:gd name="connsiteY85" fmla="*/ 106680 h 1182624"/>
                            <a:gd name="connsiteX86" fmla="*/ 39719 w 963263"/>
                            <a:gd name="connsiteY86" fmla="*/ 88392 h 1182624"/>
                            <a:gd name="connsiteX87" fmla="*/ 33623 w 963263"/>
                            <a:gd name="connsiteY87" fmla="*/ 70104 h 1182624"/>
                            <a:gd name="connsiteX88" fmla="*/ 30575 w 963263"/>
                            <a:gd name="connsiteY88" fmla="*/ 60960 h 1182624"/>
                            <a:gd name="connsiteX89" fmla="*/ 24479 w 963263"/>
                            <a:gd name="connsiteY89" fmla="*/ 51816 h 1182624"/>
                            <a:gd name="connsiteX90" fmla="*/ 18383 w 963263"/>
                            <a:gd name="connsiteY90" fmla="*/ 30480 h 1182624"/>
                            <a:gd name="connsiteX91" fmla="*/ 12287 w 963263"/>
                            <a:gd name="connsiteY91" fmla="*/ 21336 h 1182624"/>
                            <a:gd name="connsiteX92" fmla="*/ 9239 w 963263"/>
                            <a:gd name="connsiteY92" fmla="*/ 12192 h 1182624"/>
                            <a:gd name="connsiteX93" fmla="*/ 95 w 963263"/>
                            <a:gd name="connsiteY93" fmla="*/ 0 h 11826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Lst>
                          <a:rect l="l" t="t" r="r" b="b"/>
                          <a:pathLst>
                            <a:path w="963263" h="1182624">
                              <a:moveTo>
                                <a:pt x="963263" y="1182624"/>
                              </a:moveTo>
                              <a:cubicBezTo>
                                <a:pt x="958183" y="1180592"/>
                                <a:pt x="953146" y="1178449"/>
                                <a:pt x="948023" y="1176528"/>
                              </a:cubicBezTo>
                              <a:cubicBezTo>
                                <a:pt x="945015" y="1175400"/>
                                <a:pt x="941552" y="1175262"/>
                                <a:pt x="938879" y="1173480"/>
                              </a:cubicBezTo>
                              <a:cubicBezTo>
                                <a:pt x="932511" y="1169235"/>
                                <a:pt x="924816" y="1157778"/>
                                <a:pt x="920591" y="1152144"/>
                              </a:cubicBezTo>
                              <a:cubicBezTo>
                                <a:pt x="919575" y="1149096"/>
                                <a:pt x="919103" y="1145809"/>
                                <a:pt x="917543" y="1143000"/>
                              </a:cubicBezTo>
                              <a:lnTo>
                                <a:pt x="899255" y="1115568"/>
                              </a:lnTo>
                              <a:cubicBezTo>
                                <a:pt x="897223" y="1112520"/>
                                <a:pt x="894317" y="1109899"/>
                                <a:pt x="893159" y="1106424"/>
                              </a:cubicBezTo>
                              <a:cubicBezTo>
                                <a:pt x="889983" y="1096895"/>
                                <a:pt x="886902" y="1084981"/>
                                <a:pt x="877919" y="1078992"/>
                              </a:cubicBezTo>
                              <a:lnTo>
                                <a:pt x="868775" y="1072896"/>
                              </a:lnTo>
                              <a:cubicBezTo>
                                <a:pt x="866743" y="1069848"/>
                                <a:pt x="865269" y="1066342"/>
                                <a:pt x="862679" y="1063752"/>
                              </a:cubicBezTo>
                              <a:cubicBezTo>
                                <a:pt x="860089" y="1061162"/>
                                <a:pt x="855823" y="1060517"/>
                                <a:pt x="853535" y="1057656"/>
                              </a:cubicBezTo>
                              <a:cubicBezTo>
                                <a:pt x="833703" y="1032866"/>
                                <a:pt x="870085" y="1065062"/>
                                <a:pt x="844391" y="1039368"/>
                              </a:cubicBezTo>
                              <a:cubicBezTo>
                                <a:pt x="827227" y="1022204"/>
                                <a:pt x="842705" y="1047643"/>
                                <a:pt x="826103" y="1021080"/>
                              </a:cubicBezTo>
                              <a:cubicBezTo>
                                <a:pt x="823695" y="1017227"/>
                                <a:pt x="822415" y="1012741"/>
                                <a:pt x="820007" y="1008888"/>
                              </a:cubicBezTo>
                              <a:cubicBezTo>
                                <a:pt x="816555" y="1003365"/>
                                <a:pt x="807991" y="994000"/>
                                <a:pt x="804767" y="987552"/>
                              </a:cubicBezTo>
                              <a:cubicBezTo>
                                <a:pt x="803330" y="984678"/>
                                <a:pt x="803991" y="980680"/>
                                <a:pt x="801719" y="978408"/>
                              </a:cubicBezTo>
                              <a:cubicBezTo>
                                <a:pt x="799447" y="976136"/>
                                <a:pt x="795623" y="976376"/>
                                <a:pt x="792575" y="975360"/>
                              </a:cubicBezTo>
                              <a:cubicBezTo>
                                <a:pt x="778351" y="954024"/>
                                <a:pt x="786479" y="961136"/>
                                <a:pt x="771239" y="950976"/>
                              </a:cubicBezTo>
                              <a:cubicBezTo>
                                <a:pt x="769207" y="947928"/>
                                <a:pt x="768004" y="944120"/>
                                <a:pt x="765143" y="941832"/>
                              </a:cubicBezTo>
                              <a:cubicBezTo>
                                <a:pt x="762634" y="939825"/>
                                <a:pt x="758271" y="941056"/>
                                <a:pt x="755999" y="938784"/>
                              </a:cubicBezTo>
                              <a:cubicBezTo>
                                <a:pt x="753727" y="936512"/>
                                <a:pt x="755008" y="932108"/>
                                <a:pt x="752951" y="929640"/>
                              </a:cubicBezTo>
                              <a:cubicBezTo>
                                <a:pt x="749699" y="925737"/>
                                <a:pt x="744823" y="923544"/>
                                <a:pt x="740759" y="920496"/>
                              </a:cubicBezTo>
                              <a:cubicBezTo>
                                <a:pt x="739743" y="917448"/>
                                <a:pt x="739271" y="914161"/>
                                <a:pt x="737711" y="911352"/>
                              </a:cubicBezTo>
                              <a:cubicBezTo>
                                <a:pt x="728597" y="894946"/>
                                <a:pt x="727482" y="895027"/>
                                <a:pt x="716375" y="883920"/>
                              </a:cubicBezTo>
                              <a:cubicBezTo>
                                <a:pt x="715359" y="880872"/>
                                <a:pt x="715109" y="877449"/>
                                <a:pt x="713327" y="874776"/>
                              </a:cubicBezTo>
                              <a:cubicBezTo>
                                <a:pt x="708633" y="867735"/>
                                <a:pt x="701786" y="864034"/>
                                <a:pt x="695039" y="859536"/>
                              </a:cubicBezTo>
                              <a:cubicBezTo>
                                <a:pt x="694023" y="856488"/>
                                <a:pt x="693998" y="852901"/>
                                <a:pt x="691991" y="850392"/>
                              </a:cubicBezTo>
                              <a:cubicBezTo>
                                <a:pt x="689703" y="847531"/>
                                <a:pt x="685828" y="846425"/>
                                <a:pt x="682847" y="844296"/>
                              </a:cubicBezTo>
                              <a:cubicBezTo>
                                <a:pt x="678713" y="841343"/>
                                <a:pt x="674817" y="838065"/>
                                <a:pt x="670655" y="835152"/>
                              </a:cubicBezTo>
                              <a:cubicBezTo>
                                <a:pt x="664653" y="830951"/>
                                <a:pt x="658463" y="827024"/>
                                <a:pt x="652367" y="822960"/>
                              </a:cubicBezTo>
                              <a:cubicBezTo>
                                <a:pt x="649319" y="820928"/>
                                <a:pt x="645813" y="819454"/>
                                <a:pt x="643223" y="816864"/>
                              </a:cubicBezTo>
                              <a:cubicBezTo>
                                <a:pt x="640175" y="813816"/>
                                <a:pt x="637822" y="809859"/>
                                <a:pt x="634079" y="807720"/>
                              </a:cubicBezTo>
                              <a:cubicBezTo>
                                <a:pt x="630442" y="805642"/>
                                <a:pt x="625951" y="805688"/>
                                <a:pt x="621887" y="804672"/>
                              </a:cubicBezTo>
                              <a:cubicBezTo>
                                <a:pt x="617823" y="801624"/>
                                <a:pt x="613287" y="799120"/>
                                <a:pt x="609695" y="795528"/>
                              </a:cubicBezTo>
                              <a:cubicBezTo>
                                <a:pt x="595908" y="781741"/>
                                <a:pt x="612256" y="789270"/>
                                <a:pt x="594455" y="783336"/>
                              </a:cubicBezTo>
                              <a:cubicBezTo>
                                <a:pt x="587343" y="762000"/>
                                <a:pt x="594455" y="767080"/>
                                <a:pt x="579215" y="762000"/>
                              </a:cubicBezTo>
                              <a:cubicBezTo>
                                <a:pt x="564849" y="740450"/>
                                <a:pt x="582878" y="767129"/>
                                <a:pt x="563975" y="740664"/>
                              </a:cubicBezTo>
                              <a:cubicBezTo>
                                <a:pt x="557685" y="731859"/>
                                <a:pt x="557883" y="729491"/>
                                <a:pt x="548735" y="722376"/>
                              </a:cubicBezTo>
                              <a:cubicBezTo>
                                <a:pt x="542952" y="717878"/>
                                <a:pt x="535628" y="715365"/>
                                <a:pt x="530447" y="710184"/>
                              </a:cubicBezTo>
                              <a:cubicBezTo>
                                <a:pt x="526383" y="706120"/>
                                <a:pt x="523183" y="700949"/>
                                <a:pt x="518255" y="697992"/>
                              </a:cubicBezTo>
                              <a:cubicBezTo>
                                <a:pt x="512745" y="694686"/>
                                <a:pt x="499967" y="691896"/>
                                <a:pt x="499967" y="691896"/>
                              </a:cubicBezTo>
                              <a:cubicBezTo>
                                <a:pt x="498951" y="688848"/>
                                <a:pt x="498926" y="685261"/>
                                <a:pt x="496919" y="682752"/>
                              </a:cubicBezTo>
                              <a:cubicBezTo>
                                <a:pt x="494631" y="679891"/>
                                <a:pt x="490589" y="679001"/>
                                <a:pt x="487775" y="676656"/>
                              </a:cubicBezTo>
                              <a:cubicBezTo>
                                <a:pt x="464306" y="657099"/>
                                <a:pt x="492190" y="676551"/>
                                <a:pt x="469487" y="661416"/>
                              </a:cubicBezTo>
                              <a:lnTo>
                                <a:pt x="457295" y="643128"/>
                              </a:lnTo>
                              <a:cubicBezTo>
                                <a:pt x="455263" y="640080"/>
                                <a:pt x="454247" y="636016"/>
                                <a:pt x="451199" y="633984"/>
                              </a:cubicBezTo>
                              <a:lnTo>
                                <a:pt x="442055" y="627888"/>
                              </a:lnTo>
                              <a:cubicBezTo>
                                <a:pt x="441039" y="624840"/>
                                <a:pt x="440789" y="621417"/>
                                <a:pt x="439007" y="618744"/>
                              </a:cubicBezTo>
                              <a:cubicBezTo>
                                <a:pt x="436616" y="615157"/>
                                <a:pt x="433266" y="612246"/>
                                <a:pt x="429863" y="609600"/>
                              </a:cubicBezTo>
                              <a:lnTo>
                                <a:pt x="402431" y="591312"/>
                              </a:lnTo>
                              <a:cubicBezTo>
                                <a:pt x="399383" y="589280"/>
                                <a:pt x="395877" y="587806"/>
                                <a:pt x="393287" y="585216"/>
                              </a:cubicBezTo>
                              <a:cubicBezTo>
                                <a:pt x="372409" y="564338"/>
                                <a:pt x="382172" y="571710"/>
                                <a:pt x="365855" y="560832"/>
                              </a:cubicBezTo>
                              <a:cubicBezTo>
                                <a:pt x="351003" y="538554"/>
                                <a:pt x="370770" y="564928"/>
                                <a:pt x="347567" y="545592"/>
                              </a:cubicBezTo>
                              <a:cubicBezTo>
                                <a:pt x="344753" y="543247"/>
                                <a:pt x="344061" y="539038"/>
                                <a:pt x="341471" y="536448"/>
                              </a:cubicBezTo>
                              <a:cubicBezTo>
                                <a:pt x="338881" y="533858"/>
                                <a:pt x="335375" y="532384"/>
                                <a:pt x="332327" y="530352"/>
                              </a:cubicBezTo>
                              <a:cubicBezTo>
                                <a:pt x="331311" y="527304"/>
                                <a:pt x="330839" y="524017"/>
                                <a:pt x="329279" y="521208"/>
                              </a:cubicBezTo>
                              <a:cubicBezTo>
                                <a:pt x="323420" y="510661"/>
                                <a:pt x="317135" y="501436"/>
                                <a:pt x="307943" y="493776"/>
                              </a:cubicBezTo>
                              <a:cubicBezTo>
                                <a:pt x="305129" y="491431"/>
                                <a:pt x="301847" y="489712"/>
                                <a:pt x="298799" y="487680"/>
                              </a:cubicBezTo>
                              <a:cubicBezTo>
                                <a:pt x="297783" y="484632"/>
                                <a:pt x="297311" y="481345"/>
                                <a:pt x="295751" y="478536"/>
                              </a:cubicBezTo>
                              <a:cubicBezTo>
                                <a:pt x="292193" y="472132"/>
                                <a:pt x="287623" y="466344"/>
                                <a:pt x="283559" y="460248"/>
                              </a:cubicBezTo>
                              <a:lnTo>
                                <a:pt x="277463" y="451104"/>
                              </a:lnTo>
                              <a:lnTo>
                                <a:pt x="271367" y="441960"/>
                              </a:lnTo>
                              <a:cubicBezTo>
                                <a:pt x="269335" y="438912"/>
                                <a:pt x="267861" y="435406"/>
                                <a:pt x="265271" y="432816"/>
                              </a:cubicBezTo>
                              <a:cubicBezTo>
                                <a:pt x="262223" y="429768"/>
                                <a:pt x="258887" y="426983"/>
                                <a:pt x="256127" y="423672"/>
                              </a:cubicBezTo>
                              <a:cubicBezTo>
                                <a:pt x="253782" y="420858"/>
                                <a:pt x="252465" y="417266"/>
                                <a:pt x="250031" y="414528"/>
                              </a:cubicBezTo>
                              <a:cubicBezTo>
                                <a:pt x="244303" y="408085"/>
                                <a:pt x="236525" y="403413"/>
                                <a:pt x="231743" y="396240"/>
                              </a:cubicBezTo>
                              <a:cubicBezTo>
                                <a:pt x="223256" y="383509"/>
                                <a:pt x="228237" y="389686"/>
                                <a:pt x="216503" y="377952"/>
                              </a:cubicBezTo>
                              <a:cubicBezTo>
                                <a:pt x="215487" y="374904"/>
                                <a:pt x="214892" y="371682"/>
                                <a:pt x="213455" y="368808"/>
                              </a:cubicBezTo>
                              <a:cubicBezTo>
                                <a:pt x="209211" y="360321"/>
                                <a:pt x="204956" y="357261"/>
                                <a:pt x="198215" y="350520"/>
                              </a:cubicBezTo>
                              <a:cubicBezTo>
                                <a:pt x="192850" y="334425"/>
                                <a:pt x="196949" y="344049"/>
                                <a:pt x="182975" y="323088"/>
                              </a:cubicBezTo>
                              <a:cubicBezTo>
                                <a:pt x="180943" y="320040"/>
                                <a:pt x="178037" y="317419"/>
                                <a:pt x="176879" y="313944"/>
                              </a:cubicBezTo>
                              <a:cubicBezTo>
                                <a:pt x="174847" y="307848"/>
                                <a:pt x="174347" y="301003"/>
                                <a:pt x="170783" y="295656"/>
                              </a:cubicBezTo>
                              <a:cubicBezTo>
                                <a:pt x="168751" y="292608"/>
                                <a:pt x="166325" y="289789"/>
                                <a:pt x="164687" y="286512"/>
                              </a:cubicBezTo>
                              <a:cubicBezTo>
                                <a:pt x="163250" y="283638"/>
                                <a:pt x="163421" y="280041"/>
                                <a:pt x="161639" y="277368"/>
                              </a:cubicBezTo>
                              <a:cubicBezTo>
                                <a:pt x="159248" y="273781"/>
                                <a:pt x="155543" y="271272"/>
                                <a:pt x="152495" y="268224"/>
                              </a:cubicBezTo>
                              <a:cubicBezTo>
                                <a:pt x="144834" y="245240"/>
                                <a:pt x="156059" y="272679"/>
                                <a:pt x="140303" y="252984"/>
                              </a:cubicBezTo>
                              <a:cubicBezTo>
                                <a:pt x="138296" y="250475"/>
                                <a:pt x="139037" y="246513"/>
                                <a:pt x="137255" y="243840"/>
                              </a:cubicBezTo>
                              <a:cubicBezTo>
                                <a:pt x="134864" y="240253"/>
                                <a:pt x="131159" y="237744"/>
                                <a:pt x="128111" y="234696"/>
                              </a:cubicBezTo>
                              <a:cubicBezTo>
                                <a:pt x="127095" y="231648"/>
                                <a:pt x="126500" y="228426"/>
                                <a:pt x="125063" y="225552"/>
                              </a:cubicBezTo>
                              <a:cubicBezTo>
                                <a:pt x="123425" y="222275"/>
                                <a:pt x="120219" y="219851"/>
                                <a:pt x="118967" y="216408"/>
                              </a:cubicBezTo>
                              <a:cubicBezTo>
                                <a:pt x="116104" y="208534"/>
                                <a:pt x="115520" y="199972"/>
                                <a:pt x="112871" y="192024"/>
                              </a:cubicBezTo>
                              <a:cubicBezTo>
                                <a:pt x="111855" y="188976"/>
                                <a:pt x="111383" y="185689"/>
                                <a:pt x="109823" y="182880"/>
                              </a:cubicBezTo>
                              <a:cubicBezTo>
                                <a:pt x="100709" y="166474"/>
                                <a:pt x="99594" y="166555"/>
                                <a:pt x="88487" y="155448"/>
                              </a:cubicBezTo>
                              <a:cubicBezTo>
                                <a:pt x="85311" y="145919"/>
                                <a:pt x="82230" y="134005"/>
                                <a:pt x="73247" y="128016"/>
                              </a:cubicBezTo>
                              <a:lnTo>
                                <a:pt x="54959" y="115824"/>
                              </a:lnTo>
                              <a:cubicBezTo>
                                <a:pt x="53943" y="112776"/>
                                <a:pt x="53471" y="109489"/>
                                <a:pt x="51911" y="106680"/>
                              </a:cubicBezTo>
                              <a:cubicBezTo>
                                <a:pt x="48353" y="100276"/>
                                <a:pt x="42036" y="95343"/>
                                <a:pt x="39719" y="88392"/>
                              </a:cubicBezTo>
                              <a:lnTo>
                                <a:pt x="33623" y="70104"/>
                              </a:lnTo>
                              <a:cubicBezTo>
                                <a:pt x="32607" y="67056"/>
                                <a:pt x="32357" y="63633"/>
                                <a:pt x="30575" y="60960"/>
                              </a:cubicBezTo>
                              <a:lnTo>
                                <a:pt x="24479" y="51816"/>
                              </a:lnTo>
                              <a:cubicBezTo>
                                <a:pt x="23502" y="47910"/>
                                <a:pt x="20569" y="34853"/>
                                <a:pt x="18383" y="30480"/>
                              </a:cubicBezTo>
                              <a:cubicBezTo>
                                <a:pt x="16745" y="27203"/>
                                <a:pt x="13925" y="24613"/>
                                <a:pt x="12287" y="21336"/>
                              </a:cubicBezTo>
                              <a:cubicBezTo>
                                <a:pt x="10850" y="18462"/>
                                <a:pt x="11246" y="14701"/>
                                <a:pt x="9239" y="12192"/>
                              </a:cubicBezTo>
                              <a:cubicBezTo>
                                <a:pt x="-1596" y="-1351"/>
                                <a:pt x="95" y="13265"/>
                                <a:pt x="95" y="0"/>
                              </a:cubicBezTo>
                            </a:path>
                          </a:pathLst>
                        </a:custGeom>
                        <a:noFill/>
                        <a:ln w="28575">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69B3450A" id="Freeform: Shape 21" o:spid="_x0000_s1026" style="position:absolute;margin-left:183.6pt;margin-top:104.6pt;width:75.85pt;height:93.1pt;z-index:251684864;visibility:visible;mso-wrap-style:square;mso-wrap-distance-left:9pt;mso-wrap-distance-top:0;mso-wrap-distance-right:9pt;mso-wrap-distance-bottom:0;mso-position-horizontal:absolute;mso-position-horizontal-relative:text;mso-position-vertical:absolute;mso-position-vertical-relative:text;v-text-anchor:middle" coordsize="963263,1182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" path="m963263,1182624v-5080,-2032,-10117,-4175,-15240,-6096c945015,1175400,941552,1175262,938879,1173480v-6368,-4245,-14063,-15702,-18288,-21336c919575,1149096,919103,1145809,917543,1143000r-18288,-27432c897223,1112520,894317,1109899,893159,1106424v-3176,-9529,-6257,-21443,-15240,-27432l868775,1072896v-2032,-3048,-3506,-6554,-6096,-9144c860089,1061162,855823,1060517,853535,1057656v-19832,-24790,16550,7406,-9144,-18288c827227,1022204,842705,1047643,826103,1021080v-2408,-3853,-3688,-8339,-6096,-12192c816555,1003365,807991,994000,804767,987552v-1437,-2874,-776,-6872,-3048,-9144c799447,976136,795623,976376,792575,975360v-14224,-21336,-6096,-14224,-21336,-24384c769207,947928,768004,944120,765143,941832v-2509,-2007,-6872,-776,-9144,-3048c753727,936512,755008,932108,752951,929640v-3252,-3903,-8128,-6096,-12192,-9144c739743,917448,739271,914161,737711,911352v-9114,-16406,-10229,-16325,-21336,-27432c715359,880872,715109,877449,713327,874776v-4694,-7041,-11541,-10742,-18288,-15240c694023,856488,693998,852901,691991,850392v-2288,-2861,-6163,-3967,-9144,-6096c678713,841343,674817,838065,670655,835152v-6002,-4201,-12192,-8128,-18288,-12192c649319,820928,645813,819454,643223,816864v-3048,-3048,-5401,-7005,-9144,-9144c630442,805642,625951,805688,621887,804672v-4064,-3048,-8600,-5552,-12192,-9144c595908,781741,612256,789270,594455,783336v-7112,-21336,,-16256,-15240,-21336c564849,740450,582878,767129,563975,740664v-6290,-8805,-6092,-11173,-15240,-18288c542952,717878,535628,715365,530447,710184v-4064,-4064,-7264,-9235,-12192,-12192c512745,694686,499967,691896,499967,691896v-1016,-3048,-1041,-6635,-3048,-9144c494631,679891,490589,679001,487775,676656v-23469,-19557,4415,-105,-18288,-15240l457295,643128v-2032,-3048,-3048,-7112,-6096,-9144l442055,627888v-1016,-3048,-1266,-6471,-3048,-9144c436616,615157,433266,612246,429863,609600l402431,591312v-3048,-2032,-6554,-3506,-9144,-6096c372409,564338,382172,571710,365855,560832v-14852,-22278,4915,4096,-18288,-15240c344753,543247,344061,539038,341471,536448v-2590,-2590,-6096,-4064,-9144,-6096c331311,527304,330839,524017,329279,521208v-5859,-10547,-12144,-19772,-21336,-27432c305129,491431,301847,489712,298799,487680v-1016,-3048,-1488,-6335,-3048,-9144c292193,472132,287623,466344,283559,460248r-6096,-9144l271367,441960v-2032,-3048,-3506,-6554,-6096,-9144c262223,429768,258887,426983,256127,423672v-2345,-2814,-3662,-6406,-6096,-9144c244303,408085,236525,403413,231743,396240v-8487,-12731,-3506,-6554,-15240,-18288c215487,374904,214892,371682,213455,368808v-4244,-8487,-8499,-11547,-15240,-18288c192850,334425,196949,344049,182975,323088v-2032,-3048,-4938,-5669,-6096,-9144c174847,307848,174347,301003,170783,295656v-2032,-3048,-4458,-5867,-6096,-9144c163250,283638,163421,280041,161639,277368v-2391,-3587,-6096,-6096,-9144,-9144c144834,245240,156059,272679,140303,252984v-2007,-2509,-1266,-6471,-3048,-9144c134864,240253,131159,237744,128111,234696v-1016,-3048,-1611,-6270,-3048,-9144c123425,222275,120219,219851,118967,216408v-2863,-7874,-3447,-16436,-6096,-24384c111855,188976,111383,185689,109823,182880,100709,166474,99594,166555,88487,155448,85311,145919,82230,134005,73247,128016l54959,115824v-1016,-3048,-1488,-6335,-3048,-9144c48353,100276,42036,95343,39719,88392l33623,70104c32607,67056,32357,63633,30575,60960l24479,51816c23502,47910,20569,34853,18383,30480,16745,27203,13925,24613,12287,21336,10850,18462,11246,14701,9239,12192,-1596,-1351,95,13265,95,e" filled="f" strokecolor="yellow" strokeweight="2.25pt">
                <v:stroke joinstyle="miter"/>
                <v:path arrowok="t" o:connecttype="custom" o:connectlocs="963263,1182624;948023,1176528;938879,1173480;920591,1152144;917543,1143000;899255,1115568;893159,1106424;877919,1078992;868775,1072896;862679,1063752;853535,1057656;844391,1039368;826103,1021080;820007,1008888;804767,987552;801719,978408;792575,975360;771239,950976;765143,941832;755999,938784;752951,929640;740759,920496;737711,911352;716375,883920;713327,874776;695039,859536;691991,850392;682847,844296;670655,835152;652367,822960;643223,816864;634079,807720;621887,804672;609695,795528;594455,783336;579215,762000;563975,740664;548735,722376;530447,710184;518255,697992;499967,691896;496919,682752;487775,676656;469487,661416;457295,643128;451199,633984;442055,627888;439007,618744;429863,609600;402431,591312;393287,585216;365855,560832;347567,545592;341471,536448;332327,530352;329279,521208;307943,493776;298799,487680;295751,478536;283559,460248;277463,451104;271367,441960;265271,432816;256127,423672;250031,414528;231743,396240;216503,377952;213455,368808;198215,350520;182975,323088;176879,313944;170783,295656;164687,286512;161639,277368;152495,268224;140303,252984;137255,243840;128111,234696;125063,225552;118967,216408;112871,192024;109823,182880;88487,155448;73247,128016;54959,115824;51911,106680;39719,88392;33623,70104;30575,60960;24479,51816;18383,30480;12287,21336;9239,12192;95,0" o:connectangles="0,0,0,0,0,0,0,0,0,0,0,0,0,0,0,0,0,0,0,0,0,0,0,0,0,0,0,0,0,0,0,0,0,0,0,0,0,0,0,0,0,0,0,0,0,0,0,0,0,0,0,0,0,0,0,0,0,0,0,0,0,0,0,0,0,0,0,0,0,0,0,0,0,0,0,0,0,0,0,0,0,0,0,0,0,0,0,0,0,0,0,0,0,0"/>
              </v:shape>
            </w:pict>
          </mc:Fallback>
        </mc:AlternateContent>
      </w:r>
      <w:r w:rsidRPr="004A4C68">
        <w:rPr>
          <w:rFonts w:ascii="Times New Roman" w:eastAsia="Calibri" w:hAnsi="Times New Roman" w:cs="Times New Roman"/>
          <w:noProof/>
          <w:lang w:val="mk-MK" w:bidi="ar-SA"/>
        </w:rPr>
        <w:drawing>
          <wp:inline distT="0" distB="0" distL="0" distR="0" wp14:anchorId="757C1E58" wp14:editId="1B3E8A4D">
            <wp:extent cx="2675020" cy="3124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2885" t="20437" r="28192"/>
                    <a:stretch/>
                  </pic:blipFill>
                  <pic:spPr bwMode="auto">
                    <a:xfrm>
                      <a:off x="0" y="0"/>
                      <a:ext cx="2697153" cy="3150050"/>
                    </a:xfrm>
                    <a:prstGeom prst="rect">
                      <a:avLst/>
                    </a:prstGeom>
                    <a:ln>
                      <a:noFill/>
                    </a:ln>
                    <a:extLst>
                      <a:ext uri="{53640926-AAD7-44D8-BBD7-CCE9431645EC}">
                        <a14:shadowObscured xmlns:a14="http://schemas.microsoft.com/office/drawing/2010/main"/>
                      </a:ext>
                    </a:extLst>
                  </pic:spPr>
                </pic:pic>
              </a:graphicData>
            </a:graphic>
          </wp:inline>
        </w:drawing>
      </w:r>
    </w:p>
    <w:p w14:paraId="5F342AA2" w14:textId="200EAF88" w:rsidR="00054BF9" w:rsidRDefault="00054BF9" w:rsidP="007569E4">
      <w:pPr>
        <w:pStyle w:val="Caption"/>
      </w:pPr>
      <w:r>
        <w:t xml:space="preserve">Слика </w:t>
      </w:r>
      <w:r>
        <w:fldChar w:fldCharType="begin"/>
      </w:r>
      <w:r>
        <w:instrText xml:space="preserve"> SEQ Слика \* ARABIC </w:instrText>
      </w:r>
      <w:r>
        <w:fldChar w:fldCharType="separate"/>
      </w:r>
      <w:r>
        <w:rPr>
          <w:noProof/>
        </w:rPr>
        <w:t>2</w:t>
      </w:r>
      <w:r>
        <w:rPr>
          <w:noProof/>
        </w:rPr>
        <w:fldChar w:fldCharType="end"/>
      </w:r>
      <w:r>
        <w:t xml:space="preserve"> </w:t>
      </w:r>
      <w:r w:rsidRPr="00054BF9">
        <w:t>Поставеност на објектот во однос на локалната патна инфраструктура</w:t>
      </w:r>
      <w:bookmarkStart w:id="39" w:name="_Ref214006542"/>
    </w:p>
    <w:p w14:paraId="14C241CF" w14:textId="70AFC3E9" w:rsidR="00054BF9" w:rsidRPr="007569E4" w:rsidRDefault="007569E4" w:rsidP="007569E4">
      <w:pPr>
        <w:jc w:val="both"/>
        <w:rPr>
          <w:rFonts w:ascii="Times New Roman" w:hAnsi="Times New Roman" w:cs="Times New Roman"/>
          <w:sz w:val="24"/>
          <w:szCs w:val="24"/>
          <w:lang w:val="mk-MK"/>
        </w:rPr>
      </w:pPr>
      <w:r w:rsidRPr="007569E4">
        <w:rPr>
          <w:rFonts w:ascii="Times New Roman" w:eastAsia="Calibri" w:hAnsi="Times New Roman" w:cs="Times New Roman"/>
          <w:sz w:val="24"/>
          <w:szCs w:val="24"/>
          <w:lang w:val="mk-MK"/>
        </w:rPr>
        <w:t>Локацијата на објектот на по</w:t>
      </w:r>
      <w:r w:rsidR="00A22FBD">
        <w:rPr>
          <w:rFonts w:ascii="Times New Roman" w:eastAsia="Calibri" w:hAnsi="Times New Roman" w:cs="Times New Roman"/>
          <w:sz w:val="24"/>
          <w:szCs w:val="24"/>
          <w:lang w:val="mk-MK"/>
        </w:rPr>
        <w:t>с</w:t>
      </w:r>
      <w:r w:rsidRPr="007569E4">
        <w:rPr>
          <w:rFonts w:ascii="Times New Roman" w:eastAsia="Calibri" w:hAnsi="Times New Roman" w:cs="Times New Roman"/>
          <w:sz w:val="24"/>
          <w:szCs w:val="24"/>
          <w:lang w:val="mk-MK"/>
        </w:rPr>
        <w:t>то</w:t>
      </w:r>
      <w:r w:rsidR="00A22FBD">
        <w:rPr>
          <w:rFonts w:ascii="Times New Roman" w:eastAsia="Calibri" w:hAnsi="Times New Roman" w:cs="Times New Roman"/>
          <w:sz w:val="24"/>
          <w:szCs w:val="24"/>
          <w:lang w:val="mk-MK"/>
        </w:rPr>
        <w:t>ечко</w:t>
      </w:r>
      <w:r w:rsidRPr="007569E4">
        <w:rPr>
          <w:rFonts w:ascii="Times New Roman" w:eastAsia="Calibri" w:hAnsi="Times New Roman" w:cs="Times New Roman"/>
          <w:sz w:val="24"/>
          <w:szCs w:val="24"/>
          <w:lang w:val="mk-MK"/>
        </w:rPr>
        <w:t xml:space="preserve"> основно училиште </w:t>
      </w:r>
      <w:r w:rsidR="00D17461">
        <w:rPr>
          <w:rFonts w:ascii="Times New Roman" w:eastAsia="Calibri" w:hAnsi="Times New Roman" w:cs="Times New Roman"/>
          <w:sz w:val="24"/>
          <w:szCs w:val="24"/>
        </w:rPr>
        <w:t>“</w:t>
      </w:r>
      <w:r w:rsidR="004A4C68">
        <w:rPr>
          <w:rFonts w:ascii="Times New Roman" w:eastAsia="Calibri" w:hAnsi="Times New Roman" w:cs="Times New Roman"/>
          <w:sz w:val="24"/>
          <w:szCs w:val="24"/>
          <w:lang w:val="mk-MK"/>
        </w:rPr>
        <w:t>Кирил и Методија</w:t>
      </w:r>
      <w:r w:rsidR="00D17461">
        <w:rPr>
          <w:rFonts w:ascii="Times New Roman" w:eastAsia="Calibri" w:hAnsi="Times New Roman" w:cs="Times New Roman"/>
          <w:sz w:val="24"/>
          <w:szCs w:val="24"/>
        </w:rPr>
        <w:t>”</w:t>
      </w:r>
      <w:r w:rsidR="00D17461">
        <w:rPr>
          <w:rFonts w:ascii="Times New Roman" w:eastAsia="Calibri" w:hAnsi="Times New Roman" w:cs="Times New Roman"/>
          <w:sz w:val="24"/>
          <w:szCs w:val="24"/>
          <w:lang w:val="mk-MK"/>
        </w:rPr>
        <w:t xml:space="preserve"> во </w:t>
      </w:r>
      <w:r w:rsidR="004A4C68">
        <w:rPr>
          <w:rFonts w:ascii="Times New Roman" w:eastAsia="Calibri" w:hAnsi="Times New Roman" w:cs="Times New Roman"/>
          <w:sz w:val="24"/>
          <w:szCs w:val="24"/>
          <w:lang w:val="mk-MK"/>
        </w:rPr>
        <w:t>с. Иловица</w:t>
      </w:r>
      <w:r w:rsidR="00D17461">
        <w:rPr>
          <w:rFonts w:ascii="Times New Roman" w:eastAsia="Calibri" w:hAnsi="Times New Roman" w:cs="Times New Roman"/>
          <w:sz w:val="24"/>
          <w:szCs w:val="24"/>
          <w:lang w:val="mk-MK"/>
        </w:rPr>
        <w:t xml:space="preserve"> </w:t>
      </w:r>
      <w:r w:rsidRPr="007569E4">
        <w:rPr>
          <w:rFonts w:ascii="Times New Roman" w:eastAsia="Calibri" w:hAnsi="Times New Roman" w:cs="Times New Roman"/>
          <w:sz w:val="24"/>
          <w:szCs w:val="24"/>
          <w:lang w:val="mk-MK"/>
        </w:rPr>
        <w:t xml:space="preserve">во однос на локалната улица е дадена на  </w:t>
      </w:r>
      <w:r w:rsidR="00B65F17">
        <w:rPr>
          <w:rFonts w:ascii="Times New Roman" w:hAnsi="Times New Roman" w:cs="Times New Roman"/>
          <w:sz w:val="24"/>
          <w:szCs w:val="24"/>
          <w:lang w:val="mk-MK"/>
        </w:rPr>
        <w:t>Слика 2</w:t>
      </w:r>
      <w:r w:rsidRPr="007569E4">
        <w:rPr>
          <w:rFonts w:ascii="Times New Roman" w:hAnsi="Times New Roman" w:cs="Times New Roman"/>
          <w:sz w:val="24"/>
          <w:szCs w:val="24"/>
          <w:lang w:val="mk-MK"/>
        </w:rPr>
        <w:t>.</w:t>
      </w:r>
      <w:r w:rsidRPr="007569E4">
        <w:rPr>
          <w:rFonts w:ascii="Times New Roman" w:hAnsi="Times New Roman" w:cs="Times New Roman"/>
          <w:sz w:val="24"/>
          <w:szCs w:val="24"/>
        </w:rPr>
        <w:t xml:space="preserve"> </w:t>
      </w:r>
      <w:r w:rsidRPr="007569E4">
        <w:rPr>
          <w:rFonts w:ascii="Times New Roman" w:hAnsi="Times New Roman" w:cs="Times New Roman"/>
          <w:sz w:val="24"/>
          <w:szCs w:val="24"/>
          <w:lang w:val="mk-MK"/>
        </w:rPr>
        <w:t xml:space="preserve">Неколку фотографии направени за време на посетата на локацијата се прикажани на </w:t>
      </w:r>
      <w:r w:rsidR="00B65F17">
        <w:rPr>
          <w:rFonts w:ascii="Times New Roman" w:hAnsi="Times New Roman" w:cs="Times New Roman"/>
          <w:sz w:val="24"/>
          <w:szCs w:val="24"/>
          <w:lang w:val="mk-MK"/>
        </w:rPr>
        <w:t>Слика 3</w:t>
      </w:r>
      <w:r w:rsidRPr="007569E4">
        <w:rPr>
          <w:rFonts w:ascii="Times New Roman" w:hAnsi="Times New Roman" w:cs="Times New Roman"/>
          <w:sz w:val="24"/>
          <w:szCs w:val="24"/>
          <w:lang w:val="mk-MK"/>
        </w:rPr>
        <w:t xml:space="preserve"> кои ги прикажуваат условите во објектот.</w:t>
      </w:r>
    </w:p>
    <w:p w14:paraId="2C59F493" w14:textId="0266EFA6" w:rsidR="00470178" w:rsidRDefault="00A17C6E" w:rsidP="00054BF9">
      <w:pPr>
        <w:jc w:val="center"/>
        <w:rPr>
          <w:rFonts w:ascii="Times New Roman" w:hAnsi="Times New Roman" w:cs="Times New Roman"/>
          <w:sz w:val="20"/>
          <w:szCs w:val="20"/>
          <w:lang w:val="mk-MK"/>
        </w:rPr>
      </w:pPr>
      <w:bookmarkStart w:id="40" w:name="_Ref214010640"/>
      <w:r w:rsidRPr="00A17C6E">
        <w:rPr>
          <w:rFonts w:ascii="Times New Roman" w:hAnsi="Times New Roman" w:cs="Times New Roman"/>
          <w:noProof/>
          <w:sz w:val="20"/>
          <w:szCs w:val="20"/>
          <w:lang w:val="mk-MK"/>
        </w:rPr>
        <w:lastRenderedPageBreak/>
        <w:drawing>
          <wp:inline distT="0" distB="0" distL="0" distR="0" wp14:anchorId="74DE7F99" wp14:editId="21E8FE0D">
            <wp:extent cx="2834640" cy="1906295"/>
            <wp:effectExtent l="0" t="0" r="381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63191" cy="1925495"/>
                    </a:xfrm>
                    <a:prstGeom prst="rect">
                      <a:avLst/>
                    </a:prstGeom>
                  </pic:spPr>
                </pic:pic>
              </a:graphicData>
            </a:graphic>
          </wp:inline>
        </w:drawing>
      </w:r>
      <w:r w:rsidR="00470178">
        <w:rPr>
          <w:rFonts w:ascii="Times New Roman" w:hAnsi="Times New Roman" w:cs="Times New Roman"/>
          <w:sz w:val="20"/>
          <w:szCs w:val="20"/>
          <w:lang w:val="mk-MK"/>
        </w:rPr>
        <w:t xml:space="preserve">   </w:t>
      </w:r>
      <w:r w:rsidR="00DB2AB9">
        <w:rPr>
          <w:rFonts w:ascii="Times New Roman" w:hAnsi="Times New Roman" w:cs="Times New Roman"/>
          <w:sz w:val="20"/>
          <w:szCs w:val="20"/>
          <w:lang w:val="mk-MK"/>
        </w:rPr>
        <w:t xml:space="preserve"> </w:t>
      </w:r>
      <w:r w:rsidRPr="00A17C6E">
        <w:rPr>
          <w:rFonts w:ascii="Times New Roman" w:hAnsi="Times New Roman" w:cs="Times New Roman"/>
          <w:noProof/>
          <w:sz w:val="20"/>
          <w:szCs w:val="20"/>
          <w:lang w:val="mk-MK"/>
        </w:rPr>
        <w:drawing>
          <wp:inline distT="0" distB="0" distL="0" distR="0" wp14:anchorId="75EDEF05" wp14:editId="5FD82F1C">
            <wp:extent cx="2600267" cy="1912174"/>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27134" cy="1931931"/>
                    </a:xfrm>
                    <a:prstGeom prst="rect">
                      <a:avLst/>
                    </a:prstGeom>
                  </pic:spPr>
                </pic:pic>
              </a:graphicData>
            </a:graphic>
          </wp:inline>
        </w:drawing>
      </w:r>
    </w:p>
    <w:p w14:paraId="42046C40" w14:textId="78778514" w:rsidR="00A17C6E" w:rsidRDefault="00A17C6E" w:rsidP="00054BF9">
      <w:pPr>
        <w:jc w:val="center"/>
        <w:rPr>
          <w:rFonts w:ascii="Times New Roman" w:hAnsi="Times New Roman" w:cs="Times New Roman"/>
          <w:sz w:val="20"/>
          <w:szCs w:val="20"/>
          <w:lang w:val="mk-MK"/>
        </w:rPr>
      </w:pPr>
      <w:r w:rsidRPr="00A17C6E">
        <w:rPr>
          <w:rFonts w:ascii="Times New Roman" w:hAnsi="Times New Roman" w:cs="Times New Roman"/>
          <w:noProof/>
          <w:sz w:val="20"/>
          <w:szCs w:val="20"/>
          <w:lang w:val="mk-MK"/>
        </w:rPr>
        <w:drawing>
          <wp:inline distT="0" distB="0" distL="0" distR="0" wp14:anchorId="3BA35C52" wp14:editId="34EDA57E">
            <wp:extent cx="2899699" cy="1194435"/>
            <wp:effectExtent l="0" t="0" r="0"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951462" cy="1215757"/>
                    </a:xfrm>
                    <a:prstGeom prst="rect">
                      <a:avLst/>
                    </a:prstGeom>
                  </pic:spPr>
                </pic:pic>
              </a:graphicData>
            </a:graphic>
          </wp:inline>
        </w:drawing>
      </w:r>
      <w:r>
        <w:rPr>
          <w:rFonts w:ascii="Times New Roman" w:hAnsi="Times New Roman" w:cs="Times New Roman"/>
          <w:sz w:val="20"/>
          <w:szCs w:val="20"/>
          <w:lang w:val="mk-MK"/>
        </w:rPr>
        <w:t xml:space="preserve"> </w:t>
      </w:r>
      <w:r w:rsidR="001519BC">
        <w:rPr>
          <w:rFonts w:ascii="Times New Roman" w:hAnsi="Times New Roman" w:cs="Times New Roman"/>
          <w:noProof/>
          <w:sz w:val="20"/>
          <w:szCs w:val="20"/>
          <w:lang w:val="mk-MK"/>
        </w:rPr>
        <w:t xml:space="preserve"> </w:t>
      </w:r>
      <w:r w:rsidRPr="00A17C6E">
        <w:rPr>
          <w:rFonts w:ascii="Times New Roman" w:hAnsi="Times New Roman" w:cs="Times New Roman"/>
          <w:noProof/>
          <w:sz w:val="20"/>
          <w:szCs w:val="20"/>
          <w:lang w:val="mk-MK"/>
        </w:rPr>
        <w:drawing>
          <wp:inline distT="0" distB="0" distL="0" distR="0" wp14:anchorId="4DEEED57" wp14:editId="62AEB185">
            <wp:extent cx="2836851" cy="1199921"/>
            <wp:effectExtent l="0" t="0" r="1905"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868438" cy="1213282"/>
                    </a:xfrm>
                    <a:prstGeom prst="rect">
                      <a:avLst/>
                    </a:prstGeom>
                  </pic:spPr>
                </pic:pic>
              </a:graphicData>
            </a:graphic>
          </wp:inline>
        </w:drawing>
      </w:r>
    </w:p>
    <w:p w14:paraId="40DFAE8C" w14:textId="6045FFE9" w:rsidR="007569E4" w:rsidRDefault="00470178" w:rsidP="00054BF9">
      <w:pPr>
        <w:jc w:val="center"/>
        <w:rPr>
          <w:rFonts w:ascii="Times New Roman" w:hAnsi="Times New Roman" w:cs="Times New Roman"/>
          <w:sz w:val="20"/>
          <w:szCs w:val="20"/>
          <w:lang w:val="mk-MK"/>
        </w:rPr>
      </w:pPr>
      <w:r>
        <w:rPr>
          <w:rFonts w:ascii="Times New Roman" w:hAnsi="Times New Roman" w:cs="Times New Roman"/>
          <w:sz w:val="20"/>
          <w:szCs w:val="20"/>
          <w:lang w:val="mk-MK"/>
        </w:rPr>
        <w:t xml:space="preserve">  </w:t>
      </w:r>
      <w:r w:rsidR="00A17C6E" w:rsidRPr="00A17C6E">
        <w:rPr>
          <w:rFonts w:ascii="Times New Roman" w:hAnsi="Times New Roman" w:cs="Times New Roman"/>
          <w:noProof/>
          <w:sz w:val="20"/>
          <w:szCs w:val="20"/>
          <w:lang w:val="mk-MK"/>
        </w:rPr>
        <w:drawing>
          <wp:inline distT="0" distB="0" distL="0" distR="0" wp14:anchorId="70EFB70E" wp14:editId="118D23A8">
            <wp:extent cx="2697480" cy="1258322"/>
            <wp:effectExtent l="0" t="0" r="762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51224" cy="1283393"/>
                    </a:xfrm>
                    <a:prstGeom prst="rect">
                      <a:avLst/>
                    </a:prstGeom>
                  </pic:spPr>
                </pic:pic>
              </a:graphicData>
            </a:graphic>
          </wp:inline>
        </w:drawing>
      </w:r>
      <w:r w:rsidR="00A17C6E">
        <w:rPr>
          <w:rFonts w:ascii="Times New Roman" w:hAnsi="Times New Roman" w:cs="Times New Roman"/>
          <w:sz w:val="20"/>
          <w:szCs w:val="20"/>
          <w:lang w:val="mk-MK"/>
        </w:rPr>
        <w:t xml:space="preserve"> </w:t>
      </w:r>
      <w:r w:rsidR="001519BC">
        <w:rPr>
          <w:rFonts w:ascii="Times New Roman" w:hAnsi="Times New Roman" w:cs="Times New Roman"/>
          <w:noProof/>
          <w:sz w:val="20"/>
          <w:szCs w:val="20"/>
          <w:lang w:val="mk-MK"/>
        </w:rPr>
        <w:t xml:space="preserve"> </w:t>
      </w:r>
      <w:r w:rsidR="00A17C6E" w:rsidRPr="00A17C6E">
        <w:rPr>
          <w:rFonts w:ascii="Times New Roman" w:hAnsi="Times New Roman" w:cs="Times New Roman"/>
          <w:noProof/>
          <w:sz w:val="20"/>
          <w:szCs w:val="20"/>
          <w:lang w:val="mk-MK"/>
        </w:rPr>
        <w:drawing>
          <wp:inline distT="0" distB="0" distL="0" distR="0" wp14:anchorId="6BFC1943" wp14:editId="584897B6">
            <wp:extent cx="2989120" cy="1278890"/>
            <wp:effectExtent l="0" t="0" r="190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015578" cy="1290210"/>
                    </a:xfrm>
                    <a:prstGeom prst="rect">
                      <a:avLst/>
                    </a:prstGeom>
                  </pic:spPr>
                </pic:pic>
              </a:graphicData>
            </a:graphic>
          </wp:inline>
        </w:drawing>
      </w:r>
    </w:p>
    <w:p w14:paraId="7A7E762D" w14:textId="1BF34FB8" w:rsidR="00A17C6E" w:rsidRDefault="00470178" w:rsidP="00054BF9">
      <w:pPr>
        <w:jc w:val="center"/>
        <w:rPr>
          <w:noProof/>
          <w:lang w:val="mk-MK"/>
        </w:rPr>
      </w:pPr>
      <w:r>
        <w:rPr>
          <w:rFonts w:ascii="Times New Roman" w:hAnsi="Times New Roman" w:cs="Times New Roman"/>
          <w:sz w:val="20"/>
          <w:szCs w:val="20"/>
          <w:lang w:val="mk-MK"/>
        </w:rPr>
        <w:t xml:space="preserve"> </w:t>
      </w:r>
      <w:r>
        <w:rPr>
          <w:noProof/>
          <w:lang w:val="mk-MK"/>
        </w:rPr>
        <w:t xml:space="preserve">   </w:t>
      </w:r>
      <w:r w:rsidR="00A17C6E">
        <w:rPr>
          <w:noProof/>
          <w:lang w:val="mk-MK"/>
          <w14:ligatures w14:val="standardContextual"/>
        </w:rPr>
        <w:drawing>
          <wp:inline distT="0" distB="0" distL="0" distR="0" wp14:anchorId="4146D483" wp14:editId="17041B18">
            <wp:extent cx="2415475" cy="3208020"/>
            <wp:effectExtent l="0" t="0" r="444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1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25030" cy="3220710"/>
                    </a:xfrm>
                    <a:prstGeom prst="rect">
                      <a:avLst/>
                    </a:prstGeom>
                  </pic:spPr>
                </pic:pic>
              </a:graphicData>
            </a:graphic>
          </wp:inline>
        </w:drawing>
      </w:r>
      <w:r w:rsidR="00A17C6E">
        <w:rPr>
          <w:noProof/>
          <w:lang w:val="mk-MK"/>
        </w:rPr>
        <w:t xml:space="preserve"> </w:t>
      </w:r>
      <w:r w:rsidR="001519BC">
        <w:rPr>
          <w:noProof/>
          <w:lang w:val="mk-MK"/>
          <w14:ligatures w14:val="standardContextual"/>
        </w:rPr>
        <w:t xml:space="preserve"> </w:t>
      </w:r>
      <w:r w:rsidR="00A17C6E">
        <w:rPr>
          <w:noProof/>
          <w:lang w:val="mk-MK"/>
          <w14:ligatures w14:val="standardContextual"/>
        </w:rPr>
        <w:drawing>
          <wp:inline distT="0" distB="0" distL="0" distR="0" wp14:anchorId="49F8128B" wp14:editId="089D564A">
            <wp:extent cx="2409263" cy="3199771"/>
            <wp:effectExtent l="0" t="0" r="0" b="63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1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23292" cy="3218404"/>
                    </a:xfrm>
                    <a:prstGeom prst="rect">
                      <a:avLst/>
                    </a:prstGeom>
                  </pic:spPr>
                </pic:pic>
              </a:graphicData>
            </a:graphic>
          </wp:inline>
        </w:drawing>
      </w:r>
    </w:p>
    <w:p w14:paraId="5CF3C4BA" w14:textId="6298C03A" w:rsidR="00470178" w:rsidRDefault="00A17C6E" w:rsidP="00054BF9">
      <w:pPr>
        <w:jc w:val="center"/>
        <w:rPr>
          <w:noProof/>
          <w:lang w:val="mk-MK"/>
        </w:rPr>
      </w:pPr>
      <w:r>
        <w:rPr>
          <w:noProof/>
          <w:lang w:val="mk-MK"/>
          <w14:ligatures w14:val="standardContextual"/>
        </w:rPr>
        <w:lastRenderedPageBreak/>
        <w:drawing>
          <wp:inline distT="0" distB="0" distL="0" distR="0" wp14:anchorId="7C77790A" wp14:editId="7D20C44A">
            <wp:extent cx="1962150" cy="2605954"/>
            <wp:effectExtent l="0" t="0" r="0"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73657" cy="2621236"/>
                    </a:xfrm>
                    <a:prstGeom prst="rect">
                      <a:avLst/>
                    </a:prstGeom>
                  </pic:spPr>
                </pic:pic>
              </a:graphicData>
            </a:graphic>
          </wp:inline>
        </w:drawing>
      </w:r>
      <w:r>
        <w:rPr>
          <w:noProof/>
          <w:lang w:val="mk-MK"/>
        </w:rPr>
        <w:t xml:space="preserve"> </w:t>
      </w:r>
      <w:r w:rsidR="001519BC">
        <w:rPr>
          <w:noProof/>
          <w:lang w:val="mk-MK"/>
          <w14:ligatures w14:val="standardContextual"/>
        </w:rPr>
        <w:t xml:space="preserve"> </w:t>
      </w:r>
      <w:r>
        <w:rPr>
          <w:noProof/>
          <w:lang w:val="mk-MK"/>
          <w14:ligatures w14:val="standardContextual"/>
        </w:rPr>
        <w:drawing>
          <wp:inline distT="0" distB="0" distL="0" distR="0" wp14:anchorId="4F485C4C" wp14:editId="128DB4F1">
            <wp:extent cx="2621280" cy="1973660"/>
            <wp:effectExtent l="0" t="0" r="7620"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17.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38966" cy="1986977"/>
                    </a:xfrm>
                    <a:prstGeom prst="rect">
                      <a:avLst/>
                    </a:prstGeom>
                  </pic:spPr>
                </pic:pic>
              </a:graphicData>
            </a:graphic>
          </wp:inline>
        </w:drawing>
      </w:r>
    </w:p>
    <w:p w14:paraId="21AC65D3" w14:textId="191362E4" w:rsidR="00A17C6E" w:rsidRDefault="00A17C6E" w:rsidP="00054BF9">
      <w:pPr>
        <w:jc w:val="center"/>
        <w:rPr>
          <w:noProof/>
          <w:lang w:val="mk-MK"/>
        </w:rPr>
      </w:pPr>
      <w:r>
        <w:rPr>
          <w:noProof/>
          <w:lang w:val="mk-MK"/>
          <w14:ligatures w14:val="standardContextual"/>
        </w:rPr>
        <w:drawing>
          <wp:inline distT="0" distB="0" distL="0" distR="0" wp14:anchorId="05E2EF6E" wp14:editId="32BEE489">
            <wp:extent cx="2644140" cy="1990872"/>
            <wp:effectExtent l="0" t="0" r="381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51587" cy="1996479"/>
                    </a:xfrm>
                    <a:prstGeom prst="rect">
                      <a:avLst/>
                    </a:prstGeom>
                  </pic:spPr>
                </pic:pic>
              </a:graphicData>
            </a:graphic>
          </wp:inline>
        </w:drawing>
      </w:r>
      <w:r>
        <w:rPr>
          <w:noProof/>
          <w:lang w:val="mk-MK"/>
        </w:rPr>
        <w:t xml:space="preserve"> </w:t>
      </w:r>
      <w:r w:rsidR="001519BC">
        <w:rPr>
          <w:noProof/>
          <w:lang w:val="mk-MK"/>
          <w14:ligatures w14:val="standardContextual"/>
        </w:rPr>
        <w:t xml:space="preserve"> </w:t>
      </w:r>
      <w:r>
        <w:rPr>
          <w:noProof/>
          <w:lang w:val="mk-MK"/>
          <w14:ligatures w14:val="standardContextual"/>
        </w:rPr>
        <w:drawing>
          <wp:inline distT="0" distB="0" distL="0" distR="0" wp14:anchorId="63FC87A6" wp14:editId="63036321">
            <wp:extent cx="2659380" cy="2002346"/>
            <wp:effectExtent l="0" t="0" r="762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3.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65954" cy="2007295"/>
                    </a:xfrm>
                    <a:prstGeom prst="rect">
                      <a:avLst/>
                    </a:prstGeom>
                  </pic:spPr>
                </pic:pic>
              </a:graphicData>
            </a:graphic>
          </wp:inline>
        </w:drawing>
      </w:r>
    </w:p>
    <w:p w14:paraId="1828E314" w14:textId="17C574EF" w:rsidR="00A17C6E" w:rsidRDefault="00A17C6E" w:rsidP="00054BF9">
      <w:pPr>
        <w:jc w:val="center"/>
        <w:rPr>
          <w:noProof/>
          <w:lang w:val="mk-MK"/>
        </w:rPr>
      </w:pPr>
      <w:r>
        <w:rPr>
          <w:noProof/>
          <w:lang w:val="mk-MK"/>
          <w14:ligatures w14:val="standardContextual"/>
        </w:rPr>
        <w:drawing>
          <wp:inline distT="0" distB="0" distL="0" distR="0" wp14:anchorId="6A5E8F72" wp14:editId="6286B904">
            <wp:extent cx="2735580" cy="2059720"/>
            <wp:effectExtent l="0" t="0" r="762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8.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44046" cy="2066094"/>
                    </a:xfrm>
                    <a:prstGeom prst="rect">
                      <a:avLst/>
                    </a:prstGeom>
                  </pic:spPr>
                </pic:pic>
              </a:graphicData>
            </a:graphic>
          </wp:inline>
        </w:drawing>
      </w:r>
      <w:r>
        <w:rPr>
          <w:noProof/>
          <w:lang w:val="mk-MK"/>
        </w:rPr>
        <w:t xml:space="preserve"> </w:t>
      </w:r>
      <w:r w:rsidR="001519BC">
        <w:rPr>
          <w:noProof/>
          <w:lang w:val="mk-MK"/>
          <w14:ligatures w14:val="standardContextual"/>
        </w:rPr>
        <w:t xml:space="preserve"> </w:t>
      </w:r>
      <w:r>
        <w:rPr>
          <w:noProof/>
          <w:lang w:val="mk-MK"/>
          <w14:ligatures w14:val="standardContextual"/>
        </w:rPr>
        <w:drawing>
          <wp:inline distT="0" distB="0" distL="0" distR="0" wp14:anchorId="7DFDCF72" wp14:editId="5A6D93D5">
            <wp:extent cx="2750820" cy="2071195"/>
            <wp:effectExtent l="0" t="0" r="0" b="571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16.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62190" cy="2079756"/>
                    </a:xfrm>
                    <a:prstGeom prst="rect">
                      <a:avLst/>
                    </a:prstGeom>
                  </pic:spPr>
                </pic:pic>
              </a:graphicData>
            </a:graphic>
          </wp:inline>
        </w:drawing>
      </w:r>
    </w:p>
    <w:p w14:paraId="78F45020" w14:textId="350A4B74" w:rsidR="00811DB9" w:rsidRPr="00054BF9" w:rsidRDefault="00811DB9" w:rsidP="00054BF9">
      <w:pPr>
        <w:jc w:val="center"/>
        <w:rPr>
          <w:rFonts w:ascii="Times New Roman" w:eastAsia="Calibri" w:hAnsi="Times New Roman" w:cs="Times New Roman"/>
          <w:sz w:val="20"/>
          <w:szCs w:val="20"/>
          <w:lang w:val="mk-MK"/>
        </w:rPr>
      </w:pPr>
      <w:r w:rsidRPr="00054BF9">
        <w:rPr>
          <w:rFonts w:ascii="Times New Roman" w:hAnsi="Times New Roman" w:cs="Times New Roman"/>
          <w:sz w:val="20"/>
          <w:szCs w:val="20"/>
          <w:lang w:val="mk-MK"/>
        </w:rPr>
        <w:t xml:space="preserve">Слика </w:t>
      </w:r>
      <w:r w:rsidRPr="00054BF9">
        <w:rPr>
          <w:rFonts w:ascii="Times New Roman" w:hAnsi="Times New Roman" w:cs="Times New Roman"/>
          <w:sz w:val="20"/>
          <w:szCs w:val="20"/>
          <w:lang w:val="mk-MK"/>
        </w:rPr>
        <w:fldChar w:fldCharType="begin"/>
      </w:r>
      <w:r w:rsidRPr="00054BF9">
        <w:rPr>
          <w:rFonts w:ascii="Times New Roman" w:hAnsi="Times New Roman" w:cs="Times New Roman"/>
          <w:sz w:val="20"/>
          <w:szCs w:val="20"/>
          <w:lang w:val="mk-MK"/>
        </w:rPr>
        <w:instrText xml:space="preserve"> SEQ Слика \* ARABIC </w:instrText>
      </w:r>
      <w:r w:rsidRPr="00054BF9">
        <w:rPr>
          <w:rFonts w:ascii="Times New Roman" w:hAnsi="Times New Roman" w:cs="Times New Roman"/>
          <w:sz w:val="20"/>
          <w:szCs w:val="20"/>
          <w:lang w:val="mk-MK"/>
        </w:rPr>
        <w:fldChar w:fldCharType="separate"/>
      </w:r>
      <w:r w:rsidR="00054BF9" w:rsidRPr="00054BF9">
        <w:rPr>
          <w:rFonts w:ascii="Times New Roman" w:hAnsi="Times New Roman" w:cs="Times New Roman"/>
          <w:noProof/>
          <w:sz w:val="20"/>
          <w:szCs w:val="20"/>
          <w:lang w:val="mk-MK"/>
        </w:rPr>
        <w:t>3</w:t>
      </w:r>
      <w:r w:rsidRPr="00054BF9">
        <w:rPr>
          <w:rFonts w:ascii="Times New Roman" w:hAnsi="Times New Roman" w:cs="Times New Roman"/>
          <w:sz w:val="20"/>
          <w:szCs w:val="20"/>
          <w:lang w:val="mk-MK"/>
        </w:rPr>
        <w:fldChar w:fldCharType="end"/>
      </w:r>
      <w:bookmarkEnd w:id="39"/>
      <w:bookmarkEnd w:id="40"/>
      <w:r w:rsidRPr="00054BF9">
        <w:rPr>
          <w:rFonts w:ascii="Times New Roman" w:hAnsi="Times New Roman" w:cs="Times New Roman"/>
          <w:sz w:val="20"/>
          <w:szCs w:val="20"/>
          <w:lang w:val="mk-MK"/>
        </w:rPr>
        <w:t xml:space="preserve"> Слики од објектот</w:t>
      </w:r>
      <w:r w:rsidR="00A22FBD">
        <w:rPr>
          <w:rFonts w:ascii="Times New Roman" w:hAnsi="Times New Roman" w:cs="Times New Roman"/>
          <w:sz w:val="20"/>
          <w:szCs w:val="20"/>
          <w:lang w:val="mk-MK"/>
        </w:rPr>
        <w:t xml:space="preserve"> на постоечко ООУ </w:t>
      </w:r>
      <w:r w:rsidR="00A22FBD">
        <w:rPr>
          <w:rFonts w:ascii="Times New Roman" w:hAnsi="Times New Roman" w:cs="Times New Roman"/>
          <w:sz w:val="20"/>
          <w:szCs w:val="20"/>
        </w:rPr>
        <w:t>“</w:t>
      </w:r>
      <w:r w:rsidR="004A4C68">
        <w:rPr>
          <w:rFonts w:ascii="Times New Roman" w:hAnsi="Times New Roman" w:cs="Times New Roman"/>
          <w:sz w:val="20"/>
          <w:szCs w:val="20"/>
          <w:lang w:val="mk-MK"/>
        </w:rPr>
        <w:t>Кирил и Методија</w:t>
      </w:r>
      <w:r w:rsidR="00A22FBD">
        <w:rPr>
          <w:rFonts w:ascii="Times New Roman" w:hAnsi="Times New Roman" w:cs="Times New Roman"/>
          <w:sz w:val="20"/>
          <w:szCs w:val="20"/>
        </w:rPr>
        <w:t>”</w:t>
      </w:r>
      <w:r w:rsidR="00A22FBD">
        <w:rPr>
          <w:rFonts w:ascii="Times New Roman" w:hAnsi="Times New Roman" w:cs="Times New Roman"/>
          <w:sz w:val="20"/>
          <w:szCs w:val="20"/>
          <w:lang w:val="mk-MK"/>
        </w:rPr>
        <w:t xml:space="preserve"> кое ќе се пренамени во детска градинка</w:t>
      </w:r>
    </w:p>
    <w:p w14:paraId="2BE4A45B" w14:textId="795043DA" w:rsidR="002E2433" w:rsidRPr="002E2433" w:rsidRDefault="002E2433" w:rsidP="00610DDB">
      <w:pPr>
        <w:keepNext/>
        <w:spacing w:before="120" w:after="120"/>
        <w:jc w:val="both"/>
        <w:rPr>
          <w:rFonts w:ascii="Times New Roman" w:eastAsia="Calibri" w:hAnsi="Times New Roman" w:cs="Times New Roman"/>
          <w:b/>
          <w:bCs/>
          <w:i/>
          <w:iCs/>
          <w:u w:val="single"/>
          <w:lang w:val="mk-MK"/>
        </w:rPr>
      </w:pPr>
      <w:r w:rsidRPr="002E2433">
        <w:rPr>
          <w:rFonts w:ascii="Times New Roman" w:eastAsia="Calibri" w:hAnsi="Times New Roman" w:cs="Times New Roman"/>
          <w:b/>
          <w:bCs/>
          <w:i/>
          <w:iCs/>
          <w:u w:val="single"/>
          <w:lang w:val="mk-MK"/>
        </w:rPr>
        <w:t>Проектни активности</w:t>
      </w:r>
    </w:p>
    <w:p w14:paraId="1CECF713" w14:textId="76295D13" w:rsidR="00811DB9" w:rsidRPr="00226C9B" w:rsidRDefault="00811DB9" w:rsidP="00811DB9">
      <w:pPr>
        <w:spacing w:before="120" w:after="120"/>
        <w:jc w:val="both"/>
        <w:rPr>
          <w:rFonts w:ascii="Times New Roman" w:eastAsia="Calibri" w:hAnsi="Times New Roman" w:cs="Times New Roman"/>
          <w:lang w:val="mk-MK"/>
        </w:rPr>
      </w:pPr>
      <w:r w:rsidRPr="00226C9B">
        <w:rPr>
          <w:rFonts w:ascii="Times New Roman" w:eastAsia="Calibri" w:hAnsi="Times New Roman" w:cs="Times New Roman"/>
          <w:lang w:val="mk-MK"/>
        </w:rPr>
        <w:t>Согласно Законот за животна средина, а имајќи ги предвид видот на проектните активности за реконструкција/надградба/адаптација на објектите во постојните згради, за овој тип на подпроекти нема потреба да се подготвува Елаборат за заштита на животна средина и да биде одобрен од релевантниот орган.</w:t>
      </w:r>
    </w:p>
    <w:p w14:paraId="49CF67F9" w14:textId="77777777" w:rsidR="00811DB9" w:rsidRPr="00226C9B" w:rsidRDefault="00811DB9" w:rsidP="00811DB9">
      <w:pPr>
        <w:spacing w:before="120" w:after="120"/>
        <w:jc w:val="both"/>
        <w:rPr>
          <w:rFonts w:ascii="Times New Roman" w:eastAsia="Calibri" w:hAnsi="Times New Roman" w:cs="Times New Roman"/>
          <w:lang w:val="mk-MK"/>
        </w:rPr>
      </w:pPr>
      <w:r w:rsidRPr="00226C9B">
        <w:rPr>
          <w:rFonts w:ascii="Times New Roman" w:eastAsia="Calibri" w:hAnsi="Times New Roman" w:cs="Times New Roman"/>
          <w:lang w:val="mk-MK"/>
        </w:rPr>
        <w:lastRenderedPageBreak/>
        <w:t>Тендерското досие ќе вклучува специфична Контролна листа на План за управување со животната средина и социјални прашања за секој под - проект.</w:t>
      </w:r>
    </w:p>
    <w:p w14:paraId="34D48DA8" w14:textId="77777777" w:rsidR="00811DB9" w:rsidRDefault="00811DB9" w:rsidP="00811DB9">
      <w:pPr>
        <w:spacing w:before="120" w:after="120"/>
        <w:jc w:val="both"/>
        <w:rPr>
          <w:rFonts w:ascii="Times New Roman" w:eastAsia="Calibri" w:hAnsi="Times New Roman" w:cs="Times New Roman"/>
          <w:lang w:val="mk-MK"/>
        </w:rPr>
      </w:pPr>
      <w:r w:rsidRPr="00226C9B">
        <w:rPr>
          <w:rFonts w:ascii="Times New Roman" w:eastAsia="Calibri" w:hAnsi="Times New Roman" w:cs="Times New Roman"/>
          <w:lang w:val="mk-MK"/>
        </w:rPr>
        <w:t>Според видот на активностите, очекуваните влијанија треба да се проценат во размер (мали или средни) и времетраење (средно или краткорочни).</w:t>
      </w:r>
    </w:p>
    <w:p w14:paraId="1B818195" w14:textId="4561599F" w:rsidR="002E2433" w:rsidRPr="00882285" w:rsidRDefault="002E2433" w:rsidP="002E2433">
      <w:pPr>
        <w:spacing w:after="160" w:line="259" w:lineRule="auto"/>
        <w:jc w:val="both"/>
        <w:rPr>
          <w:rFonts w:ascii="Times New Roman" w:eastAsia="Calibri" w:hAnsi="Times New Roman" w:cs="Times New Roman"/>
          <w:b/>
          <w:bCs/>
          <w:i/>
          <w:iCs/>
          <w:u w:val="single"/>
          <w:lang w:val="mk-MK" w:bidi="ar-SA"/>
        </w:rPr>
      </w:pPr>
      <w:r w:rsidRPr="00882285">
        <w:rPr>
          <w:rFonts w:ascii="Times New Roman" w:hAnsi="Times New Roman" w:cs="Times New Roman"/>
          <w:b/>
          <w:bCs/>
          <w:i/>
          <w:iCs/>
          <w:u w:val="single"/>
          <w:lang w:val="mk-MK"/>
        </w:rPr>
        <w:t xml:space="preserve">Активности планирани за реконструкција на </w:t>
      </w:r>
      <w:r w:rsidR="00882285" w:rsidRPr="00882285">
        <w:rPr>
          <w:rFonts w:ascii="Times New Roman" w:hAnsi="Times New Roman" w:cs="Times New Roman"/>
          <w:b/>
          <w:bCs/>
          <w:i/>
          <w:iCs/>
          <w:u w:val="single"/>
          <w:lang w:val="mk-MK"/>
        </w:rPr>
        <w:t>постоечки објект</w:t>
      </w:r>
      <w:r w:rsidR="00882285" w:rsidRPr="00882285">
        <w:rPr>
          <w:rFonts w:ascii="Times New Roman" w:hAnsi="Times New Roman" w:cs="Times New Roman"/>
        </w:rPr>
        <w:t xml:space="preserve"> </w:t>
      </w:r>
      <w:r w:rsidR="00882285" w:rsidRPr="00882285">
        <w:rPr>
          <w:rFonts w:ascii="Times New Roman" w:hAnsi="Times New Roman" w:cs="Times New Roman"/>
          <w:b/>
          <w:bCs/>
          <w:i/>
          <w:iCs/>
          <w:u w:val="single"/>
          <w:lang w:val="mk-MK"/>
        </w:rPr>
        <w:t>ООУ „</w:t>
      </w:r>
      <w:r w:rsidR="00A17C6E">
        <w:rPr>
          <w:rFonts w:ascii="Times New Roman" w:hAnsi="Times New Roman" w:cs="Times New Roman"/>
          <w:b/>
          <w:bCs/>
          <w:i/>
          <w:iCs/>
          <w:u w:val="single"/>
          <w:lang w:val="mk-MK"/>
        </w:rPr>
        <w:t>Кирил и Методиј</w:t>
      </w:r>
      <w:r w:rsidR="00882285" w:rsidRPr="00882285">
        <w:rPr>
          <w:rFonts w:ascii="Times New Roman" w:hAnsi="Times New Roman" w:cs="Times New Roman"/>
          <w:b/>
          <w:bCs/>
          <w:i/>
          <w:iCs/>
          <w:u w:val="single"/>
          <w:lang w:val="mk-MK"/>
        </w:rPr>
        <w:t xml:space="preserve">“ во </w:t>
      </w:r>
      <w:r w:rsidR="00A17C6E">
        <w:rPr>
          <w:rFonts w:ascii="Times New Roman" w:hAnsi="Times New Roman" w:cs="Times New Roman"/>
          <w:b/>
          <w:bCs/>
          <w:i/>
          <w:iCs/>
          <w:u w:val="single"/>
          <w:lang w:val="mk-MK"/>
        </w:rPr>
        <w:t>с. Иловица</w:t>
      </w:r>
    </w:p>
    <w:p w14:paraId="4FE9B473" w14:textId="0F543113" w:rsidR="002E2433" w:rsidRDefault="006F0761" w:rsidP="002E2433">
      <w:pPr>
        <w:spacing w:after="160" w:line="259" w:lineRule="auto"/>
        <w:jc w:val="both"/>
        <w:rPr>
          <w:rFonts w:ascii="Times New Roman" w:eastAsia="Calibri" w:hAnsi="Times New Roman" w:cs="Times New Roman"/>
          <w:lang w:val="mk-MK" w:bidi="ar-SA"/>
        </w:rPr>
      </w:pPr>
      <w:r>
        <w:rPr>
          <w:rFonts w:ascii="Times New Roman" w:eastAsia="Calibri" w:hAnsi="Times New Roman" w:cs="Times New Roman"/>
          <w:lang w:val="mk-MK" w:bidi="ar-SA"/>
        </w:rPr>
        <w:t xml:space="preserve">Подготвен е Основен проект за </w:t>
      </w:r>
      <w:r w:rsidR="001366EF" w:rsidRPr="00AF38EC">
        <w:rPr>
          <w:rFonts w:ascii="Times New Roman" w:eastAsia="Calibri" w:hAnsi="Times New Roman" w:cs="Times New Roman"/>
          <w:lang w:val="mk-MK" w:bidi="ar-SA"/>
        </w:rPr>
        <w:t>реконструкција со пренамена</w:t>
      </w:r>
      <w:r w:rsidR="001366EF">
        <w:rPr>
          <w:rFonts w:ascii="Times New Roman" w:eastAsia="Calibri" w:hAnsi="Times New Roman" w:cs="Times New Roman"/>
          <w:lang w:val="mk-MK" w:bidi="ar-SA"/>
        </w:rPr>
        <w:t xml:space="preserve"> на постоечко </w:t>
      </w:r>
      <w:r w:rsidR="001366EF" w:rsidRPr="001366EF">
        <w:rPr>
          <w:rFonts w:ascii="Times New Roman" w:eastAsia="Calibri" w:hAnsi="Times New Roman" w:cs="Times New Roman"/>
          <w:lang w:val="mk-MK" w:bidi="ar-SA"/>
        </w:rPr>
        <w:t>ООУ „</w:t>
      </w:r>
      <w:r w:rsidR="00A17C6E">
        <w:rPr>
          <w:rFonts w:ascii="Times New Roman" w:eastAsia="Calibri" w:hAnsi="Times New Roman" w:cs="Times New Roman"/>
          <w:lang w:val="mk-MK" w:bidi="ar-SA"/>
        </w:rPr>
        <w:t>Кирил и Методиј</w:t>
      </w:r>
      <w:r w:rsidR="001366EF" w:rsidRPr="001366EF">
        <w:rPr>
          <w:rFonts w:ascii="Times New Roman" w:eastAsia="Calibri" w:hAnsi="Times New Roman" w:cs="Times New Roman"/>
          <w:lang w:val="mk-MK" w:bidi="ar-SA"/>
        </w:rPr>
        <w:t>“</w:t>
      </w:r>
      <w:r w:rsidR="00ED00F0">
        <w:rPr>
          <w:rFonts w:ascii="Times New Roman" w:eastAsia="Calibri" w:hAnsi="Times New Roman" w:cs="Times New Roman"/>
          <w:lang w:val="mk-MK" w:bidi="ar-SA"/>
        </w:rPr>
        <w:t xml:space="preserve"> во групи за други просторни услови под ЈОУДГ </w:t>
      </w:r>
      <w:r w:rsidR="00ED00F0">
        <w:rPr>
          <w:rFonts w:ascii="Times New Roman" w:eastAsia="Calibri" w:hAnsi="Times New Roman" w:cs="Times New Roman"/>
          <w:lang w:bidi="ar-SA"/>
        </w:rPr>
        <w:t>“</w:t>
      </w:r>
      <w:r w:rsidR="009A7953">
        <w:rPr>
          <w:rFonts w:ascii="Times New Roman" w:eastAsia="Calibri" w:hAnsi="Times New Roman" w:cs="Times New Roman"/>
          <w:lang w:val="mk-MK" w:bidi="ar-SA"/>
        </w:rPr>
        <w:t>Среќни насмевки</w:t>
      </w:r>
      <w:r w:rsidR="00ED00F0">
        <w:rPr>
          <w:rFonts w:ascii="Times New Roman" w:eastAsia="Calibri" w:hAnsi="Times New Roman" w:cs="Times New Roman"/>
          <w:lang w:bidi="ar-SA"/>
        </w:rPr>
        <w:t xml:space="preserve">“ </w:t>
      </w:r>
      <w:r w:rsidR="009A7953">
        <w:rPr>
          <w:rFonts w:ascii="Times New Roman" w:eastAsia="Calibri" w:hAnsi="Times New Roman" w:cs="Times New Roman"/>
          <w:lang w:val="mk-MK" w:bidi="ar-SA"/>
        </w:rPr>
        <w:t>с. Босилово</w:t>
      </w:r>
      <w:r w:rsidR="00ED00F0">
        <w:rPr>
          <w:rFonts w:ascii="Times New Roman" w:eastAsia="Calibri" w:hAnsi="Times New Roman" w:cs="Times New Roman"/>
          <w:lang w:val="mk-MK" w:bidi="ar-SA"/>
        </w:rPr>
        <w:t>.</w:t>
      </w:r>
      <w:r w:rsidR="001366EF" w:rsidRPr="001366EF">
        <w:rPr>
          <w:rFonts w:ascii="Times New Roman" w:eastAsia="Calibri" w:hAnsi="Times New Roman" w:cs="Times New Roman"/>
          <w:lang w:val="mk-MK" w:bidi="ar-SA"/>
        </w:rPr>
        <w:t xml:space="preserve"> </w:t>
      </w:r>
      <w:r w:rsidR="001366EF" w:rsidRPr="00AF38EC">
        <w:rPr>
          <w:rFonts w:ascii="Times New Roman" w:eastAsia="Calibri" w:hAnsi="Times New Roman" w:cs="Times New Roman"/>
          <w:lang w:val="mk-MK" w:bidi="ar-SA"/>
        </w:rPr>
        <w:t xml:space="preserve"> </w:t>
      </w:r>
      <w:r w:rsidR="002E2433" w:rsidRPr="002E2433">
        <w:rPr>
          <w:rFonts w:ascii="Times New Roman" w:eastAsia="Calibri" w:hAnsi="Times New Roman" w:cs="Times New Roman"/>
          <w:lang w:val="mk-MK" w:bidi="ar-SA"/>
        </w:rPr>
        <w:t xml:space="preserve">Предметниот опфат за </w:t>
      </w:r>
      <w:r w:rsidR="001366EF">
        <w:rPr>
          <w:rFonts w:ascii="Times New Roman" w:eastAsia="Calibri" w:hAnsi="Times New Roman" w:cs="Times New Roman"/>
          <w:lang w:val="mk-MK" w:bidi="ar-SA"/>
        </w:rPr>
        <w:t>проектот за р</w:t>
      </w:r>
      <w:r w:rsidR="002E2433" w:rsidRPr="002E2433">
        <w:rPr>
          <w:rFonts w:ascii="Times New Roman" w:eastAsia="Calibri" w:hAnsi="Times New Roman" w:cs="Times New Roman"/>
          <w:lang w:val="mk-MK" w:bidi="ar-SA"/>
        </w:rPr>
        <w:t xml:space="preserve">еконструкција со пренамена е лоциран на КП </w:t>
      </w:r>
      <w:r w:rsidR="009A7953">
        <w:rPr>
          <w:rFonts w:ascii="Times New Roman" w:eastAsia="Calibri" w:hAnsi="Times New Roman" w:cs="Times New Roman"/>
          <w:lang w:val="mk-MK" w:bidi="ar-SA"/>
        </w:rPr>
        <w:t>2825/1</w:t>
      </w:r>
      <w:r w:rsidR="002E2433" w:rsidRPr="002E2433">
        <w:rPr>
          <w:rFonts w:ascii="Times New Roman" w:eastAsia="Calibri" w:hAnsi="Times New Roman" w:cs="Times New Roman"/>
          <w:lang w:val="mk-MK" w:bidi="ar-SA"/>
        </w:rPr>
        <w:t>, КО</w:t>
      </w:r>
      <w:r w:rsidR="009A7953">
        <w:rPr>
          <w:rFonts w:ascii="Times New Roman" w:eastAsia="Calibri" w:hAnsi="Times New Roman" w:cs="Times New Roman"/>
          <w:lang w:val="mk-MK" w:bidi="ar-SA"/>
        </w:rPr>
        <w:t xml:space="preserve"> Иловица</w:t>
      </w:r>
      <w:r w:rsidR="002E2433" w:rsidRPr="002E2433">
        <w:rPr>
          <w:rFonts w:ascii="Times New Roman" w:eastAsia="Calibri" w:hAnsi="Times New Roman" w:cs="Times New Roman"/>
          <w:lang w:val="mk-MK" w:bidi="ar-SA"/>
        </w:rPr>
        <w:t>. Станува збор за постоечка градба ООУ „</w:t>
      </w:r>
      <w:r w:rsidR="009A7953">
        <w:rPr>
          <w:rFonts w:ascii="Times New Roman" w:eastAsia="Calibri" w:hAnsi="Times New Roman" w:cs="Times New Roman"/>
          <w:lang w:val="mk-MK" w:bidi="ar-SA"/>
        </w:rPr>
        <w:t>Кирил и методија</w:t>
      </w:r>
      <w:r w:rsidR="002E2433" w:rsidRPr="002E2433">
        <w:rPr>
          <w:rFonts w:ascii="Times New Roman" w:eastAsia="Calibri" w:hAnsi="Times New Roman" w:cs="Times New Roman"/>
          <w:lang w:val="mk-MK" w:bidi="ar-SA"/>
        </w:rPr>
        <w:t xml:space="preserve">“ кој е со намена В1 Основно </w:t>
      </w:r>
      <w:r w:rsidR="009A7953">
        <w:rPr>
          <w:rFonts w:ascii="Times New Roman" w:eastAsia="Calibri" w:hAnsi="Times New Roman" w:cs="Times New Roman"/>
          <w:lang w:val="mk-MK" w:bidi="ar-SA"/>
        </w:rPr>
        <w:t>училиште</w:t>
      </w:r>
      <w:r w:rsidR="002E2433" w:rsidRPr="002E2433">
        <w:rPr>
          <w:rFonts w:ascii="Times New Roman" w:eastAsia="Calibri" w:hAnsi="Times New Roman" w:cs="Times New Roman"/>
          <w:lang w:val="mk-MK" w:bidi="ar-SA"/>
        </w:rPr>
        <w:t xml:space="preserve">. </w:t>
      </w:r>
    </w:p>
    <w:p w14:paraId="685EC1CD" w14:textId="0939D875" w:rsidR="00AF38EC" w:rsidRDefault="00AF38EC" w:rsidP="00AF38EC">
      <w:pPr>
        <w:spacing w:after="160" w:line="259" w:lineRule="auto"/>
        <w:jc w:val="both"/>
        <w:rPr>
          <w:rFonts w:ascii="Times New Roman" w:eastAsia="Calibri" w:hAnsi="Times New Roman" w:cs="Times New Roman"/>
          <w:lang w:val="mk-MK" w:bidi="ar-SA"/>
        </w:rPr>
      </w:pPr>
      <w:r w:rsidRPr="00AF38EC">
        <w:rPr>
          <w:rFonts w:ascii="Times New Roman" w:eastAsia="Calibri" w:hAnsi="Times New Roman" w:cs="Times New Roman"/>
          <w:lang w:val="mk-MK" w:bidi="ar-SA"/>
        </w:rPr>
        <w:t xml:space="preserve">Проширувањето на капацитетите во предучилишните установи на подрачјето на Општина </w:t>
      </w:r>
      <w:r w:rsidR="009A7953">
        <w:rPr>
          <w:rFonts w:ascii="Times New Roman" w:eastAsia="Calibri" w:hAnsi="Times New Roman" w:cs="Times New Roman"/>
          <w:lang w:val="mk-MK" w:bidi="ar-SA"/>
        </w:rPr>
        <w:t>Босилово</w:t>
      </w:r>
      <w:r w:rsidRPr="00AF38EC">
        <w:rPr>
          <w:rFonts w:ascii="Times New Roman" w:eastAsia="Calibri" w:hAnsi="Times New Roman" w:cs="Times New Roman"/>
          <w:lang w:val="mk-MK" w:bidi="ar-SA"/>
        </w:rPr>
        <w:t xml:space="preserve"> е потреба која се отсликува преку податокот дека </w:t>
      </w:r>
      <w:r w:rsidR="009A7953">
        <w:rPr>
          <w:rFonts w:ascii="Times New Roman" w:eastAsia="Calibri" w:hAnsi="Times New Roman" w:cs="Times New Roman"/>
          <w:lang w:val="mk-MK" w:bidi="ar-SA"/>
        </w:rPr>
        <w:t xml:space="preserve">во општината Босилово има само две градинки и тоа едната е во с. Моноспитово а другата е во с. Босилево, при што нивните капацитети се целосно исполнети. </w:t>
      </w:r>
    </w:p>
    <w:p w14:paraId="51807EE3" w14:textId="3AC1ED8D" w:rsidR="00AF38EC" w:rsidRDefault="00AF38EC" w:rsidP="00AF38EC">
      <w:pPr>
        <w:spacing w:after="160" w:line="259" w:lineRule="auto"/>
        <w:jc w:val="both"/>
        <w:rPr>
          <w:rFonts w:ascii="Times New Roman" w:eastAsia="Calibri" w:hAnsi="Times New Roman" w:cs="Times New Roman"/>
          <w:lang w:val="mk-MK" w:bidi="ar-SA"/>
        </w:rPr>
      </w:pPr>
      <w:r>
        <w:rPr>
          <w:rFonts w:ascii="Times New Roman" w:eastAsia="Calibri" w:hAnsi="Times New Roman" w:cs="Times New Roman"/>
          <w:lang w:val="mk-MK" w:bidi="ar-SA"/>
        </w:rPr>
        <w:t xml:space="preserve">Потребата е далеку </w:t>
      </w:r>
      <w:r w:rsidR="00785873">
        <w:rPr>
          <w:rFonts w:ascii="Times New Roman" w:eastAsia="Calibri" w:hAnsi="Times New Roman" w:cs="Times New Roman"/>
          <w:lang w:val="mk-MK" w:bidi="ar-SA"/>
        </w:rPr>
        <w:t xml:space="preserve">поголема доколку се земе во предвид фактот дека постоечкиот објект кој е предвиден за пренамена во детска градинка </w:t>
      </w:r>
      <w:r w:rsidR="00DA6B43">
        <w:rPr>
          <w:rFonts w:ascii="Times New Roman" w:eastAsia="Calibri" w:hAnsi="Times New Roman" w:cs="Times New Roman"/>
          <w:lang w:val="mk-MK" w:bidi="ar-SA"/>
        </w:rPr>
        <w:t>се наоѓа во рурално населено место (</w:t>
      </w:r>
      <w:r w:rsidR="009A7953">
        <w:rPr>
          <w:rFonts w:ascii="Times New Roman" w:eastAsia="Calibri" w:hAnsi="Times New Roman" w:cs="Times New Roman"/>
          <w:lang w:val="mk-MK" w:bidi="ar-SA"/>
        </w:rPr>
        <w:t>Иловица</w:t>
      </w:r>
      <w:r w:rsidR="00DA6B43">
        <w:rPr>
          <w:rFonts w:ascii="Times New Roman" w:eastAsia="Calibri" w:hAnsi="Times New Roman" w:cs="Times New Roman"/>
          <w:lang w:val="mk-MK" w:bidi="ar-SA"/>
        </w:rPr>
        <w:t xml:space="preserve">) во кое </w:t>
      </w:r>
      <w:r w:rsidR="009A7953">
        <w:rPr>
          <w:rFonts w:ascii="Times New Roman" w:eastAsia="Calibri" w:hAnsi="Times New Roman" w:cs="Times New Roman"/>
          <w:lang w:val="mk-MK" w:bidi="ar-SA"/>
        </w:rPr>
        <w:t>сите</w:t>
      </w:r>
      <w:r w:rsidR="00DA6B43">
        <w:rPr>
          <w:rFonts w:ascii="Times New Roman" w:eastAsia="Calibri" w:hAnsi="Times New Roman" w:cs="Times New Roman"/>
          <w:lang w:val="mk-MK" w:bidi="ar-SA"/>
        </w:rPr>
        <w:t xml:space="preserve"> деца на возраст од 3- 6 години поради недостаток на предучилишна установи приморани се да ги користат овие услуги во соседните </w:t>
      </w:r>
      <w:r w:rsidR="009A7953">
        <w:rPr>
          <w:rFonts w:ascii="Times New Roman" w:eastAsia="Calibri" w:hAnsi="Times New Roman" w:cs="Times New Roman"/>
          <w:lang w:val="mk-MK" w:bidi="ar-SA"/>
        </w:rPr>
        <w:t>села во Моноспитово и Босилово</w:t>
      </w:r>
      <w:r w:rsidR="00DA6B43">
        <w:rPr>
          <w:rFonts w:ascii="Times New Roman" w:eastAsia="Calibri" w:hAnsi="Times New Roman" w:cs="Times New Roman"/>
          <w:lang w:val="mk-MK" w:bidi="ar-SA"/>
        </w:rPr>
        <w:t xml:space="preserve">. </w:t>
      </w:r>
    </w:p>
    <w:p w14:paraId="770E423A" w14:textId="573A41D8" w:rsidR="001366EF" w:rsidRPr="002E2433" w:rsidRDefault="001366EF" w:rsidP="001366EF">
      <w:pPr>
        <w:spacing w:after="160" w:line="259" w:lineRule="auto"/>
        <w:jc w:val="both"/>
        <w:rPr>
          <w:rFonts w:ascii="Times New Roman" w:eastAsia="Calibri" w:hAnsi="Times New Roman" w:cs="Times New Roman"/>
          <w:lang w:bidi="ar-SA"/>
        </w:rPr>
      </w:pPr>
      <w:r>
        <w:rPr>
          <w:rFonts w:ascii="Times New Roman" w:eastAsia="Calibri" w:hAnsi="Times New Roman" w:cs="Times New Roman"/>
          <w:lang w:val="mk-MK" w:bidi="ar-SA"/>
        </w:rPr>
        <w:t>Со проектот ќе се опфати р</w:t>
      </w:r>
      <w:r w:rsidRPr="001366EF">
        <w:rPr>
          <w:rFonts w:ascii="Times New Roman" w:eastAsia="Calibri" w:hAnsi="Times New Roman" w:cs="Times New Roman"/>
          <w:lang w:val="mk-MK" w:bidi="ar-SA"/>
        </w:rPr>
        <w:t>еконструкција на просториите со опремување со мебел, нови подови, ѕидни</w:t>
      </w:r>
      <w:r>
        <w:rPr>
          <w:rFonts w:ascii="Times New Roman" w:eastAsia="Calibri" w:hAnsi="Times New Roman" w:cs="Times New Roman"/>
          <w:lang w:val="mk-MK" w:bidi="ar-SA"/>
        </w:rPr>
        <w:t xml:space="preserve"> </w:t>
      </w:r>
      <w:r w:rsidRPr="001366EF">
        <w:rPr>
          <w:rFonts w:ascii="Times New Roman" w:eastAsia="Calibri" w:hAnsi="Times New Roman" w:cs="Times New Roman"/>
          <w:lang w:val="mk-MK" w:bidi="ar-SA"/>
        </w:rPr>
        <w:t>обработки и нови плафони, нова внатрешна столарија и нова надворешна столарија</w:t>
      </w:r>
      <w:r w:rsidR="009A7953">
        <w:rPr>
          <w:rFonts w:ascii="Times New Roman" w:eastAsia="Calibri" w:hAnsi="Times New Roman" w:cs="Times New Roman"/>
          <w:lang w:val="mk-MK" w:bidi="ar-SA"/>
        </w:rPr>
        <w:t xml:space="preserve"> како и тоалети и други адаптации</w:t>
      </w:r>
      <w:r w:rsidR="00BB18C8">
        <w:rPr>
          <w:rFonts w:ascii="Times New Roman" w:eastAsia="Calibri" w:hAnsi="Times New Roman" w:cs="Times New Roman"/>
          <w:lang w:bidi="ar-SA"/>
        </w:rPr>
        <w:t>.</w:t>
      </w:r>
    </w:p>
    <w:p w14:paraId="53BC8C6C" w14:textId="77777777" w:rsidR="002E2433" w:rsidRPr="002E2433" w:rsidRDefault="002E2433" w:rsidP="002E2433">
      <w:pPr>
        <w:spacing w:after="160" w:line="259" w:lineRule="auto"/>
        <w:jc w:val="both"/>
        <w:rPr>
          <w:rFonts w:ascii="Times New Roman" w:eastAsia="Calibri" w:hAnsi="Times New Roman" w:cs="Times New Roman"/>
          <w:lang w:bidi="ar-SA"/>
        </w:rPr>
      </w:pPr>
      <w:r w:rsidRPr="002E2433">
        <w:rPr>
          <w:rFonts w:ascii="Times New Roman" w:eastAsia="Calibri" w:hAnsi="Times New Roman" w:cs="Times New Roman"/>
          <w:lang w:val="mk-MK" w:bidi="ar-SA"/>
        </w:rPr>
        <w:t xml:space="preserve">Проектните активности кои ќе се одвиваат се поделени во неколку категории на активности кои ќе бидат опишани подолу. </w:t>
      </w:r>
    </w:p>
    <w:p w14:paraId="0363F39D" w14:textId="77777777" w:rsidR="002E2433" w:rsidRPr="00610DDB" w:rsidRDefault="002E2433" w:rsidP="00610DDB">
      <w:pPr>
        <w:rPr>
          <w:rFonts w:ascii="Times New Roman" w:eastAsia="Times New Roman" w:hAnsi="Times New Roman" w:cs="Times New Roman"/>
          <w:b/>
          <w:bCs/>
          <w:lang w:val="mk-MK" w:bidi="ar-SA"/>
        </w:rPr>
      </w:pPr>
      <w:r w:rsidRPr="00610DDB">
        <w:rPr>
          <w:rFonts w:ascii="Times New Roman" w:eastAsia="Times New Roman" w:hAnsi="Times New Roman" w:cs="Times New Roman"/>
          <w:b/>
          <w:bCs/>
          <w:lang w:val="mk-MK" w:bidi="ar-SA"/>
        </w:rPr>
        <w:t>Подготвителни работи и демонтажа</w:t>
      </w:r>
    </w:p>
    <w:p w14:paraId="2C85827D" w14:textId="3A6EC20D" w:rsidR="002E2433" w:rsidRDefault="002E2433" w:rsidP="002E2433">
      <w:pPr>
        <w:spacing w:after="160" w:line="259" w:lineRule="auto"/>
        <w:jc w:val="both"/>
        <w:rPr>
          <w:rFonts w:ascii="Times New Roman" w:eastAsia="Calibri" w:hAnsi="Times New Roman" w:cs="Times New Roman"/>
          <w:lang w:bidi="ar-SA"/>
        </w:rPr>
      </w:pPr>
      <w:r w:rsidRPr="002E2433">
        <w:rPr>
          <w:rFonts w:ascii="Times New Roman" w:eastAsia="Calibri" w:hAnsi="Times New Roman" w:cs="Times New Roman"/>
          <w:lang w:val="mk-MK" w:bidi="ar-SA"/>
        </w:rPr>
        <w:t>За почеток на проектните активности најпрво е потребно да се направи расчистување на просторот од стар мебел и опрема. Со предвидената демонтажа е опфатено демонтирање на</w:t>
      </w:r>
      <w:r w:rsidR="009A7953">
        <w:rPr>
          <w:rFonts w:ascii="Times New Roman" w:eastAsia="Calibri" w:hAnsi="Times New Roman" w:cs="Times New Roman"/>
          <w:lang w:val="mk-MK" w:bidi="ar-SA"/>
        </w:rPr>
        <w:t xml:space="preserve"> фасадна столарија и рушење на парапетни прозори (под прозори)</w:t>
      </w:r>
      <w:r w:rsidRPr="002E2433">
        <w:rPr>
          <w:rFonts w:ascii="Times New Roman" w:eastAsia="Calibri" w:hAnsi="Times New Roman" w:cs="Times New Roman"/>
          <w:lang w:bidi="ar-SA"/>
        </w:rPr>
        <w:t xml:space="preserve">. </w:t>
      </w:r>
    </w:p>
    <w:p w14:paraId="18EBAE95" w14:textId="5CDCBEB6" w:rsidR="002E2433" w:rsidRPr="002E2433" w:rsidRDefault="009A7953" w:rsidP="002E2433">
      <w:pPr>
        <w:spacing w:after="160" w:line="259" w:lineRule="auto"/>
        <w:jc w:val="both"/>
        <w:rPr>
          <w:rFonts w:ascii="Times New Roman" w:eastAsia="Calibri" w:hAnsi="Times New Roman" w:cs="Times New Roman"/>
          <w:lang w:val="mk-MK" w:bidi="ar-SA"/>
        </w:rPr>
      </w:pPr>
      <w:r>
        <w:rPr>
          <w:rFonts w:ascii="Times New Roman" w:eastAsia="Calibri" w:hAnsi="Times New Roman" w:cs="Times New Roman"/>
          <w:lang w:val="mk-MK" w:bidi="ar-SA"/>
        </w:rPr>
        <w:t>Исто така предвидено е демонтажа на постојаните внатрешни врати и линолеум во училниците</w:t>
      </w:r>
      <w:r w:rsidR="002E2433" w:rsidRPr="002E2433">
        <w:rPr>
          <w:rFonts w:ascii="Times New Roman" w:eastAsia="Calibri" w:hAnsi="Times New Roman" w:cs="Times New Roman"/>
          <w:lang w:val="mk-MK" w:bidi="ar-SA"/>
        </w:rPr>
        <w:t xml:space="preserve">, отстранување на оштетен, напукнат или подуен малтер на ѕидови. На местата каде што се предвидуваат нови отвори во преградните ѕидови се предвидува рушење, односно сечење на ѕидовите со димензии на потребниот отвор. </w:t>
      </w:r>
    </w:p>
    <w:p w14:paraId="2495544F" w14:textId="77777777" w:rsidR="002E2433" w:rsidRPr="00610DDB" w:rsidRDefault="002E2433" w:rsidP="00610DDB">
      <w:pPr>
        <w:rPr>
          <w:rFonts w:ascii="Times New Roman" w:eastAsia="Times New Roman" w:hAnsi="Times New Roman" w:cs="Times New Roman"/>
          <w:b/>
          <w:bCs/>
          <w:lang w:val="mk-MK" w:bidi="ar-SA"/>
        </w:rPr>
      </w:pPr>
      <w:r w:rsidRPr="00610DDB">
        <w:rPr>
          <w:rFonts w:ascii="Times New Roman" w:eastAsia="Times New Roman" w:hAnsi="Times New Roman" w:cs="Times New Roman"/>
          <w:b/>
          <w:bCs/>
          <w:lang w:val="mk-MK" w:bidi="ar-SA"/>
        </w:rPr>
        <w:t>Ѕидарски и гипс-картонски работи</w:t>
      </w:r>
    </w:p>
    <w:p w14:paraId="0FD02DCC" w14:textId="7D19B0BC" w:rsidR="002E2433" w:rsidRPr="002E2433" w:rsidRDefault="002E2433" w:rsidP="002E2433">
      <w:pPr>
        <w:spacing w:after="160" w:line="259" w:lineRule="auto"/>
        <w:jc w:val="both"/>
        <w:rPr>
          <w:rFonts w:ascii="Times New Roman" w:eastAsia="Calibri" w:hAnsi="Times New Roman" w:cs="Times New Roman"/>
          <w:lang w:val="mk-MK" w:bidi="ar-SA"/>
        </w:rPr>
      </w:pPr>
      <w:r w:rsidRPr="002E2433">
        <w:rPr>
          <w:rFonts w:ascii="Times New Roman" w:eastAsia="Calibri" w:hAnsi="Times New Roman" w:cs="Times New Roman"/>
          <w:lang w:val="mk-MK" w:bidi="ar-SA"/>
        </w:rPr>
        <w:t xml:space="preserve">Се предвидува набавка, транспорт на материјал и </w:t>
      </w:r>
      <w:r w:rsidR="00775525">
        <w:rPr>
          <w:rFonts w:ascii="Times New Roman" w:eastAsia="Calibri" w:hAnsi="Times New Roman" w:cs="Times New Roman"/>
          <w:lang w:val="mk-MK" w:bidi="ar-SA"/>
        </w:rPr>
        <w:t>монтажа на системски преграден зид поставени со единечна метална подконструкцијаод профили и двослојна облога од гипсени плочи и други соодветни позиции (дедени во предмер пресметка)</w:t>
      </w:r>
      <w:r w:rsidRPr="002E2433">
        <w:rPr>
          <w:rFonts w:ascii="Times New Roman" w:eastAsia="Calibri" w:hAnsi="Times New Roman" w:cs="Times New Roman"/>
          <w:lang w:bidi="ar-SA"/>
        </w:rPr>
        <w:t xml:space="preserve"> </w:t>
      </w:r>
    </w:p>
    <w:p w14:paraId="4079AF72" w14:textId="77777777" w:rsidR="002E2433" w:rsidRPr="00610DDB" w:rsidRDefault="002E2433" w:rsidP="00610DDB">
      <w:pPr>
        <w:rPr>
          <w:rFonts w:ascii="Times New Roman" w:eastAsia="Times New Roman" w:hAnsi="Times New Roman" w:cs="Times New Roman"/>
          <w:b/>
          <w:bCs/>
          <w:lang w:val="mk-MK" w:bidi="ar-SA"/>
        </w:rPr>
      </w:pPr>
      <w:r w:rsidRPr="00610DDB">
        <w:rPr>
          <w:rFonts w:ascii="Times New Roman" w:eastAsia="Times New Roman" w:hAnsi="Times New Roman" w:cs="Times New Roman"/>
          <w:b/>
          <w:bCs/>
          <w:lang w:val="mk-MK" w:bidi="ar-SA"/>
        </w:rPr>
        <w:t>Подополагачки работи</w:t>
      </w:r>
    </w:p>
    <w:p w14:paraId="174C7512" w14:textId="1564D013" w:rsidR="002E2433" w:rsidRPr="002E2433" w:rsidRDefault="002E2433" w:rsidP="002E2433">
      <w:pPr>
        <w:spacing w:after="160" w:line="259" w:lineRule="auto"/>
        <w:jc w:val="both"/>
        <w:rPr>
          <w:rFonts w:ascii="Times New Roman" w:eastAsia="Calibri" w:hAnsi="Times New Roman" w:cs="Times New Roman"/>
          <w:lang w:val="mk-MK" w:bidi="ar-SA"/>
        </w:rPr>
      </w:pPr>
      <w:r w:rsidRPr="002E2433">
        <w:rPr>
          <w:rFonts w:ascii="Times New Roman" w:eastAsia="Calibri" w:hAnsi="Times New Roman" w:cs="Times New Roman"/>
          <w:lang w:val="mk-MK" w:bidi="ar-SA"/>
        </w:rPr>
        <w:t>Во оваа фаза се предвидува набавка, транспорт и поставување на цементна кошулка со дебелина од 5</w:t>
      </w:r>
      <w:r w:rsidR="00775525">
        <w:rPr>
          <w:rFonts w:ascii="Times New Roman" w:eastAsia="Calibri" w:hAnsi="Times New Roman" w:cs="Times New Roman"/>
          <w:lang w:val="mk-MK" w:bidi="ar-SA"/>
        </w:rPr>
        <w:t>-7</w:t>
      </w:r>
      <w:r w:rsidRPr="002E2433">
        <w:rPr>
          <w:rFonts w:ascii="Times New Roman" w:eastAsia="Calibri" w:hAnsi="Times New Roman" w:cs="Times New Roman"/>
          <w:lang w:val="mk-MK" w:bidi="ar-SA"/>
        </w:rPr>
        <w:t xml:space="preserve"> </w:t>
      </w:r>
      <w:r w:rsidRPr="002E2433">
        <w:rPr>
          <w:rFonts w:ascii="Times New Roman" w:eastAsia="Calibri" w:hAnsi="Times New Roman" w:cs="Times New Roman"/>
          <w:lang w:bidi="ar-SA"/>
        </w:rPr>
        <w:t xml:space="preserve">cm </w:t>
      </w:r>
      <w:r w:rsidRPr="002E2433">
        <w:rPr>
          <w:rFonts w:ascii="Times New Roman" w:eastAsia="Calibri" w:hAnsi="Times New Roman" w:cs="Times New Roman"/>
          <w:lang w:val="mk-MK" w:bidi="ar-SA"/>
        </w:rPr>
        <w:t xml:space="preserve">во сите простории, која ќе биде поставена над претходно поставена термоизолација. За во тоалетите се предвидува поставување на </w:t>
      </w:r>
      <w:r w:rsidRPr="002E2433">
        <w:rPr>
          <w:rFonts w:ascii="Times New Roman" w:eastAsia="Calibri" w:hAnsi="Times New Roman" w:cs="Times New Roman"/>
          <w:lang w:bidi="ar-SA"/>
        </w:rPr>
        <w:t xml:space="preserve">PVC </w:t>
      </w:r>
      <w:r w:rsidRPr="002E2433">
        <w:rPr>
          <w:rFonts w:ascii="Times New Roman" w:eastAsia="Calibri" w:hAnsi="Times New Roman" w:cs="Times New Roman"/>
          <w:lang w:val="mk-MK" w:bidi="ar-SA"/>
        </w:rPr>
        <w:t xml:space="preserve">под во ролна со дебелина од 2 </w:t>
      </w:r>
      <w:r w:rsidRPr="002E2433">
        <w:rPr>
          <w:rFonts w:ascii="Times New Roman" w:eastAsia="Calibri" w:hAnsi="Times New Roman" w:cs="Times New Roman"/>
          <w:lang w:bidi="ar-SA"/>
        </w:rPr>
        <w:t>mm</w:t>
      </w:r>
      <w:r w:rsidRPr="002E2433">
        <w:rPr>
          <w:rFonts w:ascii="Times New Roman" w:eastAsia="Calibri" w:hAnsi="Times New Roman" w:cs="Times New Roman"/>
          <w:lang w:val="mk-MK" w:bidi="ar-SA"/>
        </w:rPr>
        <w:t xml:space="preserve"> на која ќе биде нанесена полиуретанска заштита отпорна на бактерии. </w:t>
      </w:r>
    </w:p>
    <w:p w14:paraId="6B33E00B" w14:textId="77777777" w:rsidR="002E2433" w:rsidRPr="00610DDB" w:rsidRDefault="002E2433" w:rsidP="00610DDB">
      <w:pPr>
        <w:rPr>
          <w:rFonts w:ascii="Times New Roman" w:eastAsia="Times New Roman" w:hAnsi="Times New Roman" w:cs="Times New Roman"/>
          <w:b/>
          <w:bCs/>
          <w:lang w:val="mk-MK" w:bidi="ar-SA"/>
        </w:rPr>
      </w:pPr>
      <w:r w:rsidRPr="00610DDB">
        <w:rPr>
          <w:rFonts w:ascii="Times New Roman" w:eastAsia="Times New Roman" w:hAnsi="Times New Roman" w:cs="Times New Roman"/>
          <w:b/>
          <w:bCs/>
          <w:lang w:val="mk-MK" w:bidi="ar-SA"/>
        </w:rPr>
        <w:lastRenderedPageBreak/>
        <w:t>Изолаторски работи</w:t>
      </w:r>
    </w:p>
    <w:p w14:paraId="40270227" w14:textId="77777777" w:rsidR="002E2433" w:rsidRPr="002E2433" w:rsidRDefault="002E2433" w:rsidP="002E2433">
      <w:pPr>
        <w:spacing w:after="160" w:line="259" w:lineRule="auto"/>
        <w:jc w:val="both"/>
        <w:rPr>
          <w:rFonts w:ascii="Times New Roman" w:eastAsia="Calibri" w:hAnsi="Times New Roman" w:cs="Times New Roman"/>
          <w:lang w:val="mk-MK" w:bidi="ar-SA"/>
        </w:rPr>
      </w:pPr>
      <w:r w:rsidRPr="002E2433">
        <w:rPr>
          <w:rFonts w:ascii="Times New Roman" w:eastAsia="Calibri" w:hAnsi="Times New Roman" w:cs="Times New Roman"/>
          <w:lang w:val="mk-MK" w:bidi="ar-SA"/>
        </w:rPr>
        <w:t xml:space="preserve">За изолација предвидено е поставување на хоризонтална хидроизолација со премази од двокомпонентен хидроизолационен материјал поставен на цементна база во тоалетите. Исто така потребно е да се изведе овој тип на хидроизолација вертикално на ѕидовите во близина на мијалниците и во туш кабините. </w:t>
      </w:r>
    </w:p>
    <w:p w14:paraId="338A6B42" w14:textId="77777777" w:rsidR="002E2433" w:rsidRPr="002E2433" w:rsidRDefault="002E2433" w:rsidP="002E2433">
      <w:pPr>
        <w:spacing w:after="160" w:line="259" w:lineRule="auto"/>
        <w:jc w:val="both"/>
        <w:rPr>
          <w:rFonts w:ascii="Times New Roman" w:eastAsia="Calibri" w:hAnsi="Times New Roman" w:cs="Times New Roman"/>
          <w:lang w:val="mk-MK" w:bidi="ar-SA"/>
        </w:rPr>
      </w:pPr>
      <w:r w:rsidRPr="002E2433">
        <w:rPr>
          <w:rFonts w:ascii="Times New Roman" w:eastAsia="Calibri" w:hAnsi="Times New Roman" w:cs="Times New Roman"/>
          <w:lang w:val="mk-MK" w:bidi="ar-SA"/>
        </w:rPr>
        <w:t xml:space="preserve">Од аспект на термоизолација предвидено е поставување на експандиран полистерен со густина од 30 </w:t>
      </w:r>
      <w:r w:rsidRPr="002E2433">
        <w:rPr>
          <w:rFonts w:ascii="Times New Roman" w:eastAsia="Calibri" w:hAnsi="Times New Roman" w:cs="Times New Roman"/>
          <w:lang w:bidi="ar-SA"/>
        </w:rPr>
        <w:t>kg/m</w:t>
      </w:r>
      <w:r w:rsidRPr="002E2433">
        <w:rPr>
          <w:rFonts w:ascii="Times New Roman" w:eastAsia="Calibri" w:hAnsi="Times New Roman" w:cs="Times New Roman"/>
          <w:vertAlign w:val="superscript"/>
          <w:lang w:bidi="ar-SA"/>
        </w:rPr>
        <w:t>3</w:t>
      </w:r>
      <w:r w:rsidRPr="002E2433">
        <w:rPr>
          <w:rFonts w:ascii="Times New Roman" w:eastAsia="Calibri" w:hAnsi="Times New Roman" w:cs="Times New Roman"/>
          <w:lang w:bidi="ar-SA"/>
        </w:rPr>
        <w:t xml:space="preserve"> </w:t>
      </w:r>
      <w:r w:rsidRPr="002E2433">
        <w:rPr>
          <w:rFonts w:ascii="Times New Roman" w:eastAsia="Calibri" w:hAnsi="Times New Roman" w:cs="Times New Roman"/>
          <w:lang w:val="mk-MK" w:bidi="ar-SA"/>
        </w:rPr>
        <w:t>заедно со ПЕ фолија на под во сите простории под кошулицата.</w:t>
      </w:r>
    </w:p>
    <w:p w14:paraId="60419BB1" w14:textId="77777777" w:rsidR="002E2433" w:rsidRPr="00610DDB" w:rsidRDefault="002E2433" w:rsidP="00610DDB">
      <w:pPr>
        <w:rPr>
          <w:rFonts w:ascii="Times New Roman" w:eastAsia="Times New Roman" w:hAnsi="Times New Roman" w:cs="Times New Roman"/>
          <w:b/>
          <w:bCs/>
          <w:lang w:val="mk-MK" w:bidi="ar-SA"/>
        </w:rPr>
      </w:pPr>
      <w:r w:rsidRPr="00610DDB">
        <w:rPr>
          <w:rFonts w:ascii="Times New Roman" w:eastAsia="Times New Roman" w:hAnsi="Times New Roman" w:cs="Times New Roman"/>
          <w:b/>
          <w:bCs/>
          <w:lang w:val="mk-MK" w:bidi="ar-SA"/>
        </w:rPr>
        <w:t>Молерофарбарски работи</w:t>
      </w:r>
    </w:p>
    <w:p w14:paraId="4FFEB189" w14:textId="77777777" w:rsidR="002E2433" w:rsidRPr="002E2433" w:rsidRDefault="002E2433" w:rsidP="002E2433">
      <w:pPr>
        <w:spacing w:after="160" w:line="259" w:lineRule="auto"/>
        <w:jc w:val="both"/>
        <w:rPr>
          <w:rFonts w:ascii="Times New Roman" w:eastAsia="Calibri" w:hAnsi="Times New Roman" w:cs="Times New Roman"/>
          <w:lang w:val="mk-MK" w:bidi="ar-SA"/>
        </w:rPr>
      </w:pPr>
      <w:r w:rsidRPr="002E2433">
        <w:rPr>
          <w:rFonts w:ascii="Times New Roman" w:eastAsia="Calibri" w:hAnsi="Times New Roman" w:cs="Times New Roman"/>
          <w:lang w:val="mk-MK" w:bidi="ar-SA"/>
        </w:rPr>
        <w:t xml:space="preserve">Предвидено е сите внатрешни ѕидови што не се облепени со плочки, како и плафонските површини, да се молерисуваат со полудисперзна боја изработена врз база на водени дисперзии, која ќе биде аплицирана во два слоја. </w:t>
      </w:r>
    </w:p>
    <w:p w14:paraId="78EDC59C" w14:textId="77777777" w:rsidR="002E2433" w:rsidRPr="00610DDB" w:rsidRDefault="002E2433" w:rsidP="00610DDB">
      <w:pPr>
        <w:rPr>
          <w:rFonts w:ascii="Times New Roman" w:eastAsia="Times New Roman" w:hAnsi="Times New Roman" w:cs="Times New Roman"/>
          <w:b/>
          <w:bCs/>
          <w:lang w:val="mk-MK" w:bidi="ar-SA"/>
        </w:rPr>
      </w:pPr>
      <w:r w:rsidRPr="00610DDB">
        <w:rPr>
          <w:rFonts w:ascii="Times New Roman" w:eastAsia="Times New Roman" w:hAnsi="Times New Roman" w:cs="Times New Roman"/>
          <w:b/>
          <w:bCs/>
          <w:lang w:val="mk-MK" w:bidi="ar-SA"/>
        </w:rPr>
        <w:t>Керамички работи</w:t>
      </w:r>
    </w:p>
    <w:p w14:paraId="1C383E93" w14:textId="2A683734" w:rsidR="00AB1AB4" w:rsidRPr="002E2433" w:rsidRDefault="002E2433" w:rsidP="002E2433">
      <w:pPr>
        <w:spacing w:after="160" w:line="259" w:lineRule="auto"/>
        <w:jc w:val="both"/>
        <w:rPr>
          <w:rFonts w:ascii="Times New Roman" w:eastAsia="Calibri" w:hAnsi="Times New Roman" w:cs="Times New Roman"/>
          <w:lang w:val="mk-MK" w:bidi="ar-SA"/>
        </w:rPr>
      </w:pPr>
      <w:r w:rsidRPr="002E2433">
        <w:rPr>
          <w:rFonts w:ascii="Times New Roman" w:eastAsia="Calibri" w:hAnsi="Times New Roman" w:cs="Times New Roman"/>
          <w:lang w:val="mk-MK" w:bidi="ar-SA"/>
        </w:rPr>
        <w:t xml:space="preserve">Предвидено е поплочување на подот во тоалетите со керамички плочки кои ќе бидат нелизгави и отпорни на абење и хемикалии. На ѕидовите во тоалетите и во кујната предвидено е да се постават ѕидни керамички плочки до висина на плафон. </w:t>
      </w:r>
      <w:r w:rsidR="00AB1AB4">
        <w:rPr>
          <w:rFonts w:ascii="Times New Roman" w:eastAsia="Calibri" w:hAnsi="Times New Roman" w:cs="Times New Roman"/>
          <w:lang w:val="mk-MK" w:bidi="ar-SA"/>
        </w:rPr>
        <w:t>На влезното плато предвидено е монтажа на подни надворешни плочки од вештачки гранит за влезното плато и скалниците. Во холот е предвидено монтажа на подови од керамички плочки кои се нелизгави, отпорни на абење и хемикалии - прва класа.</w:t>
      </w:r>
    </w:p>
    <w:p w14:paraId="5330CDDE" w14:textId="77777777" w:rsidR="002E2433" w:rsidRPr="00610DDB" w:rsidRDefault="002E2433" w:rsidP="00610DDB">
      <w:pPr>
        <w:rPr>
          <w:rFonts w:ascii="Times New Roman" w:eastAsia="Times New Roman" w:hAnsi="Times New Roman" w:cs="Times New Roman"/>
          <w:b/>
          <w:bCs/>
          <w:lang w:val="mk-MK" w:bidi="ar-SA"/>
        </w:rPr>
      </w:pPr>
      <w:r w:rsidRPr="00610DDB">
        <w:rPr>
          <w:rFonts w:ascii="Times New Roman" w:eastAsia="Times New Roman" w:hAnsi="Times New Roman" w:cs="Times New Roman"/>
          <w:b/>
          <w:bCs/>
          <w:lang w:val="mk-MK" w:bidi="ar-SA"/>
        </w:rPr>
        <w:t>Фасадерски работи</w:t>
      </w:r>
    </w:p>
    <w:p w14:paraId="125692C5" w14:textId="4772B023" w:rsidR="002E2433" w:rsidRPr="002E2433" w:rsidRDefault="002E2433" w:rsidP="002E2433">
      <w:pPr>
        <w:spacing w:after="160" w:line="259" w:lineRule="auto"/>
        <w:jc w:val="both"/>
        <w:rPr>
          <w:rFonts w:ascii="Times New Roman" w:eastAsia="Calibri" w:hAnsi="Times New Roman" w:cs="Times New Roman"/>
          <w:lang w:val="mk-MK" w:bidi="ar-SA"/>
        </w:rPr>
      </w:pPr>
      <w:r w:rsidRPr="002E2433">
        <w:rPr>
          <w:rFonts w:ascii="Times New Roman" w:eastAsia="Calibri" w:hAnsi="Times New Roman" w:cs="Times New Roman"/>
          <w:lang w:val="mk-MK" w:bidi="ar-SA"/>
        </w:rPr>
        <w:t>Предвидена е</w:t>
      </w:r>
      <w:r w:rsidR="00AB1AB4">
        <w:rPr>
          <w:rFonts w:ascii="Times New Roman" w:eastAsia="Calibri" w:hAnsi="Times New Roman" w:cs="Times New Roman"/>
          <w:lang w:val="mk-MK" w:bidi="ar-SA"/>
        </w:rPr>
        <w:t xml:space="preserve"> изработка на надворешни фасадни шпалетни - опшивка околу отвори</w:t>
      </w:r>
      <w:r w:rsidRPr="002E2433">
        <w:rPr>
          <w:rFonts w:ascii="Times New Roman" w:eastAsia="Calibri" w:hAnsi="Times New Roman" w:cs="Times New Roman"/>
          <w:lang w:val="mk-MK" w:bidi="ar-SA"/>
        </w:rPr>
        <w:t xml:space="preserve">. </w:t>
      </w:r>
    </w:p>
    <w:p w14:paraId="1E49503B" w14:textId="77777777" w:rsidR="002E2433" w:rsidRPr="00610DDB" w:rsidRDefault="002E2433" w:rsidP="00610DDB">
      <w:pPr>
        <w:rPr>
          <w:rFonts w:ascii="Times New Roman" w:eastAsia="Times New Roman" w:hAnsi="Times New Roman" w:cs="Times New Roman"/>
          <w:b/>
          <w:bCs/>
          <w:lang w:val="mk-MK" w:bidi="ar-SA"/>
        </w:rPr>
      </w:pPr>
      <w:r w:rsidRPr="00610DDB">
        <w:rPr>
          <w:rFonts w:ascii="Times New Roman" w:eastAsia="Times New Roman" w:hAnsi="Times New Roman" w:cs="Times New Roman"/>
          <w:b/>
          <w:bCs/>
          <w:lang w:val="mk-MK" w:bidi="ar-SA"/>
        </w:rPr>
        <w:t>Столарски работи</w:t>
      </w:r>
    </w:p>
    <w:p w14:paraId="7D97B7E7" w14:textId="73F4BED2" w:rsidR="002E2433" w:rsidRDefault="002E2433" w:rsidP="002E2433">
      <w:pPr>
        <w:spacing w:after="160" w:line="259" w:lineRule="auto"/>
        <w:jc w:val="both"/>
        <w:rPr>
          <w:rFonts w:ascii="Times New Roman" w:eastAsia="Calibri" w:hAnsi="Times New Roman" w:cs="Times New Roman"/>
          <w:lang w:val="mk-MK" w:bidi="ar-SA"/>
        </w:rPr>
      </w:pPr>
      <w:r w:rsidRPr="002E2433">
        <w:rPr>
          <w:rFonts w:ascii="Times New Roman" w:eastAsia="Calibri" w:hAnsi="Times New Roman" w:cs="Times New Roman"/>
          <w:lang w:val="mk-MK" w:bidi="ar-SA"/>
        </w:rPr>
        <w:t xml:space="preserve">Во проектните активности се предвидува поставување на надворешна, алуминиумска столарија и внатрешна столарија. </w:t>
      </w:r>
      <w:r w:rsidR="00AB1AB4">
        <w:rPr>
          <w:rFonts w:ascii="Times New Roman" w:eastAsia="Calibri" w:hAnsi="Times New Roman" w:cs="Times New Roman"/>
          <w:lang w:val="mk-MK" w:bidi="ar-SA"/>
        </w:rPr>
        <w:t>Надворешната а</w:t>
      </w:r>
      <w:r w:rsidRPr="002E2433">
        <w:rPr>
          <w:rFonts w:ascii="Times New Roman" w:eastAsia="Calibri" w:hAnsi="Times New Roman" w:cs="Times New Roman"/>
          <w:lang w:val="mk-MK" w:bidi="ar-SA"/>
        </w:rPr>
        <w:t>луминиумската столарија</w:t>
      </w:r>
      <w:r w:rsidR="00AB1AB4">
        <w:rPr>
          <w:rFonts w:ascii="Times New Roman" w:eastAsia="Calibri" w:hAnsi="Times New Roman" w:cs="Times New Roman"/>
          <w:lang w:val="mk-MK" w:bidi="ar-SA"/>
        </w:rPr>
        <w:t xml:space="preserve"> е од термоизулиран алуминиумски профили со висока отпорност на алуминиумот, како и термо мост и заоблени рабови</w:t>
      </w:r>
      <w:r w:rsidRPr="002E2433">
        <w:rPr>
          <w:rFonts w:ascii="Times New Roman" w:eastAsia="Calibri" w:hAnsi="Times New Roman" w:cs="Times New Roman"/>
          <w:lang w:val="mk-MK" w:bidi="ar-SA"/>
        </w:rPr>
        <w:t xml:space="preserve">. Внатрешната столарија е составена од метална каса и крило од фурниран медијапан </w:t>
      </w:r>
      <w:r w:rsidR="00882285" w:rsidRPr="002E2433">
        <w:rPr>
          <w:rFonts w:ascii="Times New Roman" w:eastAsia="Calibri" w:hAnsi="Times New Roman" w:cs="Times New Roman"/>
          <w:lang w:val="mk-MK" w:bidi="ar-SA"/>
        </w:rPr>
        <w:t>отпорна</w:t>
      </w:r>
      <w:r w:rsidRPr="002E2433">
        <w:rPr>
          <w:rFonts w:ascii="Times New Roman" w:eastAsia="Calibri" w:hAnsi="Times New Roman" w:cs="Times New Roman"/>
          <w:lang w:val="mk-MK" w:bidi="ar-SA"/>
        </w:rPr>
        <w:t xml:space="preserve"> на гребење, со исполна која е отпорна на пожар до 30 минути. </w:t>
      </w:r>
    </w:p>
    <w:p w14:paraId="101F29C4" w14:textId="2DD4147E" w:rsidR="00CB227F" w:rsidRPr="00610DDB" w:rsidRDefault="00CB227F" w:rsidP="00610DDB">
      <w:pPr>
        <w:rPr>
          <w:rFonts w:ascii="Times New Roman" w:eastAsia="Times New Roman" w:hAnsi="Times New Roman" w:cs="Times New Roman"/>
          <w:b/>
          <w:bCs/>
          <w:lang w:val="mk-MK" w:bidi="ar-SA"/>
        </w:rPr>
      </w:pPr>
      <w:r w:rsidRPr="00610DDB">
        <w:rPr>
          <w:rFonts w:ascii="Times New Roman" w:eastAsia="Times New Roman" w:hAnsi="Times New Roman" w:cs="Times New Roman"/>
          <w:b/>
          <w:bCs/>
          <w:lang w:val="mk-MK" w:bidi="ar-SA"/>
        </w:rPr>
        <w:t>Пристапна рампа</w:t>
      </w:r>
    </w:p>
    <w:p w14:paraId="1691EF37" w14:textId="125FFA7C" w:rsidR="00CB227F" w:rsidRDefault="00CB227F" w:rsidP="00CB227F">
      <w:pPr>
        <w:spacing w:after="0" w:line="259" w:lineRule="auto"/>
        <w:jc w:val="both"/>
        <w:rPr>
          <w:rFonts w:ascii="Times New Roman" w:eastAsia="Calibri" w:hAnsi="Times New Roman" w:cs="Times New Roman"/>
          <w:lang w:val="mk-MK" w:bidi="ar-SA"/>
        </w:rPr>
      </w:pPr>
      <w:r>
        <w:rPr>
          <w:rFonts w:ascii="Times New Roman" w:eastAsia="Calibri" w:hAnsi="Times New Roman" w:cs="Times New Roman"/>
          <w:lang w:val="mk-MK" w:bidi="ar-SA"/>
        </w:rPr>
        <w:t>За потребите на поставување на пристапна рампа ќе се работат следниве позиции:</w:t>
      </w:r>
    </w:p>
    <w:p w14:paraId="0719131C" w14:textId="1F90DB9E" w:rsidR="00CB227F" w:rsidRDefault="00CB227F" w:rsidP="00CB227F">
      <w:pPr>
        <w:spacing w:after="0" w:line="259" w:lineRule="auto"/>
        <w:jc w:val="both"/>
        <w:rPr>
          <w:rFonts w:ascii="Times New Roman" w:eastAsia="Calibri" w:hAnsi="Times New Roman" w:cs="Times New Roman"/>
          <w:lang w:val="mk-MK" w:bidi="ar-SA"/>
        </w:rPr>
      </w:pPr>
      <w:r>
        <w:rPr>
          <w:rFonts w:ascii="Times New Roman" w:eastAsia="Calibri" w:hAnsi="Times New Roman" w:cs="Times New Roman"/>
          <w:lang w:val="mk-MK" w:bidi="ar-SA"/>
        </w:rPr>
        <w:t>- Отстранување на отпаден материјал и почва</w:t>
      </w:r>
    </w:p>
    <w:p w14:paraId="13460CA6" w14:textId="332BE4A9" w:rsidR="00CB227F" w:rsidRDefault="00CB227F" w:rsidP="00CB227F">
      <w:pPr>
        <w:spacing w:after="0" w:line="259" w:lineRule="auto"/>
        <w:jc w:val="both"/>
        <w:rPr>
          <w:rFonts w:ascii="Times New Roman" w:eastAsia="Calibri" w:hAnsi="Times New Roman" w:cs="Times New Roman"/>
          <w:lang w:val="mk-MK" w:bidi="ar-SA"/>
        </w:rPr>
      </w:pPr>
      <w:r>
        <w:rPr>
          <w:rFonts w:ascii="Times New Roman" w:eastAsia="Calibri" w:hAnsi="Times New Roman" w:cs="Times New Roman"/>
          <w:lang w:val="mk-MK" w:bidi="ar-SA"/>
        </w:rPr>
        <w:t>- Рачен ископ на земја за поставување на темели</w:t>
      </w:r>
    </w:p>
    <w:p w14:paraId="35EFEA75" w14:textId="5FCDB330" w:rsidR="00CB227F" w:rsidRDefault="00CB227F" w:rsidP="00CB227F">
      <w:pPr>
        <w:spacing w:after="0" w:line="259" w:lineRule="auto"/>
        <w:jc w:val="both"/>
        <w:rPr>
          <w:rFonts w:ascii="Times New Roman" w:eastAsia="Calibri" w:hAnsi="Times New Roman" w:cs="Times New Roman"/>
          <w:lang w:val="mk-MK" w:bidi="ar-SA"/>
        </w:rPr>
      </w:pPr>
      <w:r>
        <w:rPr>
          <w:rFonts w:ascii="Times New Roman" w:eastAsia="Calibri" w:hAnsi="Times New Roman" w:cs="Times New Roman"/>
          <w:lang w:val="mk-MK" w:bidi="ar-SA"/>
        </w:rPr>
        <w:t>- Поставување на тампон од дробен камен</w:t>
      </w:r>
    </w:p>
    <w:p w14:paraId="71601C64" w14:textId="0B0032D5" w:rsidR="00CB227F" w:rsidRDefault="00CB227F" w:rsidP="00CB227F">
      <w:pPr>
        <w:spacing w:after="0" w:line="259" w:lineRule="auto"/>
        <w:jc w:val="both"/>
        <w:rPr>
          <w:rFonts w:ascii="Times New Roman" w:eastAsia="Calibri" w:hAnsi="Times New Roman" w:cs="Times New Roman"/>
          <w:lang w:val="mk-MK" w:bidi="ar-SA"/>
        </w:rPr>
      </w:pPr>
      <w:r>
        <w:rPr>
          <w:rFonts w:ascii="Times New Roman" w:eastAsia="Calibri" w:hAnsi="Times New Roman" w:cs="Times New Roman"/>
          <w:lang w:val="mk-MK" w:bidi="ar-SA"/>
        </w:rPr>
        <w:t>-Бетонирање на подлога од мршав бетон</w:t>
      </w:r>
    </w:p>
    <w:p w14:paraId="21AAC1AA" w14:textId="690AAD9D" w:rsidR="00CB227F" w:rsidRDefault="00CB227F" w:rsidP="00CB227F">
      <w:pPr>
        <w:spacing w:after="0" w:line="259" w:lineRule="auto"/>
        <w:jc w:val="both"/>
        <w:rPr>
          <w:rFonts w:ascii="Times New Roman" w:eastAsia="Calibri" w:hAnsi="Times New Roman" w:cs="Times New Roman"/>
          <w:lang w:val="mk-MK" w:bidi="ar-SA"/>
        </w:rPr>
      </w:pPr>
      <w:r>
        <w:rPr>
          <w:rFonts w:ascii="Times New Roman" w:eastAsia="Calibri" w:hAnsi="Times New Roman" w:cs="Times New Roman"/>
          <w:lang w:val="mk-MK" w:bidi="ar-SA"/>
        </w:rPr>
        <w:t>- Изведба на армирано - бетонски темелни ленти и коси зидови на рампата</w:t>
      </w:r>
    </w:p>
    <w:p w14:paraId="59B34257" w14:textId="555CE11B" w:rsidR="00CB227F" w:rsidRDefault="00CB227F" w:rsidP="00CB227F">
      <w:pPr>
        <w:spacing w:after="0" w:line="259" w:lineRule="auto"/>
        <w:jc w:val="both"/>
        <w:rPr>
          <w:rFonts w:ascii="Times New Roman" w:eastAsia="Calibri" w:hAnsi="Times New Roman" w:cs="Times New Roman"/>
          <w:lang w:val="mk-MK" w:bidi="ar-SA"/>
        </w:rPr>
      </w:pPr>
      <w:r>
        <w:rPr>
          <w:rFonts w:ascii="Times New Roman" w:eastAsia="Calibri" w:hAnsi="Times New Roman" w:cs="Times New Roman"/>
          <w:lang w:val="mk-MK" w:bidi="ar-SA"/>
        </w:rPr>
        <w:t>- Изведба на коси армирано - бетонски пличи на рампата</w:t>
      </w:r>
    </w:p>
    <w:p w14:paraId="67349EC0" w14:textId="0025FAFF" w:rsidR="00CB227F" w:rsidRPr="002E2433" w:rsidRDefault="00CB227F" w:rsidP="00CB227F">
      <w:pPr>
        <w:spacing w:after="0" w:line="259" w:lineRule="auto"/>
        <w:jc w:val="both"/>
        <w:rPr>
          <w:rFonts w:ascii="Times New Roman" w:eastAsia="Calibri" w:hAnsi="Times New Roman" w:cs="Times New Roman"/>
          <w:lang w:val="mk-MK" w:bidi="ar-SA"/>
        </w:rPr>
      </w:pPr>
      <w:r>
        <w:rPr>
          <w:rFonts w:ascii="Times New Roman" w:eastAsia="Calibri" w:hAnsi="Times New Roman" w:cs="Times New Roman"/>
          <w:lang w:val="mk-MK" w:bidi="ar-SA"/>
        </w:rPr>
        <w:t>- Вградување на состав од заштитни и антиклизни слоеви за површините за движење на рампата - епоксиден премаз.</w:t>
      </w:r>
    </w:p>
    <w:p w14:paraId="0F497521" w14:textId="6412983C" w:rsidR="00CB227F" w:rsidRPr="002E2433" w:rsidRDefault="00CB227F" w:rsidP="002E2433">
      <w:pPr>
        <w:spacing w:after="160" w:line="259" w:lineRule="auto"/>
        <w:jc w:val="both"/>
        <w:rPr>
          <w:rFonts w:ascii="Times New Roman" w:eastAsia="Calibri" w:hAnsi="Times New Roman" w:cs="Times New Roman"/>
          <w:lang w:val="mk-MK" w:bidi="ar-SA"/>
        </w:rPr>
      </w:pPr>
      <w:r>
        <w:rPr>
          <w:rFonts w:ascii="Times New Roman" w:eastAsia="Calibri" w:hAnsi="Times New Roman" w:cs="Times New Roman"/>
          <w:lang w:val="mk-MK" w:bidi="ar-SA"/>
        </w:rPr>
        <w:t>- Браварски работи за рампата - монтирање на челична заштитна ограда на двокрака пристапна рампа.</w:t>
      </w:r>
    </w:p>
    <w:p w14:paraId="61BAEFB5" w14:textId="77777777" w:rsidR="002E2433" w:rsidRPr="00610DDB" w:rsidRDefault="002E2433" w:rsidP="00610DDB">
      <w:pPr>
        <w:rPr>
          <w:rFonts w:ascii="Times New Roman" w:eastAsia="Times New Roman" w:hAnsi="Times New Roman" w:cs="Times New Roman"/>
          <w:b/>
          <w:bCs/>
          <w:lang w:val="mk-MK" w:bidi="ar-SA"/>
        </w:rPr>
      </w:pPr>
      <w:r w:rsidRPr="00610DDB">
        <w:rPr>
          <w:rFonts w:ascii="Times New Roman" w:eastAsia="Times New Roman" w:hAnsi="Times New Roman" w:cs="Times New Roman"/>
          <w:b/>
          <w:bCs/>
          <w:lang w:val="mk-MK" w:bidi="ar-SA"/>
        </w:rPr>
        <w:t>Разни работи</w:t>
      </w:r>
    </w:p>
    <w:p w14:paraId="5B8ACC24" w14:textId="23ADF9A4" w:rsidR="002E2433" w:rsidRPr="002E2433" w:rsidRDefault="00AB1AB4" w:rsidP="002E2433">
      <w:pPr>
        <w:spacing w:after="160" w:line="259" w:lineRule="auto"/>
        <w:jc w:val="both"/>
        <w:rPr>
          <w:rFonts w:ascii="Times New Roman" w:eastAsia="Calibri" w:hAnsi="Times New Roman" w:cs="Times New Roman"/>
          <w:lang w:val="mk-MK" w:bidi="ar-SA"/>
        </w:rPr>
      </w:pPr>
      <w:r>
        <w:rPr>
          <w:rFonts w:ascii="Times New Roman" w:eastAsia="Calibri" w:hAnsi="Times New Roman" w:cs="Times New Roman"/>
          <w:lang w:val="mk-MK" w:bidi="ar-SA"/>
        </w:rPr>
        <w:lastRenderedPageBreak/>
        <w:t>Изработка и местење на опшивка на прозорски ПВЦ даски</w:t>
      </w:r>
      <w:r w:rsidR="00CB227F">
        <w:rPr>
          <w:rFonts w:ascii="Times New Roman" w:eastAsia="Calibri" w:hAnsi="Times New Roman" w:cs="Times New Roman"/>
          <w:lang w:val="mk-MK" w:bidi="ar-SA"/>
        </w:rPr>
        <w:t>. Вградување на системски внатрешни прегради за тоалети, изработени од компактен ХПЛ водоотпорен панел, отпорен на отворен оган, на гребење, абење и средство за чистење. Чистење на објектот од градежен шут. Монтажа на настрешница.</w:t>
      </w:r>
    </w:p>
    <w:p w14:paraId="2F43FBD8" w14:textId="77777777" w:rsidR="002E2433" w:rsidRDefault="002E2433" w:rsidP="00811DB9">
      <w:pPr>
        <w:spacing w:before="120" w:after="120"/>
        <w:jc w:val="both"/>
        <w:rPr>
          <w:rFonts w:ascii="Times New Roman" w:eastAsia="Calibri" w:hAnsi="Times New Roman" w:cs="Times New Roman"/>
          <w:lang w:val="mk-MK"/>
        </w:rPr>
      </w:pPr>
    </w:p>
    <w:p w14:paraId="76A400EE" w14:textId="02F9F707" w:rsidR="00811DB9" w:rsidRDefault="00811DB9" w:rsidP="00610DDB">
      <w:pPr>
        <w:pStyle w:val="Heading1"/>
        <w:rPr>
          <w:i/>
          <w:iCs/>
          <w:lang w:val="mk-MK"/>
        </w:rPr>
      </w:pPr>
      <w:bookmarkStart w:id="41" w:name="_Toc206174016"/>
      <w:bookmarkStart w:id="42" w:name="_Toc206174036"/>
      <w:bookmarkStart w:id="43" w:name="_Toc214354492"/>
      <w:bookmarkStart w:id="44" w:name="_Toc201782613"/>
      <w:bookmarkStart w:id="45" w:name="_Toc218068256"/>
      <w:r w:rsidRPr="00CC6020">
        <w:rPr>
          <w:lang w:val="mk-MK"/>
        </w:rPr>
        <w:t>Потенцијални влијанија врз животната средина</w:t>
      </w:r>
      <w:bookmarkEnd w:id="41"/>
      <w:bookmarkEnd w:id="42"/>
      <w:bookmarkEnd w:id="43"/>
      <w:bookmarkEnd w:id="44"/>
      <w:bookmarkEnd w:id="45"/>
    </w:p>
    <w:p w14:paraId="0CC49516" w14:textId="36B129A7" w:rsidR="00811DB9" w:rsidRPr="00226C9B" w:rsidRDefault="00811DB9" w:rsidP="00811DB9">
      <w:pPr>
        <w:jc w:val="both"/>
        <w:rPr>
          <w:rFonts w:ascii="Times New Roman" w:hAnsi="Times New Roman" w:cs="Times New Roman"/>
          <w:lang w:val="mk-MK"/>
        </w:rPr>
      </w:pPr>
      <w:r w:rsidRPr="00226C9B">
        <w:rPr>
          <w:rFonts w:ascii="Times New Roman" w:hAnsi="Times New Roman" w:cs="Times New Roman"/>
          <w:lang w:val="mk-MK"/>
        </w:rPr>
        <w:t xml:space="preserve">Потенцијалните ризици и влијанија од имплементацијата на </w:t>
      </w:r>
      <w:r w:rsidR="00E514D8" w:rsidRPr="00E514D8">
        <w:rPr>
          <w:rFonts w:ascii="Times New Roman" w:hAnsi="Times New Roman" w:cs="Times New Roman"/>
          <w:b/>
          <w:bCs/>
          <w:lang w:val="mk-MK"/>
        </w:rPr>
        <w:t>ППСУ 1/</w:t>
      </w:r>
      <w:r w:rsidR="00E514D8" w:rsidRPr="00E514D8">
        <w:rPr>
          <w:rFonts w:ascii="Times New Roman" w:hAnsi="Times New Roman" w:cs="Times New Roman"/>
          <w:lang w:val="mk-MK"/>
        </w:rPr>
        <w:t xml:space="preserve"> ППСУ</w:t>
      </w:r>
      <w:r w:rsidR="00E514D8" w:rsidRPr="00226C9B">
        <w:rPr>
          <w:rFonts w:ascii="Times New Roman" w:hAnsi="Times New Roman" w:cs="Times New Roman"/>
          <w:lang w:val="mk-MK"/>
        </w:rPr>
        <w:t xml:space="preserve"> 2 </w:t>
      </w:r>
      <w:r w:rsidRPr="00226C9B">
        <w:rPr>
          <w:rFonts w:ascii="Times New Roman" w:hAnsi="Times New Roman" w:cs="Times New Roman"/>
          <w:lang w:val="mk-MK"/>
        </w:rPr>
        <w:t xml:space="preserve"> на малите подпроекти се очекува да бидат привремени и/или реверзибилни; ниска по големина и типична. Овие влијанија </w:t>
      </w:r>
      <w:r w:rsidR="00882285">
        <w:rPr>
          <w:rFonts w:ascii="Times New Roman" w:hAnsi="Times New Roman" w:cs="Times New Roman"/>
          <w:lang w:val="mk-MK"/>
        </w:rPr>
        <w:t xml:space="preserve">во проектот во </w:t>
      </w:r>
      <w:r w:rsidR="00645214">
        <w:rPr>
          <w:rFonts w:ascii="Times New Roman" w:hAnsi="Times New Roman" w:cs="Times New Roman"/>
          <w:lang w:val="mk-MK"/>
        </w:rPr>
        <w:t>с. Иловица</w:t>
      </w:r>
      <w:r w:rsidR="00882285">
        <w:rPr>
          <w:rFonts w:ascii="Times New Roman" w:hAnsi="Times New Roman" w:cs="Times New Roman"/>
          <w:lang w:val="mk-MK"/>
        </w:rPr>
        <w:t xml:space="preserve"> </w:t>
      </w:r>
      <w:r w:rsidRPr="00226C9B">
        <w:rPr>
          <w:rFonts w:ascii="Times New Roman" w:hAnsi="Times New Roman" w:cs="Times New Roman"/>
          <w:lang w:val="mk-MK"/>
        </w:rPr>
        <w:t>се поврзани со:</w:t>
      </w:r>
    </w:p>
    <w:p w14:paraId="6C9832BF" w14:textId="77777777" w:rsidR="00811DB9" w:rsidRPr="00226C9B" w:rsidRDefault="00811DB9" w:rsidP="009B68EE">
      <w:pPr>
        <w:numPr>
          <w:ilvl w:val="0"/>
          <w:numId w:val="6"/>
        </w:numPr>
        <w:spacing w:before="120" w:after="0"/>
        <w:contextualSpacing/>
        <w:jc w:val="both"/>
        <w:rPr>
          <w:rFonts w:ascii="Times New Roman" w:eastAsia="Times New Roman" w:hAnsi="Times New Roman" w:cs="Times New Roman"/>
          <w:lang w:val="en-GB" w:eastAsia="es-ES"/>
        </w:rPr>
      </w:pPr>
      <w:r w:rsidRPr="00226C9B">
        <w:rPr>
          <w:rFonts w:ascii="Times New Roman" w:eastAsia="Times New Roman" w:hAnsi="Times New Roman" w:cs="Times New Roman"/>
          <w:lang w:val="mk-MK"/>
        </w:rPr>
        <w:t>Бучава и вибрации</w:t>
      </w:r>
      <w:r w:rsidRPr="00226C9B">
        <w:rPr>
          <w:rFonts w:ascii="Times New Roman" w:eastAsia="Times New Roman" w:hAnsi="Times New Roman" w:cs="Times New Roman"/>
        </w:rPr>
        <w:t xml:space="preserve">; </w:t>
      </w:r>
    </w:p>
    <w:p w14:paraId="25DFCDB6" w14:textId="77777777" w:rsidR="00811DB9" w:rsidRPr="00226C9B" w:rsidRDefault="00811DB9" w:rsidP="009B68EE">
      <w:pPr>
        <w:numPr>
          <w:ilvl w:val="0"/>
          <w:numId w:val="6"/>
        </w:numPr>
        <w:spacing w:before="120" w:after="0"/>
        <w:contextualSpacing/>
        <w:jc w:val="both"/>
        <w:rPr>
          <w:rFonts w:ascii="Times New Roman" w:eastAsia="Times New Roman" w:hAnsi="Times New Roman" w:cs="Times New Roman"/>
          <w:lang w:val="en-GB" w:eastAsia="es-ES"/>
        </w:rPr>
      </w:pPr>
      <w:r w:rsidRPr="00226C9B">
        <w:rPr>
          <w:rFonts w:ascii="Times New Roman" w:eastAsia="Times New Roman" w:hAnsi="Times New Roman" w:cs="Times New Roman"/>
          <w:szCs w:val="24"/>
          <w:lang w:val="mk-MK" w:eastAsia="es-ES"/>
        </w:rPr>
        <w:t>Штетни емисии од прашина и гасови</w:t>
      </w:r>
      <w:r w:rsidRPr="00226C9B">
        <w:rPr>
          <w:rFonts w:ascii="Times New Roman" w:eastAsia="Times New Roman" w:hAnsi="Times New Roman" w:cs="Times New Roman"/>
        </w:rPr>
        <w:t>;</w:t>
      </w:r>
    </w:p>
    <w:p w14:paraId="15E39091" w14:textId="77777777" w:rsidR="00811DB9" w:rsidRPr="00226C9B" w:rsidRDefault="00811DB9" w:rsidP="009B68EE">
      <w:pPr>
        <w:numPr>
          <w:ilvl w:val="0"/>
          <w:numId w:val="6"/>
        </w:numPr>
        <w:spacing w:before="120" w:after="0"/>
        <w:contextualSpacing/>
        <w:jc w:val="both"/>
        <w:rPr>
          <w:rFonts w:ascii="Times New Roman" w:eastAsia="Times New Roman" w:hAnsi="Times New Roman" w:cs="Times New Roman"/>
          <w:lang w:val="en-GB" w:eastAsia="es-ES"/>
        </w:rPr>
      </w:pPr>
      <w:r w:rsidRPr="00226C9B">
        <w:rPr>
          <w:rFonts w:ascii="Times New Roman" w:eastAsia="Times New Roman" w:hAnsi="Times New Roman" w:cs="Times New Roman"/>
          <w:szCs w:val="24"/>
          <w:lang w:val="mk-MK" w:eastAsia="es-ES"/>
        </w:rPr>
        <w:t>Генерирање на различни видови опасен и неопасен отпад</w:t>
      </w:r>
      <w:r w:rsidRPr="00226C9B">
        <w:rPr>
          <w:rFonts w:ascii="Times New Roman" w:eastAsia="Times New Roman" w:hAnsi="Times New Roman" w:cs="Times New Roman"/>
        </w:rPr>
        <w:t>;</w:t>
      </w:r>
    </w:p>
    <w:p w14:paraId="562DCF29" w14:textId="77777777" w:rsidR="00811DB9" w:rsidRPr="00226C9B" w:rsidRDefault="00811DB9" w:rsidP="009B68EE">
      <w:pPr>
        <w:numPr>
          <w:ilvl w:val="0"/>
          <w:numId w:val="6"/>
        </w:numPr>
        <w:spacing w:before="120" w:after="0"/>
        <w:contextualSpacing/>
        <w:jc w:val="both"/>
        <w:rPr>
          <w:rFonts w:ascii="Times New Roman" w:eastAsia="Times New Roman" w:hAnsi="Times New Roman" w:cs="Times New Roman"/>
          <w:lang w:val="en-GB" w:eastAsia="es-ES"/>
        </w:rPr>
      </w:pPr>
      <w:r w:rsidRPr="00226C9B">
        <w:rPr>
          <w:rFonts w:ascii="Times New Roman" w:eastAsia="Times New Roman" w:hAnsi="Times New Roman" w:cs="Times New Roman"/>
          <w:lang w:val="mk-MK"/>
        </w:rPr>
        <w:t>Здравје и безбедност на заедницата</w:t>
      </w:r>
      <w:r w:rsidRPr="00226C9B">
        <w:rPr>
          <w:rFonts w:ascii="Times New Roman" w:eastAsia="Times New Roman" w:hAnsi="Times New Roman" w:cs="Times New Roman"/>
        </w:rPr>
        <w:t>;</w:t>
      </w:r>
    </w:p>
    <w:p w14:paraId="2FAA89AD" w14:textId="77777777" w:rsidR="00811DB9" w:rsidRPr="00226C9B" w:rsidRDefault="00811DB9" w:rsidP="009B68EE">
      <w:pPr>
        <w:numPr>
          <w:ilvl w:val="0"/>
          <w:numId w:val="6"/>
        </w:numPr>
        <w:spacing w:before="120" w:after="0"/>
        <w:contextualSpacing/>
        <w:jc w:val="both"/>
        <w:rPr>
          <w:rFonts w:ascii="Times New Roman" w:eastAsia="Times New Roman" w:hAnsi="Times New Roman" w:cs="Times New Roman"/>
          <w:lang w:val="en-GB" w:eastAsia="es-ES"/>
        </w:rPr>
      </w:pPr>
      <w:r w:rsidRPr="00226C9B">
        <w:rPr>
          <w:rFonts w:ascii="Times New Roman" w:eastAsia="Times New Roman" w:hAnsi="Times New Roman" w:cs="Times New Roman"/>
          <w:lang w:val="mk-MK"/>
        </w:rPr>
        <w:t>Здравје и безбедност при работа (БЗР</w:t>
      </w:r>
      <w:r w:rsidRPr="00226C9B">
        <w:rPr>
          <w:rFonts w:ascii="Times New Roman" w:eastAsia="Times New Roman" w:hAnsi="Times New Roman" w:cs="Times New Roman"/>
        </w:rPr>
        <w:t>);</w:t>
      </w:r>
    </w:p>
    <w:p w14:paraId="2875D358" w14:textId="77777777" w:rsidR="00882285" w:rsidRDefault="00882285" w:rsidP="00811DB9">
      <w:pPr>
        <w:jc w:val="both"/>
        <w:rPr>
          <w:rFonts w:ascii="Times New Roman" w:hAnsi="Times New Roman" w:cs="Times New Roman"/>
          <w:lang w:val="mk-MK"/>
        </w:rPr>
      </w:pPr>
    </w:p>
    <w:p w14:paraId="442D364D" w14:textId="73809F8D" w:rsidR="00811DB9" w:rsidRPr="00226C9B" w:rsidRDefault="00811DB9" w:rsidP="00811DB9">
      <w:pPr>
        <w:jc w:val="both"/>
        <w:rPr>
          <w:rFonts w:ascii="Times New Roman" w:hAnsi="Times New Roman" w:cs="Times New Roman"/>
          <w:lang w:val="mk-MK"/>
        </w:rPr>
      </w:pPr>
      <w:r w:rsidRPr="00226C9B">
        <w:rPr>
          <w:rFonts w:ascii="Times New Roman" w:hAnsi="Times New Roman" w:cs="Times New Roman"/>
          <w:lang w:val="mk-MK"/>
        </w:rPr>
        <w:t>Доколку има потреба од привремено поставување на машини и опрема на локација во непосредна близина на проектот (училиште/детска градинка/давател на социјална услуга), Изведувачот ќе го огради просторот и ќе стави знак за периодот на реализација на проектот. Изведувачот ќе даде предност на земјишна парцела која има непропустлива површина за паркирање со површинско собирање на истекување и поврзување со третман/канализација, доколку постои.</w:t>
      </w:r>
    </w:p>
    <w:p w14:paraId="1588F6E0" w14:textId="77777777" w:rsidR="00811DB9" w:rsidRPr="00226C9B" w:rsidRDefault="00811DB9" w:rsidP="00811DB9">
      <w:pPr>
        <w:jc w:val="both"/>
        <w:rPr>
          <w:rFonts w:ascii="Times New Roman" w:hAnsi="Times New Roman" w:cs="Times New Roman"/>
          <w:lang w:val="mk-MK"/>
        </w:rPr>
      </w:pPr>
      <w:r w:rsidRPr="00226C9B">
        <w:rPr>
          <w:rFonts w:ascii="Times New Roman" w:hAnsi="Times New Roman" w:cs="Times New Roman"/>
          <w:lang w:val="mk-MK"/>
        </w:rPr>
        <w:t>На Изведувачот не му е дозволено да зазема земјиште на друг сопственик, без претходна писмена согласност од сопственикот (на пример, Договор). Секоја штета на трети лица предизвикана од Изведувачот ќе биде компензирана единствено од страна на Изведувачот.</w:t>
      </w:r>
    </w:p>
    <w:p w14:paraId="4273AD1E" w14:textId="5EA8BF6C" w:rsidR="00811DB9" w:rsidRPr="002B50E3" w:rsidRDefault="00811DB9" w:rsidP="00610DDB">
      <w:pPr>
        <w:pStyle w:val="Heading1"/>
        <w:rPr>
          <w:i/>
          <w:iCs/>
          <w:lang w:val="mk-MK"/>
        </w:rPr>
      </w:pPr>
      <w:bookmarkStart w:id="46" w:name="_Toc198299522"/>
      <w:bookmarkStart w:id="47" w:name="_Toc198299514"/>
      <w:bookmarkStart w:id="48" w:name="_Toc16930"/>
      <w:bookmarkStart w:id="49" w:name="_Toc23890"/>
      <w:bookmarkStart w:id="50" w:name="_Toc201782614"/>
      <w:bookmarkStart w:id="51" w:name="_Toc206174017"/>
      <w:bookmarkStart w:id="52" w:name="_Toc206174037"/>
      <w:bookmarkStart w:id="53" w:name="_Toc214354493"/>
      <w:bookmarkStart w:id="54" w:name="_Toc218068257"/>
      <w:bookmarkEnd w:id="46"/>
      <w:bookmarkEnd w:id="47"/>
      <w:r w:rsidRPr="00CC6020">
        <w:rPr>
          <w:lang w:val="mk-MK"/>
        </w:rPr>
        <w:t>Цел на Контролна листа на План за управување со животната средина и социјални прашања (ПУЖССП)</w:t>
      </w:r>
      <w:bookmarkEnd w:id="48"/>
      <w:bookmarkEnd w:id="49"/>
      <w:bookmarkEnd w:id="50"/>
      <w:bookmarkEnd w:id="51"/>
      <w:bookmarkEnd w:id="52"/>
      <w:bookmarkEnd w:id="53"/>
      <w:bookmarkEnd w:id="54"/>
    </w:p>
    <w:p w14:paraId="6AC52526" w14:textId="24CFA8A7" w:rsidR="00811DB9" w:rsidRPr="00226C9B" w:rsidRDefault="00D851A7" w:rsidP="00811DB9">
      <w:pPr>
        <w:autoSpaceDE w:val="0"/>
        <w:autoSpaceDN w:val="0"/>
        <w:adjustRightInd w:val="0"/>
        <w:spacing w:before="120" w:after="240"/>
        <w:jc w:val="both"/>
        <w:rPr>
          <w:rFonts w:ascii="Times New Roman" w:eastAsia="Calibri" w:hAnsi="Times New Roman" w:cs="Times New Roman"/>
          <w:lang w:val="mk-MK"/>
        </w:rPr>
      </w:pPr>
      <w:r w:rsidRPr="00CB227F">
        <w:rPr>
          <w:rFonts w:ascii="Times New Roman" w:eastAsia="Calibri" w:hAnsi="Times New Roman" w:cs="Times New Roman"/>
          <w:lang w:val="mk-MK"/>
        </w:rPr>
        <w:t xml:space="preserve">Контролната листа на План за управување со животната средина и социјални прашања (ПУЖССП) ќе се користи при реализација на проектот за реконструкција со пренамена на постоечко ООУ </w:t>
      </w:r>
      <w:r w:rsidR="00CB227F" w:rsidRPr="00CB227F">
        <w:rPr>
          <w:rFonts w:ascii="Times New Roman" w:eastAsia="Calibri" w:hAnsi="Times New Roman" w:cs="Times New Roman"/>
          <w:lang w:val="mk-MK"/>
        </w:rPr>
        <w:t>Кирил и Методиј</w:t>
      </w:r>
      <w:r w:rsidRPr="00CB227F">
        <w:rPr>
          <w:rFonts w:ascii="Times New Roman" w:eastAsia="Calibri" w:hAnsi="Times New Roman" w:cs="Times New Roman"/>
          <w:lang w:val="mk-MK"/>
        </w:rPr>
        <w:t xml:space="preserve"> во детска градинка кој опфаќа адаптација на просториите во внатрешноста на објектот и негово опремување.</w:t>
      </w:r>
      <w:r w:rsidRPr="00D851A7">
        <w:rPr>
          <w:rFonts w:ascii="Times New Roman" w:eastAsia="Calibri" w:hAnsi="Times New Roman" w:cs="Times New Roman"/>
          <w:lang w:val="mk-MK"/>
        </w:rPr>
        <w:t xml:space="preserve"> </w:t>
      </w:r>
      <w:r w:rsidR="00811DB9" w:rsidRPr="00226C9B">
        <w:rPr>
          <w:rFonts w:ascii="Times New Roman" w:eastAsia="Calibri" w:hAnsi="Times New Roman" w:cs="Times New Roman"/>
          <w:lang w:val="mk-MK"/>
        </w:rPr>
        <w:t>Контролната листа на ПУЖССП обезбедува „прагматична добра практика“ и е дизајнирана да биде пријателска за корисниците и е компатибилна со стандардите на Светска банка.</w:t>
      </w:r>
    </w:p>
    <w:p w14:paraId="282F070F" w14:textId="77777777" w:rsidR="00811DB9" w:rsidRPr="00226C9B" w:rsidRDefault="00811DB9" w:rsidP="00811DB9">
      <w:pPr>
        <w:autoSpaceDE w:val="0"/>
        <w:autoSpaceDN w:val="0"/>
        <w:adjustRightInd w:val="0"/>
        <w:spacing w:before="120" w:after="240"/>
        <w:jc w:val="both"/>
        <w:rPr>
          <w:rFonts w:ascii="Times New Roman" w:eastAsia="Calibri" w:hAnsi="Times New Roman" w:cs="Times New Roman"/>
          <w:lang w:val="mk-MK"/>
        </w:rPr>
      </w:pPr>
      <w:r w:rsidRPr="00226C9B">
        <w:rPr>
          <w:rFonts w:ascii="Times New Roman" w:eastAsia="Calibri" w:hAnsi="Times New Roman" w:cs="Times New Roman"/>
          <w:lang w:val="mk-MK"/>
        </w:rPr>
        <w:t>Овој документ ќе помогне да се проценат потенцијалните влијанија врз животната средина и социјалните аспекти поврзани со предложениот подпроект, да се идентификуваат потенцијалните можности за подобрување на животната средина и социјалните аспекти и да се препорачаат мерки за превенција, минимизирање и ублажување на негативните влијанија врз животната средина и социјалните аспекти.</w:t>
      </w:r>
    </w:p>
    <w:p w14:paraId="2F2EA5CA" w14:textId="77777777" w:rsidR="00811DB9" w:rsidRPr="00226C9B" w:rsidRDefault="00811DB9" w:rsidP="00811DB9">
      <w:pPr>
        <w:autoSpaceDE w:val="0"/>
        <w:autoSpaceDN w:val="0"/>
        <w:adjustRightInd w:val="0"/>
        <w:spacing w:before="120" w:after="240"/>
        <w:jc w:val="both"/>
        <w:rPr>
          <w:rFonts w:ascii="Times New Roman" w:eastAsia="Calibri" w:hAnsi="Times New Roman" w:cs="Times New Roman"/>
          <w:lang w:val="mk-MK"/>
        </w:rPr>
      </w:pPr>
      <w:r w:rsidRPr="00226C9B">
        <w:rPr>
          <w:rFonts w:ascii="Times New Roman" w:eastAsia="Calibri" w:hAnsi="Times New Roman" w:cs="Times New Roman"/>
          <w:lang w:val="mk-MK"/>
        </w:rPr>
        <w:t>Контролната листа на ПУЖССП е документ кој е дел од тендерската документација.</w:t>
      </w:r>
    </w:p>
    <w:p w14:paraId="2B9AF9F8" w14:textId="77777777" w:rsidR="00811DB9" w:rsidRPr="00226C9B" w:rsidRDefault="00811DB9" w:rsidP="00811DB9">
      <w:pPr>
        <w:autoSpaceDE w:val="0"/>
        <w:autoSpaceDN w:val="0"/>
        <w:adjustRightInd w:val="0"/>
        <w:spacing w:before="120" w:after="240"/>
        <w:jc w:val="both"/>
        <w:rPr>
          <w:rFonts w:ascii="Times New Roman" w:eastAsia="Times New Roman" w:hAnsi="Times New Roman" w:cs="Times New Roman"/>
          <w:lang w:val="mk-MK"/>
        </w:rPr>
      </w:pPr>
      <w:r w:rsidRPr="00226C9B">
        <w:rPr>
          <w:rFonts w:ascii="Times New Roman" w:eastAsia="Calibri" w:hAnsi="Times New Roman" w:cs="Times New Roman"/>
          <w:lang w:val="mk-MK"/>
        </w:rPr>
        <w:t>Процесот на дизајнирање и имплементација предвиден за под проектот се спроведува во три фази:</w:t>
      </w:r>
    </w:p>
    <w:p w14:paraId="737472C9" w14:textId="77777777" w:rsidR="00811DB9" w:rsidRPr="00226C9B" w:rsidRDefault="00811DB9" w:rsidP="009B68EE">
      <w:pPr>
        <w:numPr>
          <w:ilvl w:val="0"/>
          <w:numId w:val="7"/>
        </w:numPr>
        <w:spacing w:before="120" w:after="240"/>
        <w:ind w:left="567" w:hanging="567"/>
        <w:contextualSpacing/>
        <w:jc w:val="both"/>
        <w:rPr>
          <w:rFonts w:ascii="Times New Roman" w:hAnsi="Times New Roman" w:cs="Times New Roman"/>
          <w:lang w:val="mk-MK"/>
        </w:rPr>
      </w:pPr>
      <w:r w:rsidRPr="00226C9B">
        <w:rPr>
          <w:rFonts w:ascii="Times New Roman" w:eastAsia="Times New Roman" w:hAnsi="Times New Roman" w:cs="Times New Roman"/>
          <w:lang w:val="mk-MK"/>
        </w:rPr>
        <w:lastRenderedPageBreak/>
        <w:t>Фаза на општа идентификација и утврдување на опфат за реализирање на работите поврзани со реновирање/</w:t>
      </w:r>
      <w:r w:rsidRPr="00226C9B">
        <w:rPr>
          <w:rFonts w:ascii="Times New Roman" w:hAnsi="Times New Roman" w:cs="Times New Roman"/>
          <w:lang w:val="mk-MK"/>
        </w:rPr>
        <w:t>адаптацијата на постоечкиот објект. Во оваа фаза, според реализираните работи, може да се утврдат потенцијалните негативни влијанија. Се изготвуваат деловите 1, 2 и 3. Вториот дел од Контролната листа на ПУЖССП ги содржи сите вообичаени активности и нивниот однос со стандардните прашања поврзани со животната средина и соодветните мерки за ублажување.</w:t>
      </w:r>
    </w:p>
    <w:p w14:paraId="5C0A8A87" w14:textId="2A007623" w:rsidR="00D851A7" w:rsidRPr="00291735" w:rsidRDefault="00811DB9" w:rsidP="00D851A7">
      <w:pPr>
        <w:spacing w:before="120" w:after="120"/>
        <w:ind w:left="567" w:hanging="567"/>
        <w:jc w:val="both"/>
        <w:rPr>
          <w:rFonts w:ascii="Times New Roman" w:eastAsia="Times New Roman" w:hAnsi="Times New Roman" w:cs="Times New Roman"/>
          <w:lang w:val="mk-MK"/>
        </w:rPr>
      </w:pPr>
      <w:r w:rsidRPr="00226C9B">
        <w:rPr>
          <w:rFonts w:ascii="Times New Roman" w:hAnsi="Times New Roman" w:cs="Times New Roman"/>
          <w:lang w:val="mk-MK"/>
        </w:rPr>
        <w:t>2)</w:t>
      </w:r>
      <w:r w:rsidRPr="00226C9B">
        <w:rPr>
          <w:rFonts w:ascii="Times New Roman" w:hAnsi="Times New Roman" w:cs="Times New Roman"/>
          <w:lang w:val="mk-MK"/>
        </w:rPr>
        <w:tab/>
        <w:t xml:space="preserve">Втората фаза ги содржи проектните спецификации и предмет-пресметката за реновирање/адаптацијата и другите услуги кои се поврзани со </w:t>
      </w:r>
      <w:r w:rsidRPr="00226C9B">
        <w:rPr>
          <w:rFonts w:ascii="Times New Roman" w:eastAsia="Times New Roman" w:hAnsi="Times New Roman" w:cs="Times New Roman"/>
          <w:lang w:val="mk-MK"/>
        </w:rPr>
        <w:t>подпроектот</w:t>
      </w:r>
      <w:r w:rsidRPr="00226C9B">
        <w:rPr>
          <w:rFonts w:ascii="Times New Roman" w:hAnsi="Times New Roman" w:cs="Times New Roman"/>
          <w:lang w:val="mk-MK"/>
        </w:rPr>
        <w:t xml:space="preserve">. Во оваа фаза се дефинираат тендерот и доделувањето на договорите за работа, како и обврските дефинирани во Договорот за Изведувачот. </w:t>
      </w:r>
      <w:r w:rsidR="00D851A7" w:rsidRPr="00291735">
        <w:rPr>
          <w:rFonts w:ascii="Times New Roman" w:eastAsia="Times New Roman" w:hAnsi="Times New Roman" w:cs="Times New Roman"/>
          <w:lang w:val="mk-MK"/>
        </w:rPr>
        <w:t>Откога ќе се подготви нацрт Контролната листа на ПУЖССП, истата треба да биде јавно достапна. Прилогот бр. 1.1 Образец за доставување на коментари за нацрт Контролната листа треба да се користи само при објавата на нацрт Контролната листа, со цел заинтересираните страни да дадат свои коментари и забелешки по нацрт верзијата на истата.</w:t>
      </w:r>
    </w:p>
    <w:p w14:paraId="5564851A" w14:textId="5AE788F8" w:rsidR="00811DB9" w:rsidRPr="00226C9B" w:rsidRDefault="00D851A7" w:rsidP="00D851A7">
      <w:pPr>
        <w:spacing w:before="120" w:after="120"/>
        <w:ind w:left="567" w:hanging="567"/>
        <w:jc w:val="both"/>
        <w:rPr>
          <w:rFonts w:ascii="Times New Roman" w:hAnsi="Times New Roman" w:cs="Times New Roman"/>
          <w:lang w:val="mk-MK"/>
        </w:rPr>
      </w:pPr>
      <w:r w:rsidRPr="00291735">
        <w:rPr>
          <w:rFonts w:ascii="Times New Roman" w:eastAsia="Times New Roman" w:hAnsi="Times New Roman" w:cs="Times New Roman"/>
          <w:lang w:val="mk-MK"/>
        </w:rPr>
        <w:t xml:space="preserve">           По спроведените консултации со јавноста и вклучување на коментарите добиени од заинтересираните страни, Контролната листа на ПУЖССП ќе се финализира.</w:t>
      </w:r>
      <w:r w:rsidR="00E61FA7" w:rsidRPr="00291735">
        <w:rPr>
          <w:rFonts w:ascii="Times New Roman" w:eastAsia="Times New Roman" w:hAnsi="Times New Roman" w:cs="Times New Roman"/>
        </w:rPr>
        <w:t xml:space="preserve"> </w:t>
      </w:r>
      <w:r w:rsidRPr="00291735">
        <w:rPr>
          <w:rFonts w:ascii="Times New Roman" w:eastAsia="Times New Roman" w:hAnsi="Times New Roman" w:cs="Times New Roman"/>
          <w:lang w:val="mk-MK"/>
        </w:rPr>
        <w:t>Во тендерската постапка (Барање за доставување на понуди), Прилогот бр.1.1 Образец за доставување на коментари не треба да биде дел од комплетната верзија на Контролната листа на ПУЖССП.  Финалната комплетна верзија на Контролната листа  ќе биде дел  од договорот со идните изведувачи.</w:t>
      </w:r>
    </w:p>
    <w:p w14:paraId="0C53087F" w14:textId="77777777" w:rsidR="00811DB9" w:rsidRPr="00226C9B" w:rsidRDefault="00811DB9" w:rsidP="00811DB9">
      <w:pPr>
        <w:spacing w:before="120" w:after="120"/>
        <w:ind w:left="567" w:hanging="567"/>
        <w:jc w:val="both"/>
        <w:rPr>
          <w:rFonts w:ascii="Times New Roman" w:eastAsia="Times New Roman" w:hAnsi="Times New Roman" w:cs="Times New Roman"/>
          <w:lang w:val="mk-MK"/>
        </w:rPr>
      </w:pPr>
      <w:r w:rsidRPr="00226C9B">
        <w:rPr>
          <w:rFonts w:ascii="Times New Roman" w:hAnsi="Times New Roman" w:cs="Times New Roman"/>
          <w:lang w:val="mk-MK"/>
        </w:rPr>
        <w:t>3)</w:t>
      </w:r>
      <w:r w:rsidRPr="00226C9B">
        <w:rPr>
          <w:rFonts w:ascii="Times New Roman" w:hAnsi="Times New Roman" w:cs="Times New Roman"/>
          <w:lang w:val="mk-MK"/>
        </w:rPr>
        <w:tab/>
        <w:t xml:space="preserve">Во текот на фазата на спроведување (реновирање/адаптација), Изведувачот ги спроведува мерките за ублажување и мониторинг од Контролната листа на ПУЖССП, додека исполнувањето на критериумите за животна средина (со Контролната листа на ПУЖССП и регулативата за здравје и безбедност (ЗиБ) и другите квалитативни критериуми се спроведува на релевантната локација и примената се проверува од надзорниот инженер на локацијата, ангажиран од страна на општината или од </w:t>
      </w:r>
      <w:r w:rsidRPr="00226C9B">
        <w:rPr>
          <w:rFonts w:ascii="Times New Roman" w:eastAsia="Times New Roman" w:hAnsi="Times New Roman" w:cs="Times New Roman"/>
          <w:lang w:val="mk-MK"/>
        </w:rPr>
        <w:t>одговорните експерти за животна средина и социјални аспекти од ЕУП.</w:t>
      </w:r>
    </w:p>
    <w:p w14:paraId="68799FA4" w14:textId="77777777" w:rsidR="00811DB9" w:rsidRPr="00226C9B" w:rsidRDefault="00811DB9" w:rsidP="00811DB9">
      <w:pPr>
        <w:spacing w:before="120" w:after="120"/>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Исполнувањето на критериумите за животна средина од страна на Изведувачот се докажува преку планот за мониторинг и ублажување.</w:t>
      </w:r>
    </w:p>
    <w:p w14:paraId="1CEE3690" w14:textId="77777777" w:rsidR="00811DB9" w:rsidRPr="00226C9B" w:rsidRDefault="00811DB9" w:rsidP="00811DB9">
      <w:pPr>
        <w:autoSpaceDE w:val="0"/>
        <w:autoSpaceDN w:val="0"/>
        <w:adjustRightInd w:val="0"/>
        <w:spacing w:before="120" w:after="120"/>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Практичната примена на Контролната листа на ПУЖССП ќе вклучува реализација на Дел I што се однесува на обезбедување и документирање на сите релевантни специфики на локацијата. Во вториот дел, активностите кои треба да се реализираат ќе се проверат согласно предвидениот тип на активност, а во третиот дел ќе се утврдат параметрите за мониторинг (Дел 3) и истите ќе се применат согласно активностите дадени во Дел 2.</w:t>
      </w:r>
      <w:r w:rsidRPr="00226C9B">
        <w:rPr>
          <w:rFonts w:ascii="Times New Roman" w:hAnsi="Times New Roman" w:cs="Times New Roman"/>
          <w:lang w:val="mk-MK"/>
        </w:rPr>
        <w:t xml:space="preserve"> </w:t>
      </w:r>
      <w:r w:rsidRPr="00226C9B">
        <w:rPr>
          <w:rFonts w:ascii="Times New Roman" w:eastAsia="Times New Roman" w:hAnsi="Times New Roman" w:cs="Times New Roman"/>
          <w:lang w:val="mk-MK"/>
        </w:rPr>
        <w:t>Покрај дефинираните параметри, планот за мониторинг вклучува и надзор на спроведувањето на планот за ублажување.</w:t>
      </w:r>
    </w:p>
    <w:p w14:paraId="79AFFFEF" w14:textId="7CED8D72" w:rsidR="00811DB9" w:rsidRDefault="00811DB9" w:rsidP="00811DB9">
      <w:pPr>
        <w:autoSpaceDE w:val="0"/>
        <w:autoSpaceDN w:val="0"/>
        <w:adjustRightInd w:val="0"/>
        <w:spacing w:before="120" w:after="120"/>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Целата Контролна листа на План за управување со животната средина и социјални прашања  пополнета во табелата за секој вид на работа, ќе биде прикачена како составен дел од тендерските документи и договорите за ангажирање на изведувач и соодветно на сите технички и комерцијални услуги кои договорните страни треба да ги потпишат.</w:t>
      </w:r>
    </w:p>
    <w:p w14:paraId="6FFA7AEB" w14:textId="6BFE4796" w:rsidR="00811DB9" w:rsidRPr="002B50E3" w:rsidRDefault="00811DB9" w:rsidP="00610DDB">
      <w:pPr>
        <w:pStyle w:val="Heading1"/>
        <w:rPr>
          <w:i/>
          <w:iCs/>
          <w:lang w:val="mk-MK"/>
        </w:rPr>
      </w:pPr>
      <w:bookmarkStart w:id="55" w:name="_Toc7218"/>
      <w:bookmarkStart w:id="56" w:name="_Toc20681"/>
      <w:bookmarkStart w:id="57" w:name="_Toc201782615"/>
      <w:bookmarkStart w:id="58" w:name="_Toc206174018"/>
      <w:bookmarkStart w:id="59" w:name="_Toc206174038"/>
      <w:bookmarkStart w:id="60" w:name="_Toc214354494"/>
      <w:bookmarkStart w:id="61" w:name="_Toc218068258"/>
      <w:r w:rsidRPr="00CC6020">
        <w:rPr>
          <w:lang w:val="mk-MK"/>
        </w:rPr>
        <w:t>Примена на Контролната листа на Планот за управување со животната средина и социјални прашања (ПУЖССП)</w:t>
      </w:r>
      <w:bookmarkEnd w:id="55"/>
      <w:bookmarkEnd w:id="56"/>
      <w:bookmarkEnd w:id="57"/>
      <w:bookmarkEnd w:id="58"/>
      <w:bookmarkEnd w:id="59"/>
      <w:bookmarkEnd w:id="60"/>
      <w:bookmarkEnd w:id="61"/>
    </w:p>
    <w:p w14:paraId="774A7664" w14:textId="77777777" w:rsidR="00811DB9" w:rsidRPr="00226C9B" w:rsidRDefault="00811DB9" w:rsidP="00811DB9">
      <w:pPr>
        <w:autoSpaceDE w:val="0"/>
        <w:autoSpaceDN w:val="0"/>
        <w:adjustRightInd w:val="0"/>
        <w:spacing w:before="120" w:after="240"/>
        <w:jc w:val="both"/>
        <w:rPr>
          <w:rFonts w:ascii="Times New Roman" w:eastAsia="Times New Roman" w:hAnsi="Times New Roman" w:cs="Times New Roman"/>
          <w:lang w:val="mk-MK"/>
        </w:rPr>
      </w:pPr>
      <w:r w:rsidRPr="00226C9B">
        <w:rPr>
          <w:rFonts w:ascii="Times New Roman" w:eastAsia="Calibri" w:hAnsi="Times New Roman" w:cs="Times New Roman"/>
          <w:lang w:val="mk-MK"/>
        </w:rPr>
        <w:t xml:space="preserve">Контролната листа на План за управување со животната средина и социјални прашања (ПУЖССП) </w:t>
      </w:r>
      <w:r w:rsidRPr="00226C9B">
        <w:rPr>
          <w:rFonts w:ascii="Times New Roman" w:eastAsia="Times New Roman" w:hAnsi="Times New Roman" w:cs="Times New Roman"/>
          <w:lang w:val="mk-MK"/>
        </w:rPr>
        <w:t xml:space="preserve">се користи за проекти кои вклучуваат </w:t>
      </w:r>
      <w:r w:rsidRPr="00226C9B">
        <w:rPr>
          <w:rFonts w:ascii="Times New Roman" w:eastAsia="Times New Roman" w:hAnsi="Times New Roman" w:cs="Times New Roman"/>
          <w:b/>
          <w:lang w:val="mk-MK"/>
        </w:rPr>
        <w:t>само реновирање/адаптација на постоечки објекти</w:t>
      </w:r>
      <w:r w:rsidRPr="00226C9B">
        <w:rPr>
          <w:rFonts w:ascii="Times New Roman" w:eastAsia="Times New Roman" w:hAnsi="Times New Roman" w:cs="Times New Roman"/>
          <w:lang w:val="mk-MK"/>
        </w:rPr>
        <w:t>.</w:t>
      </w:r>
    </w:p>
    <w:p w14:paraId="7EACBF41" w14:textId="77777777" w:rsidR="00811DB9" w:rsidRPr="00226C9B" w:rsidRDefault="00811DB9" w:rsidP="00811DB9">
      <w:pPr>
        <w:autoSpaceDE w:val="0"/>
        <w:autoSpaceDN w:val="0"/>
        <w:adjustRightInd w:val="0"/>
        <w:spacing w:before="120" w:after="240"/>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lastRenderedPageBreak/>
        <w:t>Контролната листа на ПУЖССП е поделена во 4 делови:</w:t>
      </w:r>
    </w:p>
    <w:p w14:paraId="4432143A" w14:textId="77777777" w:rsidR="00811DB9" w:rsidRPr="00226C9B" w:rsidRDefault="00811DB9" w:rsidP="009B68EE">
      <w:pPr>
        <w:numPr>
          <w:ilvl w:val="0"/>
          <w:numId w:val="8"/>
        </w:numPr>
        <w:autoSpaceDE w:val="0"/>
        <w:autoSpaceDN w:val="0"/>
        <w:adjustRightInd w:val="0"/>
        <w:spacing w:before="120" w:after="240"/>
        <w:contextualSpacing/>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Вовед, во кој се дава опис на видот на проект, дефиниција за категоријата на животната средина, и објаснување на концептот на Контролната листа на ПУЖССП;</w:t>
      </w:r>
    </w:p>
    <w:p w14:paraId="503ED966" w14:textId="15938352" w:rsidR="00811DB9" w:rsidRPr="00226C9B" w:rsidRDefault="00811DB9" w:rsidP="009B68EE">
      <w:pPr>
        <w:numPr>
          <w:ilvl w:val="0"/>
          <w:numId w:val="8"/>
        </w:numPr>
        <w:autoSpaceDE w:val="0"/>
        <w:autoSpaceDN w:val="0"/>
        <w:adjustRightInd w:val="0"/>
        <w:spacing w:before="120" w:after="240"/>
        <w:contextualSpacing/>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Дел 1 – Описен дел на проектната локација („пасош за локацијата“), опис на проектот, законската регулатива и процесот на консултации со јавноста;</w:t>
      </w:r>
    </w:p>
    <w:p w14:paraId="16270037" w14:textId="77777777" w:rsidR="00811DB9" w:rsidRPr="00226C9B" w:rsidRDefault="00811DB9" w:rsidP="009B68EE">
      <w:pPr>
        <w:numPr>
          <w:ilvl w:val="0"/>
          <w:numId w:val="8"/>
        </w:numPr>
        <w:autoSpaceDE w:val="0"/>
        <w:autoSpaceDN w:val="0"/>
        <w:adjustRightInd w:val="0"/>
        <w:spacing w:before="120" w:after="240"/>
        <w:contextualSpacing/>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Дел 2 – Анализа на аспектите за животна средина и социјалните аспекти за секоја активност преку прашања со да/не одговор по што следат мерките за ублажување за секоја активност;</w:t>
      </w:r>
    </w:p>
    <w:p w14:paraId="713FEF81" w14:textId="77777777" w:rsidR="00811DB9" w:rsidRPr="00226C9B" w:rsidRDefault="00811DB9" w:rsidP="009B68EE">
      <w:pPr>
        <w:numPr>
          <w:ilvl w:val="0"/>
          <w:numId w:val="8"/>
        </w:numPr>
        <w:autoSpaceDE w:val="0"/>
        <w:autoSpaceDN w:val="0"/>
        <w:adjustRightInd w:val="0"/>
        <w:spacing w:before="120" w:after="240"/>
        <w:contextualSpacing/>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Дел 3 – План за мониторинг на активностите во текот на 3 фази: подготовка, реновирање/ адаптација и оперативна фаза.</w:t>
      </w:r>
    </w:p>
    <w:p w14:paraId="3CD42A8A" w14:textId="709698C3" w:rsidR="00811DB9" w:rsidRDefault="00811DB9" w:rsidP="00811DB9">
      <w:pPr>
        <w:spacing w:after="240"/>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Контролна листа на План за управување со животната средина и социјални прашања  за работите поврзани со реновирањето/адаптацијата ги содржи влијанијата врз животната средина и соодветните мерки за ублажување со цел влијанијата врз животната средина да бидат сведени на минимум на (бучава, загадување на воздухот и водата). Исто така, нуди пракса во управувањето со опасниот и неопасниот отпад.</w:t>
      </w:r>
    </w:p>
    <w:p w14:paraId="3270C195" w14:textId="11AF5645" w:rsidR="00811DB9" w:rsidRPr="00226C9B" w:rsidRDefault="00811DB9" w:rsidP="00610DDB">
      <w:pPr>
        <w:pStyle w:val="Heading1"/>
        <w:rPr>
          <w:color w:val="2E74B5"/>
          <w:sz w:val="28"/>
          <w:lang w:val="mk-MK"/>
        </w:rPr>
      </w:pPr>
      <w:bookmarkStart w:id="62" w:name="_Toc2586"/>
      <w:bookmarkStart w:id="63" w:name="_Toc12475"/>
      <w:bookmarkStart w:id="64" w:name="_Toc201782616"/>
      <w:bookmarkStart w:id="65" w:name="_Toc206174019"/>
      <w:bookmarkStart w:id="66" w:name="_Toc206174039"/>
      <w:bookmarkStart w:id="67" w:name="_Toc214354495"/>
      <w:bookmarkStart w:id="68" w:name="_Toc218068259"/>
      <w:r w:rsidRPr="00CC6020">
        <w:rPr>
          <w:lang w:val="mk-MK"/>
        </w:rPr>
        <w:t>Механизам за поплаки</w:t>
      </w:r>
      <w:bookmarkEnd w:id="62"/>
      <w:bookmarkEnd w:id="63"/>
      <w:bookmarkEnd w:id="64"/>
      <w:bookmarkEnd w:id="65"/>
      <w:bookmarkEnd w:id="66"/>
      <w:bookmarkEnd w:id="67"/>
      <w:bookmarkEnd w:id="68"/>
    </w:p>
    <w:p w14:paraId="75BFCB93" w14:textId="77777777" w:rsidR="00E61FA7" w:rsidRPr="00291735" w:rsidRDefault="00811DB9" w:rsidP="00811DB9">
      <w:pPr>
        <w:spacing w:after="240"/>
        <w:jc w:val="both"/>
        <w:rPr>
          <w:rFonts w:ascii="Times New Roman" w:eastAsia="Calibri" w:hAnsi="Times New Roman" w:cs="Times New Roman"/>
        </w:rPr>
      </w:pPr>
      <w:r w:rsidRPr="00291735">
        <w:rPr>
          <w:rFonts w:ascii="Times New Roman" w:eastAsia="Calibri" w:hAnsi="Times New Roman" w:cs="Times New Roman"/>
          <w:lang w:val="mk-MK"/>
        </w:rPr>
        <w:t xml:space="preserve">Откако ќе се подготви нацрт – Контролна листа на ПУЖССП за специфична локација, </w:t>
      </w:r>
      <w:r w:rsidR="00D851A7" w:rsidRPr="00291735">
        <w:rPr>
          <w:rFonts w:ascii="Times New Roman" w:eastAsia="Calibri" w:hAnsi="Times New Roman" w:cs="Times New Roman"/>
          <w:lang w:val="mk-MK"/>
        </w:rPr>
        <w:t xml:space="preserve">нацрт Контролна листа </w:t>
      </w:r>
      <w:r w:rsidRPr="00291735">
        <w:rPr>
          <w:rFonts w:ascii="Times New Roman" w:eastAsia="Calibri" w:hAnsi="Times New Roman" w:cs="Times New Roman"/>
          <w:lang w:val="mk-MK"/>
        </w:rPr>
        <w:t xml:space="preserve">ќе биде објавена на официјалните веб-страници на општината и на МСПДМ во период од 14 календарски дена. Во овој период засегнатите локални жители и другите засегнати страни можат да го прочитаат документот и доколку имаат какви било прашања/коментари во врска со активностите за планирање, тие ќе можат да ги достават преку електронската пошта на посоченото одговорно лице за животна средина и социјални аспекти од ЕУП и/или друго назначено лице од ЕУП, како и одговорното лице на општината, користејќи го </w:t>
      </w:r>
      <w:r w:rsidR="00D851A7" w:rsidRPr="00291735">
        <w:rPr>
          <w:rFonts w:ascii="Times New Roman" w:eastAsia="Calibri" w:hAnsi="Times New Roman" w:cs="Times New Roman"/>
          <w:lang w:val="mk-MK"/>
        </w:rPr>
        <w:t>О</w:t>
      </w:r>
      <w:r w:rsidRPr="00291735">
        <w:rPr>
          <w:rFonts w:ascii="Times New Roman" w:eastAsia="Calibri" w:hAnsi="Times New Roman" w:cs="Times New Roman"/>
          <w:lang w:val="mk-MK"/>
        </w:rPr>
        <w:t xml:space="preserve">бразецот за доставување на коментари и сугестии за нацрт Контролната листа на ПУЖССП – </w:t>
      </w:r>
      <w:r w:rsidR="00D851A7" w:rsidRPr="00291735">
        <w:rPr>
          <w:rFonts w:ascii="Times New Roman" w:eastAsia="Calibri" w:hAnsi="Times New Roman" w:cs="Times New Roman"/>
          <w:lang w:val="mk-MK"/>
        </w:rPr>
        <w:t xml:space="preserve">Прилог 1.1  од нацрт Контролната Листа. Финалната комплетна верзија на Контролната листа на ПУЖСПП не треба да го содржи Прилог 1.1 Образецот за доставување на коментари бидејќи истиот е потребен само при објавата на нацрт верзијата на Контролната листа на ПУЖСПП. </w:t>
      </w:r>
    </w:p>
    <w:p w14:paraId="0B9D9A39" w14:textId="392E31E1" w:rsidR="00D851A7" w:rsidRDefault="00D851A7" w:rsidP="00811DB9">
      <w:pPr>
        <w:spacing w:after="240"/>
        <w:jc w:val="both"/>
        <w:rPr>
          <w:rFonts w:ascii="Times New Roman" w:eastAsia="Calibri" w:hAnsi="Times New Roman" w:cs="Times New Roman"/>
          <w:lang w:val="mk-MK"/>
        </w:rPr>
      </w:pPr>
      <w:r w:rsidRPr="00291735">
        <w:rPr>
          <w:rFonts w:ascii="Times New Roman" w:eastAsia="Calibri" w:hAnsi="Times New Roman" w:cs="Times New Roman"/>
          <w:lang w:val="mk-MK"/>
        </w:rPr>
        <w:t>Комплетната финална верзија на Контролната листа на ПУЖССП е дел од Договорот со идните изведувачи и е составен дел од Барањето за доставување на понуди.</w:t>
      </w:r>
      <w:r w:rsidR="00811DB9" w:rsidRPr="00291735">
        <w:rPr>
          <w:rFonts w:ascii="Times New Roman" w:eastAsia="Calibri" w:hAnsi="Times New Roman" w:cs="Times New Roman"/>
          <w:lang w:val="mk-MK"/>
        </w:rPr>
        <w:t xml:space="preserve"> </w:t>
      </w:r>
    </w:p>
    <w:p w14:paraId="3C3C664C" w14:textId="74837E15" w:rsidR="005B6E19" w:rsidRDefault="005B6E19" w:rsidP="00811DB9">
      <w:pPr>
        <w:spacing w:after="240"/>
        <w:jc w:val="both"/>
        <w:rPr>
          <w:rFonts w:ascii="Times New Roman" w:eastAsia="Calibri" w:hAnsi="Times New Roman" w:cs="Times New Roman"/>
          <w:lang w:val="mk-MK"/>
        </w:rPr>
      </w:pPr>
      <w:r>
        <w:rPr>
          <w:rFonts w:ascii="Times New Roman" w:eastAsia="Calibri" w:hAnsi="Times New Roman" w:cs="Times New Roman"/>
          <w:lang w:val="mk-MK"/>
        </w:rPr>
        <w:t xml:space="preserve">Во текот на консултации со јавноста преку ставање на увид на нацрт верзијата на оваа Контролна листа на </w:t>
      </w:r>
      <w:r>
        <w:rPr>
          <w:rFonts w:ascii="Times New Roman" w:eastAsia="Calibri" w:hAnsi="Times New Roman" w:cs="Times New Roman"/>
        </w:rPr>
        <w:t xml:space="preserve">web </w:t>
      </w:r>
      <w:r>
        <w:rPr>
          <w:rFonts w:ascii="Times New Roman" w:eastAsia="Calibri" w:hAnsi="Times New Roman" w:cs="Times New Roman"/>
          <w:lang w:val="mk-MK"/>
        </w:rPr>
        <w:t xml:space="preserve">страниците на Општината Босилово и </w:t>
      </w:r>
      <w:r w:rsidR="00B226FE">
        <w:rPr>
          <w:rFonts w:ascii="Times New Roman" w:eastAsia="Calibri" w:hAnsi="Times New Roman" w:cs="Times New Roman"/>
          <w:lang w:val="mk-MK"/>
        </w:rPr>
        <w:t>Министерството</w:t>
      </w:r>
      <w:r>
        <w:rPr>
          <w:rFonts w:ascii="Times New Roman" w:eastAsia="Calibri" w:hAnsi="Times New Roman" w:cs="Times New Roman"/>
          <w:lang w:val="mk-MK"/>
        </w:rPr>
        <w:t xml:space="preserve"> за соција</w:t>
      </w:r>
      <w:r w:rsidR="00B226FE">
        <w:rPr>
          <w:rFonts w:ascii="Times New Roman" w:eastAsia="Calibri" w:hAnsi="Times New Roman" w:cs="Times New Roman"/>
          <w:lang w:val="mk-MK"/>
        </w:rPr>
        <w:t>л</w:t>
      </w:r>
      <w:r>
        <w:rPr>
          <w:rFonts w:ascii="Times New Roman" w:eastAsia="Calibri" w:hAnsi="Times New Roman" w:cs="Times New Roman"/>
          <w:lang w:val="mk-MK"/>
        </w:rPr>
        <w:t xml:space="preserve">на политика, демографија и </w:t>
      </w:r>
      <w:r w:rsidR="00B226FE">
        <w:rPr>
          <w:rFonts w:ascii="Times New Roman" w:eastAsia="Calibri" w:hAnsi="Times New Roman" w:cs="Times New Roman"/>
          <w:lang w:val="mk-MK"/>
        </w:rPr>
        <w:t>млади</w:t>
      </w:r>
      <w:r>
        <w:rPr>
          <w:rFonts w:ascii="Times New Roman" w:eastAsia="Calibri" w:hAnsi="Times New Roman" w:cs="Times New Roman"/>
          <w:lang w:val="mk-MK"/>
        </w:rPr>
        <w:t xml:space="preserve"> во рок од 14 дена, не</w:t>
      </w:r>
      <w:r w:rsidR="00B226FE">
        <w:rPr>
          <w:rFonts w:ascii="Times New Roman" w:eastAsia="Calibri" w:hAnsi="Times New Roman" w:cs="Times New Roman"/>
          <w:lang w:val="mk-MK"/>
        </w:rPr>
        <w:t xml:space="preserve"> </w:t>
      </w:r>
      <w:r>
        <w:rPr>
          <w:rFonts w:ascii="Times New Roman" w:eastAsia="Calibri" w:hAnsi="Times New Roman" w:cs="Times New Roman"/>
          <w:lang w:val="mk-MK"/>
        </w:rPr>
        <w:t>беа добиени забелешки на нацрт верзијата на документот и потоа истата се финализираше.</w:t>
      </w:r>
    </w:p>
    <w:p w14:paraId="52F69A8F" w14:textId="78BF9F21" w:rsidR="005B6E19" w:rsidRPr="005B6E19" w:rsidRDefault="005B6E19" w:rsidP="00811DB9">
      <w:pPr>
        <w:spacing w:after="240"/>
        <w:jc w:val="both"/>
        <w:rPr>
          <w:rFonts w:ascii="Times New Roman" w:eastAsia="Calibri" w:hAnsi="Times New Roman" w:cs="Times New Roman"/>
          <w:lang w:val="mk-MK"/>
        </w:rPr>
      </w:pPr>
      <w:r>
        <w:rPr>
          <w:rFonts w:ascii="Times New Roman" w:eastAsia="Calibri" w:hAnsi="Times New Roman" w:cs="Times New Roman"/>
          <w:lang w:val="mk-MK"/>
        </w:rPr>
        <w:t xml:space="preserve">Оваа верзија на Контролна листа на ПУЖССП е финална верзија и ќе биде дел од Договорот со </w:t>
      </w:r>
      <w:r w:rsidR="003C2F17">
        <w:rPr>
          <w:rFonts w:ascii="Times New Roman" w:eastAsia="Calibri" w:hAnsi="Times New Roman" w:cs="Times New Roman"/>
          <w:lang w:val="mk-MK"/>
        </w:rPr>
        <w:t>идните изведувачи, Прилот 1.2 (Механизам и поплаки) станува Прилог 1.1.</w:t>
      </w:r>
    </w:p>
    <w:p w14:paraId="76F015B9" w14:textId="7F063107" w:rsidR="00D851A7" w:rsidRPr="00291735" w:rsidRDefault="00811DB9" w:rsidP="00811DB9">
      <w:pPr>
        <w:spacing w:after="240"/>
        <w:jc w:val="both"/>
        <w:rPr>
          <w:rFonts w:ascii="Times New Roman" w:eastAsia="Calibri" w:hAnsi="Times New Roman" w:cs="Times New Roman"/>
          <w:lang w:val="mk-MK"/>
        </w:rPr>
      </w:pPr>
      <w:r w:rsidRPr="00291735">
        <w:rPr>
          <w:rFonts w:ascii="Times New Roman" w:eastAsia="Calibri" w:hAnsi="Times New Roman" w:cs="Times New Roman"/>
          <w:lang w:val="mk-MK"/>
        </w:rPr>
        <w:t xml:space="preserve">Во фаза на </w:t>
      </w:r>
      <w:r w:rsidR="00D851A7" w:rsidRPr="00291735">
        <w:rPr>
          <w:rFonts w:ascii="Times New Roman" w:eastAsia="Calibri" w:hAnsi="Times New Roman" w:cs="Times New Roman"/>
          <w:lang w:val="mk-MK"/>
        </w:rPr>
        <w:t>реализација</w:t>
      </w:r>
      <w:r w:rsidRPr="00291735">
        <w:rPr>
          <w:rFonts w:ascii="Times New Roman" w:eastAsia="Calibri" w:hAnsi="Times New Roman" w:cs="Times New Roman"/>
          <w:lang w:val="mk-MK"/>
        </w:rPr>
        <w:t xml:space="preserve"> на проектот, за доставување на поплаките од страна на граѓаните и/или работниците</w:t>
      </w:r>
      <w:r w:rsidR="00D851A7" w:rsidRPr="00291735">
        <w:rPr>
          <w:rFonts w:ascii="Times New Roman" w:eastAsia="Calibri" w:hAnsi="Times New Roman" w:cs="Times New Roman"/>
          <w:lang w:val="mk-MK"/>
        </w:rPr>
        <w:t xml:space="preserve"> </w:t>
      </w:r>
      <w:r w:rsidR="00D851A7" w:rsidRPr="00291735">
        <w:rPr>
          <w:rFonts w:ascii="Times New Roman" w:hAnsi="Times New Roman" w:cs="Times New Roman"/>
          <w:lang w:val="ru-RU"/>
        </w:rPr>
        <w:t>на терен, може да се користи Образецот за доставување на поплаки даден во Прилог 1.</w:t>
      </w:r>
      <w:r w:rsidR="003C2F17">
        <w:rPr>
          <w:rFonts w:ascii="Times New Roman" w:hAnsi="Times New Roman" w:cs="Times New Roman"/>
          <w:lang w:val="ru-RU"/>
        </w:rPr>
        <w:t>1</w:t>
      </w:r>
      <w:r w:rsidR="00D851A7" w:rsidRPr="00291735">
        <w:rPr>
          <w:rFonts w:ascii="Times New Roman" w:hAnsi="Times New Roman" w:cs="Times New Roman"/>
          <w:lang w:val="ru-RU"/>
        </w:rPr>
        <w:t xml:space="preserve"> од Контролната Листа</w:t>
      </w:r>
      <w:r w:rsidR="00D851A7" w:rsidRPr="00291735">
        <w:rPr>
          <w:rFonts w:ascii="Times New Roman" w:eastAsia="Calibri" w:hAnsi="Times New Roman" w:cs="Times New Roman"/>
          <w:lang w:val="mk-MK"/>
        </w:rPr>
        <w:t>.</w:t>
      </w:r>
    </w:p>
    <w:p w14:paraId="0B0AF83C" w14:textId="1828E76F" w:rsidR="00D851A7" w:rsidRDefault="00D851A7" w:rsidP="00811DB9">
      <w:pPr>
        <w:spacing w:after="240"/>
        <w:jc w:val="both"/>
        <w:rPr>
          <w:rFonts w:ascii="Times New Roman" w:eastAsia="Calibri" w:hAnsi="Times New Roman" w:cs="Times New Roman"/>
          <w:lang w:val="mk-MK"/>
        </w:rPr>
      </w:pPr>
      <w:r w:rsidRPr="00291735">
        <w:rPr>
          <w:rFonts w:ascii="Times New Roman" w:eastAsia="Calibri" w:hAnsi="Times New Roman" w:cs="Times New Roman"/>
          <w:lang w:val="mk-MK"/>
        </w:rPr>
        <w:t>Кога прашањето ќе стигне до ЕУП,  ЕУП треба дада одговори на примениот приговор во период од 15 календарски дена.</w:t>
      </w:r>
    </w:p>
    <w:p w14:paraId="0478A2A1" w14:textId="77777777" w:rsidR="00811DB9" w:rsidRPr="00226C9B" w:rsidRDefault="00811DB9" w:rsidP="00811DB9">
      <w:pPr>
        <w:spacing w:after="240"/>
        <w:jc w:val="both"/>
        <w:rPr>
          <w:rFonts w:ascii="Times New Roman" w:eastAsia="Calibri" w:hAnsi="Times New Roman" w:cs="Times New Roman"/>
          <w:lang w:val="mk-MK"/>
        </w:rPr>
      </w:pPr>
      <w:r w:rsidRPr="00226C9B">
        <w:rPr>
          <w:rFonts w:ascii="Times New Roman" w:eastAsia="Calibri" w:hAnsi="Times New Roman" w:cs="Times New Roman"/>
          <w:lang w:val="mk-MK"/>
        </w:rPr>
        <w:lastRenderedPageBreak/>
        <w:t>Следниве чекори треба да ги преземат експертите  за животна средина и социјални аспекти ангажирани од страна на ЕУП и изведувачот за да се обезбеди целосно функционирање на Механизмот за поплаки:</w:t>
      </w:r>
    </w:p>
    <w:p w14:paraId="23039EC1" w14:textId="77777777" w:rsidR="00811DB9" w:rsidRPr="00226C9B" w:rsidRDefault="00811DB9" w:rsidP="00811DB9">
      <w:pPr>
        <w:spacing w:after="0"/>
        <w:ind w:left="284"/>
        <w:jc w:val="both"/>
        <w:rPr>
          <w:rFonts w:ascii="Times New Roman" w:eastAsia="Calibri" w:hAnsi="Times New Roman" w:cs="Times New Roman"/>
          <w:lang w:val="mk-MK"/>
        </w:rPr>
      </w:pPr>
      <w:r w:rsidRPr="00226C9B">
        <w:rPr>
          <w:rFonts w:ascii="Times New Roman" w:eastAsia="Calibri" w:hAnsi="Times New Roman" w:cs="Times New Roman"/>
          <w:b/>
          <w:lang w:val="mk-MK"/>
        </w:rPr>
        <w:t>Чекор 1:</w:t>
      </w:r>
      <w:r w:rsidRPr="00226C9B">
        <w:rPr>
          <w:rFonts w:ascii="Times New Roman" w:eastAsia="Calibri" w:hAnsi="Times New Roman" w:cs="Times New Roman"/>
          <w:lang w:val="mk-MK"/>
        </w:rPr>
        <w:t xml:space="preserve"> Евидентирање на примените поплаки во регистарот на Механизмот за поплаки;</w:t>
      </w:r>
    </w:p>
    <w:p w14:paraId="5CEE28A7" w14:textId="77777777" w:rsidR="00811DB9" w:rsidRPr="00226C9B" w:rsidRDefault="00811DB9" w:rsidP="00811DB9">
      <w:pPr>
        <w:spacing w:after="0"/>
        <w:ind w:left="284"/>
        <w:jc w:val="both"/>
        <w:rPr>
          <w:rFonts w:ascii="Times New Roman" w:eastAsia="Calibri" w:hAnsi="Times New Roman" w:cs="Times New Roman"/>
          <w:lang w:val="mk-MK"/>
        </w:rPr>
      </w:pPr>
      <w:r w:rsidRPr="00226C9B">
        <w:rPr>
          <w:rFonts w:ascii="Times New Roman" w:eastAsia="Calibri" w:hAnsi="Times New Roman" w:cs="Times New Roman"/>
          <w:b/>
          <w:lang w:val="mk-MK"/>
        </w:rPr>
        <w:t>Чекор 2:</w:t>
      </w:r>
      <w:r w:rsidRPr="00226C9B">
        <w:rPr>
          <w:rFonts w:ascii="Times New Roman" w:eastAsia="Calibri" w:hAnsi="Times New Roman" w:cs="Times New Roman"/>
          <w:lang w:val="mk-MK"/>
        </w:rPr>
        <w:t xml:space="preserve"> Потврда за прием на лицето кое ја поднело поплаката во рок од 5 календарски дена од приемот </w:t>
      </w:r>
      <w:bookmarkStart w:id="69" w:name="_Hlk193210027"/>
      <w:r w:rsidRPr="00226C9B">
        <w:rPr>
          <w:rFonts w:ascii="Times New Roman" w:eastAsia="Calibri" w:hAnsi="Times New Roman" w:cs="Times New Roman"/>
          <w:lang w:val="mk-MK"/>
        </w:rPr>
        <w:t>(телефонски, по e-mail, или на лице место при посета на терен</w:t>
      </w:r>
      <w:bookmarkEnd w:id="69"/>
      <w:r w:rsidRPr="00226C9B">
        <w:rPr>
          <w:rFonts w:ascii="Times New Roman" w:eastAsia="Calibri" w:hAnsi="Times New Roman" w:cs="Times New Roman"/>
          <w:lang w:val="mk-MK"/>
        </w:rPr>
        <w:t xml:space="preserve">) </w:t>
      </w:r>
    </w:p>
    <w:p w14:paraId="379A8701" w14:textId="77777777" w:rsidR="00811DB9" w:rsidRPr="00226C9B" w:rsidRDefault="00811DB9" w:rsidP="00811DB9">
      <w:pPr>
        <w:spacing w:after="0"/>
        <w:ind w:left="284"/>
        <w:jc w:val="both"/>
        <w:rPr>
          <w:rFonts w:ascii="Times New Roman" w:eastAsia="Calibri" w:hAnsi="Times New Roman" w:cs="Times New Roman"/>
          <w:lang w:val="mk-MK"/>
        </w:rPr>
      </w:pPr>
      <w:r w:rsidRPr="00226C9B">
        <w:rPr>
          <w:rFonts w:ascii="Times New Roman" w:eastAsia="Calibri" w:hAnsi="Times New Roman" w:cs="Times New Roman"/>
          <w:b/>
          <w:lang w:val="mk-MK"/>
        </w:rPr>
        <w:t>Чекор 3:</w:t>
      </w:r>
      <w:r w:rsidRPr="00226C9B">
        <w:rPr>
          <w:rFonts w:ascii="Times New Roman" w:eastAsia="Calibri" w:hAnsi="Times New Roman" w:cs="Times New Roman"/>
          <w:lang w:val="mk-MK"/>
        </w:rPr>
        <w:t xml:space="preserve"> Истражување и комуницирање на поплаката со релевантни страни;</w:t>
      </w:r>
    </w:p>
    <w:p w14:paraId="3E3A0043" w14:textId="77777777" w:rsidR="00811DB9" w:rsidRPr="00226C9B" w:rsidRDefault="00811DB9" w:rsidP="00811DB9">
      <w:pPr>
        <w:spacing w:after="0"/>
        <w:ind w:left="284"/>
        <w:jc w:val="both"/>
        <w:rPr>
          <w:rFonts w:ascii="Times New Roman" w:eastAsia="Calibri" w:hAnsi="Times New Roman" w:cs="Times New Roman"/>
          <w:lang w:val="mk-MK"/>
        </w:rPr>
      </w:pPr>
      <w:r w:rsidRPr="00226C9B">
        <w:rPr>
          <w:rFonts w:ascii="Times New Roman" w:eastAsia="Calibri" w:hAnsi="Times New Roman" w:cs="Times New Roman"/>
          <w:b/>
          <w:lang w:val="mk-MK"/>
        </w:rPr>
        <w:t>Чекор 4:</w:t>
      </w:r>
      <w:r w:rsidRPr="00226C9B">
        <w:rPr>
          <w:rFonts w:ascii="Times New Roman" w:eastAsia="Calibri" w:hAnsi="Times New Roman" w:cs="Times New Roman"/>
          <w:lang w:val="mk-MK"/>
        </w:rPr>
        <w:t xml:space="preserve"> Следење на активностите за надминување на поплаката и решавање на поплаката во рок од 15 календарски дена од приемот на истата ;</w:t>
      </w:r>
    </w:p>
    <w:p w14:paraId="5228EE71" w14:textId="77777777" w:rsidR="00811DB9" w:rsidRPr="00226C9B" w:rsidRDefault="00811DB9" w:rsidP="00811DB9">
      <w:pPr>
        <w:spacing w:after="0"/>
        <w:ind w:left="284"/>
        <w:jc w:val="both"/>
        <w:rPr>
          <w:rFonts w:ascii="Times New Roman" w:eastAsia="Calibri" w:hAnsi="Times New Roman" w:cs="Times New Roman"/>
          <w:lang w:val="mk-MK"/>
        </w:rPr>
      </w:pPr>
      <w:r w:rsidRPr="00226C9B">
        <w:rPr>
          <w:rFonts w:ascii="Times New Roman" w:eastAsia="Calibri" w:hAnsi="Times New Roman" w:cs="Times New Roman"/>
          <w:b/>
          <w:lang w:val="mk-MK"/>
        </w:rPr>
        <w:t>Чекор 5:</w:t>
      </w:r>
      <w:r w:rsidRPr="00226C9B">
        <w:rPr>
          <w:rFonts w:ascii="Times New Roman" w:eastAsia="Calibri" w:hAnsi="Times New Roman" w:cs="Times New Roman"/>
          <w:lang w:val="mk-MK"/>
        </w:rPr>
        <w:t xml:space="preserve"> Известување за решавање на поплаката на лицето кое ја поднело поплаката (телефонски, по e-mail, или на лице место при посета на терен).</w:t>
      </w:r>
    </w:p>
    <w:p w14:paraId="075058AB" w14:textId="77777777" w:rsidR="00811DB9" w:rsidRPr="00226C9B" w:rsidRDefault="00811DB9" w:rsidP="00811DB9">
      <w:pPr>
        <w:spacing w:after="0"/>
        <w:ind w:left="284"/>
        <w:jc w:val="both"/>
        <w:rPr>
          <w:rFonts w:ascii="Times New Roman" w:eastAsia="Calibri" w:hAnsi="Times New Roman" w:cs="Times New Roman"/>
          <w:lang w:val="mk-MK"/>
        </w:rPr>
      </w:pPr>
    </w:p>
    <w:p w14:paraId="30665603" w14:textId="77777777" w:rsidR="00811DB9" w:rsidRPr="00226C9B" w:rsidRDefault="00811DB9" w:rsidP="00811DB9">
      <w:pPr>
        <w:spacing w:after="240"/>
        <w:jc w:val="both"/>
        <w:rPr>
          <w:rFonts w:ascii="Times New Roman" w:eastAsia="Calibri" w:hAnsi="Times New Roman" w:cs="Times New Roman"/>
          <w:lang w:val="mk-MK"/>
        </w:rPr>
      </w:pPr>
      <w:r w:rsidRPr="00226C9B">
        <w:rPr>
          <w:rFonts w:ascii="Times New Roman" w:eastAsia="Calibri" w:hAnsi="Times New Roman" w:cs="Times New Roman"/>
          <w:lang w:val="mk-MK"/>
        </w:rPr>
        <w:t>Во случаи кога поплаката/приговорот која стигнала до ЕУП, е недоволно јасна, ЕУП ќе помогне и ќе обезбеди совети во формулирањето/повторното поднесување на формуларот, со цел поплаката/приговорот да стане јасна, во најдобар интерес на лицата засегнати од Проектот.</w:t>
      </w:r>
    </w:p>
    <w:p w14:paraId="60FE8C47" w14:textId="77777777" w:rsidR="00811DB9" w:rsidRPr="00226C9B" w:rsidRDefault="00811DB9" w:rsidP="00811DB9">
      <w:pPr>
        <w:spacing w:after="240"/>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Доколку ЕУП не е во состојба да ги реши претставките што се покренати со итни корективни дејства, ќе се идентификува долгорочно корективно дејство. Подносителот на претставката ќе биде информиран за предложената корективна акција и следењето на корективните мерки во рок од 25 календарски дена по признавањето на претставката. Во ситуација кога ЕУП не е во можност да го реши конкретното прашање потврдено преку механизмот за поплаки или ако не е потребно дејство, ќе обезбеди детално објаснување зошто прашањето не е адресирано. Одговорот исто така ќе содржи објаснување за тоа како лицето/организацијата што ја поднело поплаката може да продолжи со поплаката во случај исходот да не е задоволителен. </w:t>
      </w:r>
    </w:p>
    <w:p w14:paraId="20585BCF" w14:textId="77777777" w:rsidR="00811DB9" w:rsidRPr="00226C9B" w:rsidRDefault="00811DB9" w:rsidP="00811DB9">
      <w:pPr>
        <w:spacing w:after="240"/>
        <w:jc w:val="both"/>
        <w:rPr>
          <w:rFonts w:ascii="Times New Roman" w:eastAsia="Calibri" w:hAnsi="Times New Roman" w:cs="Times New Roman"/>
          <w:lang w:val="mk-MK"/>
        </w:rPr>
      </w:pPr>
      <w:r w:rsidRPr="00226C9B">
        <w:rPr>
          <w:rFonts w:ascii="Times New Roman" w:eastAsia="Calibri" w:hAnsi="Times New Roman" w:cs="Times New Roman"/>
          <w:lang w:val="mk-MK"/>
        </w:rPr>
        <w:t>Во секое време, подносителите на жалби може да бараат други правни средства во согласност со правната рамка на Република Северна Македонија, вклучително и формална судска жалба.</w:t>
      </w:r>
    </w:p>
    <w:p w14:paraId="78C6C9C5" w14:textId="77777777" w:rsidR="00811DB9" w:rsidRPr="00226C9B" w:rsidRDefault="00811DB9" w:rsidP="009B68EE">
      <w:pPr>
        <w:pStyle w:val="ListParagraph"/>
        <w:numPr>
          <w:ilvl w:val="0"/>
          <w:numId w:val="26"/>
        </w:numPr>
        <w:spacing w:after="240"/>
        <w:ind w:left="360"/>
        <w:jc w:val="both"/>
        <w:rPr>
          <w:rFonts w:ascii="Times New Roman" w:eastAsia="Calibri" w:hAnsi="Times New Roman" w:cs="Times New Roman"/>
          <w:b/>
          <w:lang w:val="mk-MK"/>
        </w:rPr>
      </w:pPr>
      <w:r w:rsidRPr="00226C9B">
        <w:rPr>
          <w:rFonts w:ascii="Times New Roman" w:eastAsia="Calibri" w:hAnsi="Times New Roman" w:cs="Times New Roman"/>
          <w:b/>
          <w:lang w:val="mk-MK"/>
        </w:rPr>
        <w:t>Пред Вовед во работа</w:t>
      </w:r>
    </w:p>
    <w:p w14:paraId="7D3785E5" w14:textId="77777777" w:rsidR="00811DB9" w:rsidRPr="00226C9B" w:rsidRDefault="00811DB9" w:rsidP="00811DB9">
      <w:pPr>
        <w:spacing w:after="240"/>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Пред отпочнување на градежните работи, на лице место ќе биде организиран воведен состанок воден од експертот за ЖС од ЕУП, на кој детално ќе се разговара и за целта и функцијата на Механизмот за поплаки. Исто така, општината треба да назначи одговорно лице-општински службеник за Механизмот за поплаки, кој ќе биде активен за време на периодот на реконструкција и ќе биде поврзан со локалните засегнати лица и другите засегнати страни вклучени во активностите на Проектот. </w:t>
      </w:r>
    </w:p>
    <w:p w14:paraId="5618A1CB" w14:textId="16332174" w:rsidR="00811DB9" w:rsidRPr="00226C9B" w:rsidRDefault="00811DB9" w:rsidP="00811DB9">
      <w:pPr>
        <w:spacing w:after="240"/>
        <w:jc w:val="both"/>
        <w:rPr>
          <w:rFonts w:ascii="Times New Roman" w:eastAsia="Calibri" w:hAnsi="Times New Roman" w:cs="Times New Roman"/>
        </w:rPr>
      </w:pPr>
      <w:r w:rsidRPr="00226C9B">
        <w:rPr>
          <w:rFonts w:ascii="Times New Roman" w:eastAsia="Calibri" w:hAnsi="Times New Roman" w:cs="Times New Roman"/>
          <w:lang w:val="mk-MK"/>
        </w:rPr>
        <w:t xml:space="preserve">Стандарден Образец за поплаки (Прилог </w:t>
      </w:r>
      <w:r>
        <w:rPr>
          <w:rFonts w:ascii="Times New Roman" w:eastAsia="Calibri" w:hAnsi="Times New Roman" w:cs="Times New Roman"/>
        </w:rPr>
        <w:t>1.</w:t>
      </w:r>
      <w:r w:rsidR="00B65F17">
        <w:rPr>
          <w:rFonts w:ascii="Times New Roman" w:eastAsia="Calibri" w:hAnsi="Times New Roman" w:cs="Times New Roman"/>
          <w:lang w:val="mk-MK"/>
        </w:rPr>
        <w:t>1</w:t>
      </w:r>
      <w:r>
        <w:rPr>
          <w:rFonts w:ascii="Times New Roman" w:eastAsia="Calibri" w:hAnsi="Times New Roman" w:cs="Times New Roman"/>
        </w:rPr>
        <w:t>.</w:t>
      </w:r>
      <w:r>
        <w:rPr>
          <w:rFonts w:ascii="Times New Roman" w:eastAsia="Calibri" w:hAnsi="Times New Roman" w:cs="Times New Roman"/>
          <w:lang w:val="mk-MK"/>
        </w:rPr>
        <w:t xml:space="preserve"> од овој Образец на Контролна листа на ПУЖССП</w:t>
      </w:r>
      <w:r w:rsidRPr="00226C9B">
        <w:rPr>
          <w:rFonts w:ascii="Times New Roman" w:eastAsia="Calibri" w:hAnsi="Times New Roman" w:cs="Times New Roman"/>
          <w:lang w:val="mk-MK"/>
        </w:rPr>
        <w:t xml:space="preserve">) е подготвен  за локалното население и за работниците (поплаки поради недостаток на заштитна опрема, зголемено работно време, без период за одмор, мобинг, сексуално вознемирување итн.) кој треба да биде користен за време градежните активности. </w:t>
      </w:r>
    </w:p>
    <w:p w14:paraId="0A03CF7A" w14:textId="77777777" w:rsidR="00811DB9" w:rsidRPr="00226C9B" w:rsidRDefault="00811DB9" w:rsidP="00811DB9">
      <w:pPr>
        <w:spacing w:after="240"/>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Пред да започне со активностите Изведувачот има одговорност да ги извести работниците за образецот за поплаки и можноста да ги искажат своите поплаки во врска со работењето на градилиштето, каде може да се најде. Локалното население ќе се запознае со оваа можност преку   претставниците на општината, објава на инфо табла, објавени информации на веб сајтот на општината и на ППСУ2. </w:t>
      </w:r>
    </w:p>
    <w:p w14:paraId="4F3B2FEB" w14:textId="429717B6" w:rsidR="00811DB9" w:rsidRDefault="00811DB9" w:rsidP="00811DB9">
      <w:pPr>
        <w:spacing w:after="240"/>
        <w:jc w:val="both"/>
        <w:rPr>
          <w:rFonts w:ascii="Times New Roman" w:eastAsia="Calibri" w:hAnsi="Times New Roman" w:cs="Times New Roman"/>
          <w:lang w:val="mk-MK"/>
        </w:rPr>
      </w:pPr>
      <w:r w:rsidRPr="00226C9B">
        <w:rPr>
          <w:rFonts w:ascii="Times New Roman" w:eastAsia="Calibri" w:hAnsi="Times New Roman" w:cs="Times New Roman"/>
          <w:lang w:val="mk-MK"/>
        </w:rPr>
        <w:lastRenderedPageBreak/>
        <w:t xml:space="preserve">Поплаките ќе може да се достават усно, телефонски, писмено (по пошта или електронска пошта). </w:t>
      </w:r>
      <w:r w:rsidRPr="00226C9B">
        <w:rPr>
          <w:rFonts w:ascii="Times New Roman" w:eastAsia="Calibri" w:hAnsi="Times New Roman" w:cs="Times New Roman"/>
          <w:lang w:val="sr-Cyrl-RS"/>
        </w:rPr>
        <w:t xml:space="preserve">При поднесување поплаки, може да се користи </w:t>
      </w:r>
      <w:r w:rsidRPr="00226C9B">
        <w:rPr>
          <w:rFonts w:ascii="Times New Roman" w:eastAsia="Calibri" w:hAnsi="Times New Roman" w:cs="Times New Roman"/>
          <w:lang w:val="mk-MK"/>
        </w:rPr>
        <w:t xml:space="preserve">наменски образец за влијанието на активностите врз ЖС </w:t>
      </w:r>
      <w:r w:rsidRPr="00226C9B">
        <w:rPr>
          <w:rFonts w:ascii="Times New Roman" w:eastAsia="Calibri" w:hAnsi="Times New Roman" w:cs="Times New Roman"/>
        </w:rPr>
        <w:t>(</w:t>
      </w:r>
      <w:r w:rsidRPr="00226C9B">
        <w:rPr>
          <w:rFonts w:ascii="Times New Roman" w:eastAsia="Calibri" w:hAnsi="Times New Roman" w:cs="Times New Roman"/>
          <w:lang w:val="mk-MK"/>
        </w:rPr>
        <w:t xml:space="preserve">Прилог </w:t>
      </w:r>
      <w:r>
        <w:rPr>
          <w:rFonts w:ascii="Times New Roman" w:eastAsia="Calibri" w:hAnsi="Times New Roman" w:cs="Times New Roman"/>
        </w:rPr>
        <w:t>1.</w:t>
      </w:r>
      <w:r w:rsidR="00B65F17">
        <w:rPr>
          <w:rFonts w:ascii="Times New Roman" w:eastAsia="Calibri" w:hAnsi="Times New Roman" w:cs="Times New Roman"/>
          <w:lang w:val="mk-MK"/>
        </w:rPr>
        <w:t>1</w:t>
      </w:r>
      <w:r w:rsidRPr="00226C9B">
        <w:rPr>
          <w:rFonts w:ascii="Times New Roman" w:eastAsia="Calibri" w:hAnsi="Times New Roman" w:cs="Times New Roman"/>
          <w:lang w:val="mk-MK"/>
        </w:rPr>
        <w:t>). Покрај тоа ќе може да се користи и општиот механизам за поплаки на веб-страницата на ППСУ2. Меѓу останатите контакти, објавени на местото за доставување поплаки, треба да бидат вклучени контактите на лицето за ЖС и безбедност и здравје при работа, од ЕУП, наведени подолу.</w:t>
      </w:r>
    </w:p>
    <w:tbl>
      <w:tblPr>
        <w:tblW w:w="9204" w:type="dxa"/>
        <w:jc w:val="center"/>
        <w:tblCellMar>
          <w:left w:w="0" w:type="dxa"/>
          <w:right w:w="0" w:type="dxa"/>
        </w:tblCellMar>
        <w:tblLook w:val="04A0" w:firstRow="1" w:lastRow="0" w:firstColumn="1" w:lastColumn="0" w:noHBand="0" w:noVBand="1"/>
      </w:tblPr>
      <w:tblGrid>
        <w:gridCol w:w="2948"/>
        <w:gridCol w:w="3563"/>
        <w:gridCol w:w="2693"/>
      </w:tblGrid>
      <w:tr w:rsidR="00811DB9" w:rsidRPr="00226C9B" w14:paraId="728138A0" w14:textId="77777777" w:rsidTr="00530311">
        <w:trPr>
          <w:jc w:val="center"/>
        </w:trPr>
        <w:tc>
          <w:tcPr>
            <w:tcW w:w="2948" w:type="dxa"/>
            <w:tcBorders>
              <w:top w:val="single" w:sz="8" w:space="0" w:color="auto"/>
              <w:left w:val="single" w:sz="8" w:space="0" w:color="auto"/>
              <w:bottom w:val="single" w:sz="8" w:space="0" w:color="auto"/>
              <w:right w:val="single" w:sz="8" w:space="0" w:color="auto"/>
            </w:tcBorders>
            <w:shd w:val="clear" w:color="auto" w:fill="8EAADB"/>
            <w:tcMar>
              <w:top w:w="0" w:type="dxa"/>
              <w:left w:w="108" w:type="dxa"/>
              <w:bottom w:w="0" w:type="dxa"/>
              <w:right w:w="108" w:type="dxa"/>
            </w:tcMar>
            <w:vAlign w:val="center"/>
          </w:tcPr>
          <w:p w14:paraId="2CAA37D8" w14:textId="77777777" w:rsidR="00811DB9" w:rsidRPr="00226C9B" w:rsidRDefault="00811DB9" w:rsidP="00530311">
            <w:pPr>
              <w:spacing w:after="0"/>
              <w:rPr>
                <w:rFonts w:ascii="Times New Roman" w:eastAsia="Calibri" w:hAnsi="Times New Roman" w:cs="Times New Roman"/>
                <w:b/>
                <w:bCs/>
                <w:lang w:val="mk-MK"/>
              </w:rPr>
            </w:pPr>
            <w:r w:rsidRPr="00226C9B">
              <w:rPr>
                <w:rFonts w:ascii="Times New Roman" w:eastAsia="Calibri" w:hAnsi="Times New Roman" w:cs="Times New Roman"/>
                <w:b/>
                <w:bCs/>
                <w:lang w:val="mk-MK"/>
              </w:rPr>
              <w:t>Контакт лице за добивање и одговор на поплаки</w:t>
            </w:r>
          </w:p>
        </w:tc>
        <w:tc>
          <w:tcPr>
            <w:tcW w:w="6256" w:type="dxa"/>
            <w:gridSpan w:val="2"/>
            <w:tcBorders>
              <w:top w:val="single" w:sz="8" w:space="0" w:color="auto"/>
              <w:left w:val="nil"/>
              <w:bottom w:val="single" w:sz="8" w:space="0" w:color="auto"/>
              <w:right w:val="single" w:sz="8" w:space="0" w:color="auto"/>
            </w:tcBorders>
            <w:shd w:val="clear" w:color="auto" w:fill="8EAADB"/>
            <w:tcMar>
              <w:top w:w="0" w:type="dxa"/>
              <w:left w:w="108" w:type="dxa"/>
              <w:bottom w:w="0" w:type="dxa"/>
              <w:right w:w="108" w:type="dxa"/>
            </w:tcMar>
            <w:vAlign w:val="center"/>
          </w:tcPr>
          <w:p w14:paraId="192D1B69" w14:textId="77777777" w:rsidR="00811DB9" w:rsidRPr="00226C9B" w:rsidRDefault="00811DB9" w:rsidP="00530311">
            <w:pPr>
              <w:spacing w:after="0"/>
              <w:rPr>
                <w:rFonts w:ascii="Times New Roman" w:eastAsia="Calibri" w:hAnsi="Times New Roman" w:cs="Times New Roman"/>
                <w:b/>
                <w:bCs/>
                <w:lang w:val="mk-MK"/>
              </w:rPr>
            </w:pPr>
            <w:r w:rsidRPr="00226C9B">
              <w:rPr>
                <w:rFonts w:ascii="Times New Roman" w:eastAsia="Calibri" w:hAnsi="Times New Roman" w:cs="Times New Roman"/>
                <w:b/>
                <w:bCs/>
                <w:color w:val="000000"/>
                <w:lang w:val="mk-MK"/>
              </w:rPr>
              <w:t>Контакт податоци</w:t>
            </w:r>
          </w:p>
        </w:tc>
      </w:tr>
      <w:tr w:rsidR="00811DB9" w:rsidRPr="00226C9B" w14:paraId="0343DD6B" w14:textId="77777777" w:rsidTr="00530311">
        <w:trPr>
          <w:trHeight w:val="223"/>
          <w:jc w:val="center"/>
        </w:trPr>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26635C7" w14:textId="77777777" w:rsidR="00811DB9" w:rsidRPr="00226C9B" w:rsidRDefault="00811DB9" w:rsidP="00530311">
            <w:pPr>
              <w:spacing w:after="0" w:line="240" w:lineRule="auto"/>
              <w:rPr>
                <w:rFonts w:ascii="Times New Roman" w:eastAsia="Calibri" w:hAnsi="Times New Roman" w:cs="Times New Roman"/>
                <w:lang w:val="mk-MK"/>
              </w:rPr>
            </w:pPr>
            <w:r w:rsidRPr="00226C9B">
              <w:rPr>
                <w:rFonts w:ascii="Times New Roman" w:eastAsia="Calibri" w:hAnsi="Times New Roman" w:cs="Times New Roman"/>
                <w:lang w:val="mk-MK"/>
              </w:rPr>
              <w:t xml:space="preserve">МСПДМ </w:t>
            </w:r>
            <w:r w:rsidRPr="00226C9B">
              <w:rPr>
                <w:rFonts w:ascii="Times New Roman" w:eastAsia="Calibri" w:hAnsi="Times New Roman" w:cs="Times New Roman"/>
              </w:rPr>
              <w:t>/</w:t>
            </w:r>
            <w:r w:rsidRPr="00226C9B">
              <w:rPr>
                <w:rFonts w:ascii="Times New Roman" w:eastAsia="Calibri" w:hAnsi="Times New Roman" w:cs="Times New Roman"/>
                <w:lang w:val="mk-MK"/>
              </w:rPr>
              <w:t>ЕУП</w:t>
            </w:r>
          </w:p>
          <w:p w14:paraId="062A039D" w14:textId="77777777" w:rsidR="00811DB9" w:rsidRPr="00226C9B" w:rsidRDefault="00811DB9" w:rsidP="00530311">
            <w:pPr>
              <w:spacing w:after="0" w:line="240" w:lineRule="auto"/>
              <w:rPr>
                <w:rFonts w:ascii="Times New Roman" w:eastAsia="Calibri" w:hAnsi="Times New Roman" w:cs="Times New Roman"/>
                <w:lang w:val="mk-MK"/>
              </w:rPr>
            </w:pPr>
            <w:r w:rsidRPr="00226C9B">
              <w:rPr>
                <w:rFonts w:ascii="Times New Roman" w:eastAsia="Calibri" w:hAnsi="Times New Roman" w:cs="Times New Roman"/>
                <w:lang w:val="mk-MK"/>
              </w:rPr>
              <w:t>Зоран Апостолоски</w:t>
            </w:r>
          </w:p>
        </w:tc>
        <w:tc>
          <w:tcPr>
            <w:tcW w:w="3563" w:type="dxa"/>
            <w:tcBorders>
              <w:top w:val="nil"/>
              <w:left w:val="nil"/>
              <w:bottom w:val="single" w:sz="8" w:space="0" w:color="auto"/>
              <w:right w:val="single" w:sz="8" w:space="0" w:color="auto"/>
            </w:tcBorders>
            <w:tcMar>
              <w:top w:w="0" w:type="dxa"/>
              <w:left w:w="108" w:type="dxa"/>
              <w:bottom w:w="0" w:type="dxa"/>
              <w:right w:w="108" w:type="dxa"/>
            </w:tcMar>
            <w:vAlign w:val="center"/>
          </w:tcPr>
          <w:p w14:paraId="14D95C3B" w14:textId="77777777" w:rsidR="00811DB9" w:rsidRPr="00226C9B" w:rsidRDefault="00811DB9" w:rsidP="00530311">
            <w:pPr>
              <w:spacing w:after="0" w:line="240" w:lineRule="auto"/>
              <w:rPr>
                <w:rFonts w:ascii="Times New Roman" w:eastAsia="Calibri" w:hAnsi="Times New Roman" w:cs="Times New Roman"/>
                <w:lang w:val="mk-MK"/>
              </w:rPr>
            </w:pPr>
            <w:r w:rsidRPr="00226C9B">
              <w:rPr>
                <w:rFonts w:ascii="Times New Roman" w:eastAsia="Calibri" w:hAnsi="Times New Roman" w:cs="Times New Roman"/>
                <w:lang w:val="de-DE"/>
              </w:rPr>
              <w:t xml:space="preserve">E-mail: </w:t>
            </w:r>
            <w:hyperlink r:id="rId24" w:history="1">
              <w:r w:rsidRPr="00226C9B">
                <w:rPr>
                  <w:rStyle w:val="Hyperlink"/>
                  <w:rFonts w:ascii="Times New Roman" w:eastAsia="Calibri" w:hAnsi="Times New Roman" w:cs="Times New Roman"/>
                  <w:sz w:val="24"/>
                  <w:szCs w:val="24"/>
                  <w:lang w:val="de-DE"/>
                </w:rPr>
                <w:t>zoran.apostoloski@mtsp.gov.mk</w:t>
              </w:r>
            </w:hyperlink>
          </w:p>
          <w:p w14:paraId="71B3EDC4" w14:textId="77777777" w:rsidR="00811DB9" w:rsidRPr="00226C9B" w:rsidRDefault="00811DB9" w:rsidP="00530311">
            <w:pPr>
              <w:spacing w:after="0" w:line="240" w:lineRule="auto"/>
              <w:rPr>
                <w:rFonts w:ascii="Times New Roman" w:eastAsia="Calibri" w:hAnsi="Times New Roman" w:cs="Times New Roman"/>
                <w:lang w:val="mk-MK"/>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vAlign w:val="center"/>
          </w:tcPr>
          <w:p w14:paraId="1EB56A19" w14:textId="77777777" w:rsidR="00811DB9" w:rsidRPr="00226C9B" w:rsidRDefault="00811DB9" w:rsidP="00530311">
            <w:pPr>
              <w:spacing w:after="0" w:line="240" w:lineRule="auto"/>
              <w:rPr>
                <w:rFonts w:ascii="Times New Roman" w:eastAsia="Calibri" w:hAnsi="Times New Roman" w:cs="Times New Roman"/>
              </w:rPr>
            </w:pPr>
            <w:r w:rsidRPr="00226C9B">
              <w:rPr>
                <w:rFonts w:ascii="Times New Roman" w:eastAsia="Calibri" w:hAnsi="Times New Roman" w:cs="Times New Roman"/>
                <w:lang w:val="mk-MK"/>
              </w:rPr>
              <w:t>Тел.</w:t>
            </w:r>
            <w:r w:rsidRPr="00226C9B">
              <w:rPr>
                <w:rFonts w:ascii="Times New Roman" w:eastAsia="Calibri" w:hAnsi="Times New Roman" w:cs="Times New Roman"/>
              </w:rPr>
              <w:t xml:space="preserve">  </w:t>
            </w:r>
          </w:p>
          <w:p w14:paraId="30B3F828" w14:textId="36958AAE" w:rsidR="00811DB9" w:rsidRPr="00EA1394" w:rsidRDefault="00811DB9" w:rsidP="00530311">
            <w:pPr>
              <w:spacing w:after="0" w:line="240" w:lineRule="auto"/>
              <w:rPr>
                <w:rFonts w:ascii="Times New Roman" w:eastAsia="Calibri" w:hAnsi="Times New Roman" w:cs="Times New Roman"/>
                <w:lang w:val="mk-MK"/>
              </w:rPr>
            </w:pPr>
            <w:r w:rsidRPr="00226C9B">
              <w:rPr>
                <w:rFonts w:ascii="Times New Roman" w:eastAsia="Calibri" w:hAnsi="Times New Roman" w:cs="Times New Roman"/>
              </w:rPr>
              <w:t>+389 7</w:t>
            </w:r>
            <w:r w:rsidR="00EA1394">
              <w:rPr>
                <w:rFonts w:ascii="Times New Roman" w:eastAsia="Calibri" w:hAnsi="Times New Roman" w:cs="Times New Roman"/>
                <w:lang w:val="mk-MK"/>
              </w:rPr>
              <w:t>2</w:t>
            </w:r>
            <w:r w:rsidRPr="00226C9B">
              <w:rPr>
                <w:rFonts w:ascii="Times New Roman" w:eastAsia="Calibri" w:hAnsi="Times New Roman" w:cs="Times New Roman"/>
              </w:rPr>
              <w:t xml:space="preserve"> </w:t>
            </w:r>
            <w:r w:rsidR="00EA1394">
              <w:rPr>
                <w:rFonts w:ascii="Times New Roman" w:eastAsia="Calibri" w:hAnsi="Times New Roman" w:cs="Times New Roman"/>
                <w:lang w:val="mk-MK"/>
              </w:rPr>
              <w:t>205-977</w:t>
            </w:r>
          </w:p>
        </w:tc>
      </w:tr>
      <w:tr w:rsidR="00811DB9" w:rsidRPr="00226C9B" w14:paraId="40949703" w14:textId="77777777" w:rsidTr="00530311">
        <w:trPr>
          <w:trHeight w:val="133"/>
          <w:jc w:val="center"/>
        </w:trPr>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D91FEE7" w14:textId="4F15DC89" w:rsidR="00811DB9" w:rsidRPr="007E1657" w:rsidRDefault="00811DB9" w:rsidP="00530311">
            <w:pPr>
              <w:spacing w:after="0" w:line="240" w:lineRule="auto"/>
              <w:rPr>
                <w:rFonts w:ascii="Times New Roman" w:eastAsia="Calibri" w:hAnsi="Times New Roman" w:cs="Times New Roman"/>
                <w:lang w:val="mk-MK"/>
              </w:rPr>
            </w:pPr>
            <w:r w:rsidRPr="00226C9B">
              <w:rPr>
                <w:rFonts w:ascii="Times New Roman" w:eastAsia="Calibri" w:hAnsi="Times New Roman" w:cs="Times New Roman"/>
                <w:lang w:val="mk-MK"/>
              </w:rPr>
              <w:t>Општина</w:t>
            </w:r>
            <w:r w:rsidRPr="00226C9B">
              <w:rPr>
                <w:rFonts w:ascii="Times New Roman" w:eastAsia="Calibri" w:hAnsi="Times New Roman" w:cs="Times New Roman"/>
              </w:rPr>
              <w:t xml:space="preserve"> </w:t>
            </w:r>
            <w:r w:rsidR="005B6E19">
              <w:rPr>
                <w:rFonts w:ascii="Times New Roman" w:eastAsia="Calibri" w:hAnsi="Times New Roman" w:cs="Times New Roman"/>
                <w:lang w:val="mk-MK"/>
              </w:rPr>
              <w:t>Босилово</w:t>
            </w:r>
          </w:p>
          <w:p w14:paraId="2B3492AD" w14:textId="77777777" w:rsidR="00811DB9" w:rsidRDefault="00811DB9" w:rsidP="00530311">
            <w:pPr>
              <w:spacing w:after="0" w:line="240" w:lineRule="auto"/>
              <w:rPr>
                <w:rFonts w:ascii="Times New Roman" w:eastAsia="Calibri" w:hAnsi="Times New Roman" w:cs="Times New Roman"/>
                <w:lang w:val="mk-MK"/>
              </w:rPr>
            </w:pPr>
            <w:r w:rsidRPr="00226C9B">
              <w:rPr>
                <w:rFonts w:ascii="Times New Roman" w:eastAsia="Calibri" w:hAnsi="Times New Roman" w:cs="Times New Roman"/>
                <w:lang w:val="mk-MK"/>
              </w:rPr>
              <w:t>Објект</w:t>
            </w:r>
            <w:r w:rsidRPr="00226C9B">
              <w:rPr>
                <w:rFonts w:ascii="Times New Roman" w:eastAsia="Calibri" w:hAnsi="Times New Roman" w:cs="Times New Roman"/>
                <w:lang w:val="en-GB"/>
              </w:rPr>
              <w:t>/</w:t>
            </w:r>
            <w:r w:rsidRPr="00226C9B">
              <w:rPr>
                <w:rFonts w:ascii="Times New Roman" w:eastAsia="Calibri" w:hAnsi="Times New Roman" w:cs="Times New Roman"/>
                <w:lang w:val="mk-MK"/>
              </w:rPr>
              <w:t>Зграда</w:t>
            </w:r>
            <w:r w:rsidR="00180A9D">
              <w:rPr>
                <w:rFonts w:ascii="Times New Roman" w:eastAsia="Calibri" w:hAnsi="Times New Roman" w:cs="Times New Roman"/>
              </w:rPr>
              <w:t xml:space="preserve">: </w:t>
            </w:r>
            <w:r w:rsidR="00180A9D">
              <w:rPr>
                <w:rFonts w:ascii="Times New Roman" w:eastAsia="Calibri" w:hAnsi="Times New Roman" w:cs="Times New Roman"/>
                <w:lang w:val="mk-MK"/>
              </w:rPr>
              <w:t>По</w:t>
            </w:r>
            <w:r w:rsidR="00A22FBD">
              <w:rPr>
                <w:rFonts w:ascii="Times New Roman" w:eastAsia="Calibri" w:hAnsi="Times New Roman" w:cs="Times New Roman"/>
                <w:lang w:val="mk-MK"/>
              </w:rPr>
              <w:t>стоечко</w:t>
            </w:r>
            <w:r w:rsidR="00180A9D">
              <w:rPr>
                <w:rFonts w:ascii="Times New Roman" w:eastAsia="Calibri" w:hAnsi="Times New Roman" w:cs="Times New Roman"/>
                <w:lang w:val="mk-MK"/>
              </w:rPr>
              <w:t xml:space="preserve"> основно училиште</w:t>
            </w:r>
          </w:p>
          <w:p w14:paraId="44ECC421" w14:textId="769F043F" w:rsidR="003C2F17" w:rsidRPr="003C2F17" w:rsidRDefault="003C2F17" w:rsidP="00530311">
            <w:pPr>
              <w:spacing w:after="0" w:line="240" w:lineRule="auto"/>
              <w:rPr>
                <w:rFonts w:ascii="Times New Roman" w:eastAsia="Calibri" w:hAnsi="Times New Roman" w:cs="Times New Roman"/>
                <w:lang w:val="mk-MK"/>
              </w:rPr>
            </w:pPr>
            <w:r>
              <w:rPr>
                <w:rFonts w:ascii="Times New Roman" w:eastAsia="Calibri" w:hAnsi="Times New Roman" w:cs="Times New Roman"/>
                <w:lang w:val="mk-MK"/>
              </w:rPr>
              <w:t>Ване Димитриев</w:t>
            </w:r>
          </w:p>
        </w:tc>
        <w:tc>
          <w:tcPr>
            <w:tcW w:w="3563" w:type="dxa"/>
            <w:tcBorders>
              <w:top w:val="nil"/>
              <w:left w:val="nil"/>
              <w:bottom w:val="single" w:sz="8" w:space="0" w:color="auto"/>
              <w:right w:val="single" w:sz="8" w:space="0" w:color="auto"/>
            </w:tcBorders>
            <w:tcMar>
              <w:top w:w="0" w:type="dxa"/>
              <w:left w:w="108" w:type="dxa"/>
              <w:bottom w:w="0" w:type="dxa"/>
              <w:right w:w="108" w:type="dxa"/>
            </w:tcMar>
            <w:vAlign w:val="center"/>
          </w:tcPr>
          <w:p w14:paraId="4A2CF929" w14:textId="51E996BA" w:rsidR="00811DB9" w:rsidRDefault="00811DB9" w:rsidP="00530311">
            <w:pPr>
              <w:spacing w:after="0" w:line="240" w:lineRule="auto"/>
              <w:rPr>
                <w:rFonts w:ascii="Times New Roman" w:eastAsia="Calibri" w:hAnsi="Times New Roman" w:cs="Times New Roman"/>
              </w:rPr>
            </w:pPr>
            <w:r w:rsidRPr="00226C9B">
              <w:rPr>
                <w:rFonts w:ascii="Times New Roman" w:eastAsia="Calibri" w:hAnsi="Times New Roman" w:cs="Times New Roman"/>
                <w:lang w:val="de-DE"/>
              </w:rPr>
              <w:t xml:space="preserve">E-mail: </w:t>
            </w:r>
            <w:hyperlink r:id="rId25" w:history="1">
              <w:r w:rsidR="00773573" w:rsidRPr="009D1E2C">
                <w:rPr>
                  <w:rStyle w:val="Hyperlink"/>
                  <w:rFonts w:ascii="Times New Roman" w:eastAsia="Calibri" w:hAnsi="Times New Roman" w:cs="Times New Roman"/>
                </w:rPr>
                <w:t>v.dimitriev@gmail.com</w:t>
              </w:r>
            </w:hyperlink>
          </w:p>
          <w:p w14:paraId="40A7AF1F" w14:textId="77777777" w:rsidR="00773573" w:rsidRPr="003C2F17" w:rsidRDefault="00773573" w:rsidP="00530311">
            <w:pPr>
              <w:spacing w:after="0" w:line="240" w:lineRule="auto"/>
              <w:rPr>
                <w:rFonts w:ascii="Times New Roman" w:eastAsia="Calibri" w:hAnsi="Times New Roman" w:cs="Times New Roman"/>
                <w:color w:val="0563C1"/>
                <w:u w:val="single"/>
              </w:rPr>
            </w:pPr>
          </w:p>
          <w:p w14:paraId="3A5F6533" w14:textId="77777777" w:rsidR="00811DB9" w:rsidRPr="00226C9B" w:rsidRDefault="00811DB9" w:rsidP="00530311">
            <w:pPr>
              <w:spacing w:after="0" w:line="240" w:lineRule="auto"/>
              <w:rPr>
                <w:rFonts w:ascii="Times New Roman" w:eastAsia="Calibri" w:hAnsi="Times New Roman" w:cs="Times New Roman"/>
                <w:lang w:val="de-DE"/>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vAlign w:val="center"/>
          </w:tcPr>
          <w:p w14:paraId="78BA1E0E" w14:textId="476C6110" w:rsidR="00811DB9" w:rsidRPr="00226C9B" w:rsidRDefault="00811DB9" w:rsidP="00530311">
            <w:pPr>
              <w:spacing w:after="0" w:line="240" w:lineRule="auto"/>
              <w:rPr>
                <w:rFonts w:ascii="Times New Roman" w:eastAsia="Calibri" w:hAnsi="Times New Roman" w:cs="Times New Roman"/>
                <w:lang w:val="en-GB"/>
              </w:rPr>
            </w:pPr>
            <w:r w:rsidRPr="00226C9B">
              <w:rPr>
                <w:rFonts w:ascii="Times New Roman" w:eastAsia="Calibri" w:hAnsi="Times New Roman" w:cs="Times New Roman"/>
                <w:lang w:val="mk-MK"/>
              </w:rPr>
              <w:t>Тел</w:t>
            </w:r>
            <w:r w:rsidRPr="00226C9B">
              <w:rPr>
                <w:rFonts w:ascii="Times New Roman" w:eastAsia="Calibri" w:hAnsi="Times New Roman" w:cs="Times New Roman"/>
              </w:rPr>
              <w:t>.</w:t>
            </w:r>
            <w:r w:rsidR="003C2F17">
              <w:rPr>
                <w:rFonts w:ascii="Times New Roman" w:eastAsia="Calibri" w:hAnsi="Times New Roman" w:cs="Times New Roman"/>
              </w:rPr>
              <w:t xml:space="preserve"> 070 303 795</w:t>
            </w:r>
          </w:p>
          <w:p w14:paraId="171FF8B3" w14:textId="77777777" w:rsidR="00811DB9" w:rsidRPr="00226C9B" w:rsidRDefault="00811DB9" w:rsidP="00530311">
            <w:pPr>
              <w:spacing w:after="0" w:line="240" w:lineRule="auto"/>
              <w:rPr>
                <w:rFonts w:ascii="Times New Roman" w:eastAsia="Calibri" w:hAnsi="Times New Roman" w:cs="Times New Roman"/>
                <w:lang w:val="en-GB"/>
              </w:rPr>
            </w:pPr>
          </w:p>
        </w:tc>
      </w:tr>
    </w:tbl>
    <w:p w14:paraId="1F721978" w14:textId="77777777" w:rsidR="00811DB9" w:rsidRPr="00226C9B" w:rsidRDefault="00811DB9" w:rsidP="00811DB9">
      <w:pPr>
        <w:spacing w:after="0"/>
        <w:jc w:val="both"/>
        <w:rPr>
          <w:rFonts w:ascii="Times New Roman" w:hAnsi="Times New Roman" w:cs="Times New Roman"/>
        </w:rPr>
      </w:pPr>
    </w:p>
    <w:p w14:paraId="7747E017" w14:textId="77777777" w:rsidR="00811DB9" w:rsidRDefault="00811DB9" w:rsidP="00811DB9">
      <w:pPr>
        <w:spacing w:after="240"/>
        <w:jc w:val="both"/>
        <w:rPr>
          <w:rFonts w:ascii="Times New Roman" w:eastAsia="Calibri" w:hAnsi="Times New Roman" w:cs="Times New Roman"/>
        </w:rPr>
      </w:pPr>
      <w:r w:rsidRPr="00226C9B">
        <w:rPr>
          <w:rFonts w:ascii="Times New Roman" w:eastAsia="Calibri" w:hAnsi="Times New Roman" w:cs="Times New Roman"/>
          <w:lang w:val="mk-MK"/>
        </w:rPr>
        <w:t>Експертот за животна средина и социјални аспекти ќе го ажурираат Регистарот за поплаки добиени од терен, кој континуирано ќе биде на увид до ЕУП, а ЕУП ќе го споделува статусот на регистарот на поплаки со Светска банка на редовна основа (или на барање). Назначените лица ќе ги евидентираат информациите за поплаки според следните податоци:</w:t>
      </w:r>
    </w:p>
    <w:p w14:paraId="373B7C1E" w14:textId="77777777" w:rsidR="00811DB9" w:rsidRPr="00226C9B" w:rsidRDefault="00811DB9" w:rsidP="009B68EE">
      <w:pPr>
        <w:pStyle w:val="ListParagraph"/>
        <w:numPr>
          <w:ilvl w:val="1"/>
          <w:numId w:val="9"/>
        </w:numPr>
        <w:spacing w:after="0"/>
        <w:ind w:left="426"/>
        <w:rPr>
          <w:rFonts w:ascii="Times New Roman" w:eastAsia="Calibri" w:hAnsi="Times New Roman" w:cs="Times New Roman"/>
          <w:lang w:val="mk-MK"/>
        </w:rPr>
      </w:pPr>
      <w:r w:rsidRPr="00226C9B">
        <w:rPr>
          <w:rFonts w:ascii="Times New Roman" w:eastAsia="Calibri" w:hAnsi="Times New Roman" w:cs="Times New Roman"/>
          <w:lang w:val="mk-MK"/>
        </w:rPr>
        <w:t>Број на поплаки;</w:t>
      </w:r>
    </w:p>
    <w:p w14:paraId="00154BCA" w14:textId="77777777" w:rsidR="00811DB9" w:rsidRPr="00226C9B" w:rsidRDefault="00811DB9" w:rsidP="009B68EE">
      <w:pPr>
        <w:pStyle w:val="ListParagraph"/>
        <w:numPr>
          <w:ilvl w:val="1"/>
          <w:numId w:val="9"/>
        </w:numPr>
        <w:spacing w:after="0"/>
        <w:ind w:left="426"/>
        <w:rPr>
          <w:rFonts w:ascii="Times New Roman" w:eastAsia="Calibri" w:hAnsi="Times New Roman" w:cs="Times New Roman"/>
          <w:lang w:val="mk-MK"/>
        </w:rPr>
      </w:pPr>
      <w:r w:rsidRPr="00226C9B">
        <w:rPr>
          <w:rFonts w:ascii="Times New Roman" w:eastAsia="Calibri" w:hAnsi="Times New Roman" w:cs="Times New Roman"/>
          <w:lang w:val="mk-MK"/>
        </w:rPr>
        <w:t>Датум на прием;</w:t>
      </w:r>
    </w:p>
    <w:p w14:paraId="4C094366" w14:textId="77777777" w:rsidR="00811DB9" w:rsidRPr="00226C9B" w:rsidRDefault="00811DB9" w:rsidP="009B68EE">
      <w:pPr>
        <w:pStyle w:val="ListParagraph"/>
        <w:numPr>
          <w:ilvl w:val="1"/>
          <w:numId w:val="9"/>
        </w:numPr>
        <w:spacing w:after="0"/>
        <w:ind w:left="426"/>
        <w:rPr>
          <w:rFonts w:ascii="Times New Roman" w:eastAsia="Calibri" w:hAnsi="Times New Roman" w:cs="Times New Roman"/>
          <w:lang w:val="mk-MK"/>
        </w:rPr>
      </w:pPr>
      <w:r w:rsidRPr="00226C9B">
        <w:rPr>
          <w:rFonts w:ascii="Times New Roman" w:eastAsia="Calibri" w:hAnsi="Times New Roman" w:cs="Times New Roman"/>
          <w:lang w:val="mk-MK"/>
        </w:rPr>
        <w:t>Име на засегнатата страна, пол, возраст и детали за контакт доколку се познати/или анонимни;</w:t>
      </w:r>
    </w:p>
    <w:p w14:paraId="1A6B70AE" w14:textId="77777777" w:rsidR="00811DB9" w:rsidRPr="00226C9B" w:rsidRDefault="00811DB9" w:rsidP="009B68EE">
      <w:pPr>
        <w:pStyle w:val="ListParagraph"/>
        <w:numPr>
          <w:ilvl w:val="1"/>
          <w:numId w:val="9"/>
        </w:numPr>
        <w:spacing w:after="0"/>
        <w:ind w:left="426"/>
        <w:rPr>
          <w:rFonts w:ascii="Times New Roman" w:eastAsia="Calibri" w:hAnsi="Times New Roman" w:cs="Times New Roman"/>
          <w:lang w:val="mk-MK"/>
        </w:rPr>
      </w:pPr>
      <w:r w:rsidRPr="00226C9B">
        <w:rPr>
          <w:rFonts w:ascii="Times New Roman" w:eastAsia="Calibri" w:hAnsi="Times New Roman" w:cs="Times New Roman"/>
          <w:lang w:val="mk-MK"/>
        </w:rPr>
        <w:t>Датум на потврдување;</w:t>
      </w:r>
    </w:p>
    <w:p w14:paraId="26CE9569" w14:textId="77777777" w:rsidR="00811DB9" w:rsidRPr="00226C9B" w:rsidRDefault="00811DB9" w:rsidP="009B68EE">
      <w:pPr>
        <w:pStyle w:val="ListParagraph"/>
        <w:numPr>
          <w:ilvl w:val="1"/>
          <w:numId w:val="9"/>
        </w:numPr>
        <w:spacing w:after="0"/>
        <w:ind w:left="426"/>
        <w:rPr>
          <w:rFonts w:ascii="Times New Roman" w:eastAsia="Calibri" w:hAnsi="Times New Roman" w:cs="Times New Roman"/>
          <w:lang w:val="mk-MK"/>
        </w:rPr>
      </w:pPr>
      <w:r w:rsidRPr="00226C9B">
        <w:rPr>
          <w:rFonts w:ascii="Times New Roman" w:eastAsia="Calibri" w:hAnsi="Times New Roman" w:cs="Times New Roman"/>
          <w:lang w:val="mk-MK"/>
        </w:rPr>
        <w:t>Опис на поплаката;</w:t>
      </w:r>
    </w:p>
    <w:p w14:paraId="5E469A96" w14:textId="77777777" w:rsidR="00811DB9" w:rsidRPr="00226C9B" w:rsidRDefault="00811DB9" w:rsidP="009B68EE">
      <w:pPr>
        <w:pStyle w:val="ListParagraph"/>
        <w:numPr>
          <w:ilvl w:val="1"/>
          <w:numId w:val="9"/>
        </w:numPr>
        <w:spacing w:after="0"/>
        <w:ind w:left="426"/>
        <w:rPr>
          <w:rFonts w:ascii="Times New Roman" w:eastAsia="Calibri" w:hAnsi="Times New Roman" w:cs="Times New Roman"/>
          <w:lang w:val="mk-MK"/>
        </w:rPr>
      </w:pPr>
      <w:r w:rsidRPr="00226C9B">
        <w:rPr>
          <w:rFonts w:ascii="Times New Roman" w:eastAsia="Calibri" w:hAnsi="Times New Roman" w:cs="Times New Roman"/>
          <w:lang w:val="mk-MK"/>
        </w:rPr>
        <w:t>Опис на преземените активности;</w:t>
      </w:r>
    </w:p>
    <w:p w14:paraId="55A5443B" w14:textId="77777777" w:rsidR="00811DB9" w:rsidRPr="00226C9B" w:rsidRDefault="00811DB9" w:rsidP="009B68EE">
      <w:pPr>
        <w:pStyle w:val="ListParagraph"/>
        <w:numPr>
          <w:ilvl w:val="1"/>
          <w:numId w:val="9"/>
        </w:numPr>
        <w:spacing w:after="0"/>
        <w:ind w:left="426"/>
        <w:rPr>
          <w:rFonts w:ascii="Times New Roman" w:eastAsia="Calibri" w:hAnsi="Times New Roman" w:cs="Times New Roman"/>
          <w:lang w:val="mk-MK"/>
        </w:rPr>
      </w:pPr>
      <w:r w:rsidRPr="00226C9B">
        <w:rPr>
          <w:rFonts w:ascii="Times New Roman" w:eastAsia="Calibri" w:hAnsi="Times New Roman" w:cs="Times New Roman"/>
          <w:lang w:val="mk-MK"/>
        </w:rPr>
        <w:t>Датум на решавање на поплаките.</w:t>
      </w:r>
    </w:p>
    <w:p w14:paraId="4037802C" w14:textId="77777777" w:rsidR="00811DB9" w:rsidRPr="00226C9B" w:rsidRDefault="00811DB9" w:rsidP="00811DB9">
      <w:pPr>
        <w:spacing w:after="0"/>
        <w:ind w:left="426" w:hanging="142"/>
        <w:rPr>
          <w:rFonts w:ascii="Times New Roman" w:eastAsia="Calibri" w:hAnsi="Times New Roman" w:cs="Times New Roman"/>
          <w:lang w:val="mk-MK"/>
        </w:rPr>
      </w:pPr>
    </w:p>
    <w:p w14:paraId="2C3CF1AD" w14:textId="4ECF017B" w:rsidR="00811DB9" w:rsidRPr="002B50E3" w:rsidRDefault="00811DB9" w:rsidP="00610DDB">
      <w:pPr>
        <w:pStyle w:val="Heading1"/>
        <w:rPr>
          <w:i/>
          <w:iCs/>
          <w:lang w:val="mk-MK"/>
        </w:rPr>
      </w:pPr>
      <w:bookmarkStart w:id="70" w:name="_Toc22665"/>
      <w:bookmarkStart w:id="71" w:name="_Toc4816"/>
      <w:bookmarkStart w:id="72" w:name="_Toc201782617"/>
      <w:bookmarkStart w:id="73" w:name="_Toc206174020"/>
      <w:bookmarkStart w:id="74" w:name="_Toc206174040"/>
      <w:bookmarkStart w:id="75" w:name="_Toc214354496"/>
      <w:bookmarkStart w:id="76" w:name="_Toc218068260"/>
      <w:r w:rsidRPr="00CC6020">
        <w:rPr>
          <w:lang w:val="mk-MK"/>
        </w:rPr>
        <w:t>Мониторинг и известување</w:t>
      </w:r>
      <w:bookmarkEnd w:id="70"/>
      <w:bookmarkEnd w:id="71"/>
      <w:bookmarkEnd w:id="72"/>
      <w:bookmarkEnd w:id="73"/>
      <w:bookmarkEnd w:id="74"/>
      <w:bookmarkEnd w:id="75"/>
      <w:bookmarkEnd w:id="76"/>
    </w:p>
    <w:p w14:paraId="39103D95" w14:textId="77777777" w:rsidR="00811DB9" w:rsidRPr="00226C9B" w:rsidRDefault="00811DB9" w:rsidP="00811DB9">
      <w:pPr>
        <w:spacing w:after="240"/>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Мониторингот на предложените мерки за ублажување за заштита на животната средина и БЗР ќе ги извршува надзорот на локацијата или одговорно лице назначено од страна на Општината, вклучително со инженерот за животна средина и градежниот инженер од ЕУП кои ќе вршат надзор над соодветното спроведување на проектните активности (согласно планот за мониторинг (дел 3)).</w:t>
      </w:r>
    </w:p>
    <w:p w14:paraId="3F175EC3" w14:textId="77777777" w:rsidR="00811DB9" w:rsidRPr="00226C9B" w:rsidRDefault="00811DB9" w:rsidP="00811DB9">
      <w:pPr>
        <w:spacing w:after="240"/>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Во табеларниот дел од документот се дава детално објаснување на мерките за ублажување и мониторинг со цел нивно вклучување во договорите за работа.</w:t>
      </w:r>
    </w:p>
    <w:p w14:paraId="7E9B2C50" w14:textId="77777777" w:rsidR="00811DB9" w:rsidRPr="00226C9B" w:rsidRDefault="00811DB9" w:rsidP="00811DB9">
      <w:pPr>
        <w:spacing w:after="240"/>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 xml:space="preserve">Мерките за ублажување за проектните активности вклучуваат употреба на Лична заштитна опрема (ЛЗО) од страна на работниците на локацијата, спречување на загадување на воздухот, количество на вода што се користи и испушта на локацијата, пречистување на отпадните води, одржување на соодветни санитарни објекти за работниците, собирање различни видови отпад (земја, метали, пластика, опасен отпад, на пример остатоци од боја, азбест, моторно хидраулично масло), </w:t>
      </w:r>
      <w:r w:rsidRPr="00226C9B">
        <w:rPr>
          <w:rFonts w:ascii="Times New Roman" w:eastAsia="Times New Roman" w:hAnsi="Times New Roman" w:cs="Times New Roman"/>
          <w:lang w:val="mk-MK"/>
        </w:rPr>
        <w:lastRenderedPageBreak/>
        <w:t>количество на отпад, соодветно организирање на патеките и објектите за одложување на отпадот, или негово повторно користење и рециклирање секогаш кога истото е можно. Покрај Дел 3, надзорот на локацијата треба да провери дали изведувачот ги исполнува мерките за ублажување наведени во Дел 2.</w:t>
      </w:r>
    </w:p>
    <w:p w14:paraId="21FFF239" w14:textId="77777777" w:rsidR="00811DB9" w:rsidRPr="00226C9B" w:rsidRDefault="00811DB9" w:rsidP="00811DB9">
      <w:pPr>
        <w:spacing w:after="240"/>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Доколку во извештајот за мониторинг се утврди дека има неусогласеност, ќе се применат пеналите кои се претходно утврдени во договорот. За екстремни случаи, ќе има утврдено раскинување на договорот.</w:t>
      </w:r>
    </w:p>
    <w:p w14:paraId="72FC439B" w14:textId="77777777" w:rsidR="00811DB9" w:rsidRPr="00226C9B" w:rsidRDefault="00811DB9" w:rsidP="00811DB9">
      <w:pPr>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За целите на континуирано реализирање на проектните активности и успешно завршување на севкупниот проект, особено е важно да има добра комуникација меѓу сите вклучени засегнати страни (Изведувач, Надзор, вработени од општината, ЕУП од МСПДМ и други релевантни лица од Општината).</w:t>
      </w:r>
    </w:p>
    <w:p w14:paraId="52BA7569" w14:textId="77777777" w:rsidR="00811DB9" w:rsidRPr="00226C9B" w:rsidRDefault="00811DB9" w:rsidP="00811DB9">
      <w:pPr>
        <w:jc w:val="both"/>
        <w:rPr>
          <w:rFonts w:ascii="Times New Roman" w:hAnsi="Times New Roman" w:cs="Times New Roman"/>
          <w:lang w:val="mk-MK"/>
        </w:rPr>
      </w:pPr>
      <w:r w:rsidRPr="00226C9B">
        <w:rPr>
          <w:rFonts w:ascii="Times New Roman" w:hAnsi="Times New Roman" w:cs="Times New Roman"/>
          <w:lang w:val="mk-MK"/>
        </w:rPr>
        <w:t>Експертите за животна средина и социјални прашања од ЕУП на МСПДМ ќе бидат одговорни за обезбедување на правилно управување со животната средина на сите активности на Проектот, спроведување на еколошки надзор преку вршење прегледи на документи, посети на локацијата и интервјуа со изведувачот, надзорните инженери за адаптација/реновирање (доколку ги има), персоналот на општината и персоналот на објектот.</w:t>
      </w:r>
    </w:p>
    <w:p w14:paraId="563730C2" w14:textId="77777777" w:rsidR="00811DB9" w:rsidRPr="00226C9B" w:rsidRDefault="00811DB9" w:rsidP="00811DB9">
      <w:pPr>
        <w:jc w:val="both"/>
        <w:rPr>
          <w:rFonts w:ascii="Times New Roman" w:hAnsi="Times New Roman" w:cs="Times New Roman"/>
          <w:lang w:val="mk-MK"/>
        </w:rPr>
      </w:pPr>
      <w:r w:rsidRPr="00226C9B">
        <w:rPr>
          <w:rFonts w:ascii="Times New Roman" w:hAnsi="Times New Roman" w:cs="Times New Roman"/>
          <w:lang w:val="mk-MK"/>
        </w:rPr>
        <w:t>Експертите за животна средина и социјални прашања, исто така, треба да ја надгледуваат усогласеноста на изведувачите со Контролната листа на ПУЖССП специфични за локацијата и да го посетуваат секој подпроект најмалку еднаш месечно. По завршувањето на секоја посета на локацијата, Експертите за животна средина и социјални прашања треба да подготват Извештај за мониторинг кој ги одразува главните прашања и аранжмани и времето за нивно решавање и да ги достават тие извештаи од мониторингот до ЕУП.</w:t>
      </w:r>
    </w:p>
    <w:p w14:paraId="1E5666BC" w14:textId="77777777" w:rsidR="00811DB9" w:rsidRPr="00226C9B" w:rsidRDefault="00811DB9" w:rsidP="00811DB9">
      <w:pPr>
        <w:jc w:val="both"/>
        <w:rPr>
          <w:rFonts w:ascii="Times New Roman" w:hAnsi="Times New Roman" w:cs="Times New Roman"/>
          <w:lang w:val="mk-MK"/>
        </w:rPr>
      </w:pPr>
      <w:r w:rsidRPr="00226C9B">
        <w:rPr>
          <w:rFonts w:ascii="Times New Roman" w:hAnsi="Times New Roman" w:cs="Times New Roman"/>
          <w:lang w:val="mk-MK"/>
        </w:rPr>
        <w:t>Во случај на инцидент или несреќа, Изведувачот треба веднаш да ја извести ЕУП под МСПДМ за инцидентот или несреќата, за секое повредено или мртво лице, за каква било штета на животната средина, видот на штетата, како и кога се случил инцидентот/несреќата, каде се случил и други релевантни информации. Паралелно, Изведувачот треба да го информира Инспекторатот за труд за инцидентот/несреќата со повеќе детали во согласност со националната регулатива за здравствена заштита и безбедност. ЕУП ќе ја информира Светска банка за наодите од Трудовиот инспекторат и статусот на локацијата за реконструкција во рок од 24 часа по приемот на Извештајот од Трудовиот инспекторат.</w:t>
      </w:r>
    </w:p>
    <w:p w14:paraId="73AFEF1E" w14:textId="77777777" w:rsidR="00811DB9" w:rsidRPr="00226C9B" w:rsidRDefault="00811DB9" w:rsidP="00811DB9">
      <w:pPr>
        <w:jc w:val="both"/>
        <w:rPr>
          <w:rFonts w:ascii="Times New Roman" w:hAnsi="Times New Roman" w:cs="Times New Roman"/>
          <w:lang w:val="mk-MK"/>
        </w:rPr>
      </w:pPr>
      <w:r w:rsidRPr="00226C9B">
        <w:rPr>
          <w:rFonts w:ascii="Times New Roman" w:hAnsi="Times New Roman" w:cs="Times New Roman"/>
          <w:lang w:val="mk-MK"/>
        </w:rPr>
        <w:t>Експертот за животна средина и социјални прашања на ЕУП ќе го следи спроведувањето на последователните активности предложени за спречување на слични настани.</w:t>
      </w:r>
      <w:r w:rsidRPr="00226C9B">
        <w:rPr>
          <w:rFonts w:ascii="Times New Roman" w:hAnsi="Times New Roman" w:cs="Times New Roman"/>
          <w:lang w:val="mk-MK"/>
        </w:rPr>
        <w:br w:type="page"/>
      </w:r>
    </w:p>
    <w:p w14:paraId="3F755446" w14:textId="3E83FDE4" w:rsidR="00811DB9" w:rsidRPr="00610DDB" w:rsidRDefault="00811DB9" w:rsidP="00610DDB">
      <w:pPr>
        <w:jc w:val="both"/>
        <w:rPr>
          <w:rFonts w:ascii="Times New Roman" w:hAnsi="Times New Roman" w:cs="Times New Roman"/>
          <w:lang w:val="mk-MK"/>
        </w:rPr>
      </w:pPr>
      <w:bookmarkStart w:id="77" w:name="_Toc198299267"/>
      <w:bookmarkStart w:id="78" w:name="_Toc201782618"/>
      <w:bookmarkStart w:id="79" w:name="_Toc206174021"/>
      <w:bookmarkStart w:id="80" w:name="_Toc206174041"/>
      <w:r w:rsidRPr="00610DDB">
        <w:rPr>
          <w:rFonts w:ascii="Times New Roman" w:hAnsi="Times New Roman" w:cs="Times New Roman"/>
          <w:lang w:val="mk-MK"/>
        </w:rPr>
        <w:lastRenderedPageBreak/>
        <w:t xml:space="preserve">Прилог  1. Образец за Контролна листа на План за управување со животна средина и социјални прашања (ПУЖССП)  за работите за надградба /адаптација / </w:t>
      </w:r>
      <w:r w:rsidR="00CC6020" w:rsidRPr="00610DDB">
        <w:rPr>
          <w:rFonts w:ascii="Times New Roman" w:hAnsi="Times New Roman" w:cs="Times New Roman"/>
          <w:lang w:val="mk-MK"/>
        </w:rPr>
        <w:t xml:space="preserve">реконструкција </w:t>
      </w:r>
      <w:r w:rsidRPr="00610DDB">
        <w:rPr>
          <w:rFonts w:ascii="Times New Roman" w:hAnsi="Times New Roman" w:cs="Times New Roman"/>
          <w:lang w:val="mk-MK"/>
        </w:rPr>
        <w:t xml:space="preserve">на </w:t>
      </w:r>
      <w:bookmarkEnd w:id="77"/>
      <w:bookmarkEnd w:id="78"/>
      <w:bookmarkEnd w:id="79"/>
      <w:bookmarkEnd w:id="80"/>
      <w:r w:rsidR="00CC6020" w:rsidRPr="00610DDB">
        <w:rPr>
          <w:rFonts w:ascii="Times New Roman" w:hAnsi="Times New Roman" w:cs="Times New Roman"/>
          <w:lang w:val="mk-MK"/>
        </w:rPr>
        <w:t>постоечко основно училиште. “</w:t>
      </w:r>
      <w:r w:rsidR="00EA1394" w:rsidRPr="00610DDB">
        <w:rPr>
          <w:rFonts w:ascii="Times New Roman" w:hAnsi="Times New Roman" w:cs="Times New Roman"/>
          <w:lang w:val="mk-MK"/>
        </w:rPr>
        <w:t>Кирил и Методија</w:t>
      </w:r>
      <w:r w:rsidR="00CC6020" w:rsidRPr="00610DDB">
        <w:rPr>
          <w:rFonts w:ascii="Times New Roman" w:hAnsi="Times New Roman" w:cs="Times New Roman"/>
          <w:lang w:val="mk-MK"/>
        </w:rPr>
        <w:t xml:space="preserve">” </w:t>
      </w:r>
      <w:r w:rsidR="00EA1394" w:rsidRPr="00610DDB">
        <w:rPr>
          <w:rFonts w:ascii="Times New Roman" w:hAnsi="Times New Roman" w:cs="Times New Roman"/>
          <w:lang w:val="mk-MK"/>
        </w:rPr>
        <w:t>с. Иловица</w:t>
      </w:r>
      <w:r w:rsidR="00CC6020" w:rsidRPr="00610DDB">
        <w:rPr>
          <w:rFonts w:ascii="Times New Roman" w:hAnsi="Times New Roman" w:cs="Times New Roman"/>
          <w:lang w:val="mk-MK"/>
        </w:rPr>
        <w:t xml:space="preserve">, Општина </w:t>
      </w:r>
      <w:r w:rsidR="00EA1394" w:rsidRPr="00610DDB">
        <w:rPr>
          <w:rFonts w:ascii="Times New Roman" w:hAnsi="Times New Roman" w:cs="Times New Roman"/>
          <w:lang w:val="mk-MK"/>
        </w:rPr>
        <w:t>Босилово</w:t>
      </w:r>
    </w:p>
    <w:tbl>
      <w:tblPr>
        <w:tblW w:w="5632" w:type="pct"/>
        <w:tblInd w:w="-570" w:type="dxa"/>
        <w:tblBorders>
          <w:top w:val="single" w:sz="2" w:space="0" w:color="F4B083"/>
          <w:bottom w:val="single" w:sz="2" w:space="0" w:color="F4B083"/>
          <w:insideH w:val="single" w:sz="2" w:space="0" w:color="F4B083"/>
          <w:insideV w:val="single" w:sz="2" w:space="0" w:color="F4B083"/>
        </w:tblBorders>
        <w:tblLook w:val="04A0" w:firstRow="1" w:lastRow="0" w:firstColumn="1" w:lastColumn="0" w:noHBand="0" w:noVBand="1"/>
      </w:tblPr>
      <w:tblGrid>
        <w:gridCol w:w="2592"/>
        <w:gridCol w:w="1792"/>
        <w:gridCol w:w="1515"/>
        <w:gridCol w:w="170"/>
        <w:gridCol w:w="1809"/>
        <w:gridCol w:w="2469"/>
      </w:tblGrid>
      <w:tr w:rsidR="00811DB9" w:rsidRPr="00226C9B" w14:paraId="07EF341F" w14:textId="77777777" w:rsidTr="00530311">
        <w:tc>
          <w:tcPr>
            <w:tcW w:w="5000" w:type="pct"/>
            <w:gridSpan w:val="6"/>
            <w:tcBorders>
              <w:left w:val="single" w:sz="2" w:space="0" w:color="002060"/>
              <w:bottom w:val="single" w:sz="2" w:space="0" w:color="002060"/>
              <w:right w:val="single" w:sz="2" w:space="0" w:color="002060"/>
            </w:tcBorders>
            <w:shd w:val="clear" w:color="auto" w:fill="FBE4D5"/>
          </w:tcPr>
          <w:p w14:paraId="132EDD5F" w14:textId="77777777" w:rsidR="00811DB9" w:rsidRPr="00226C9B" w:rsidRDefault="00811DB9" w:rsidP="00530311">
            <w:pPr>
              <w:spacing w:before="120" w:after="120" w:line="240" w:lineRule="auto"/>
              <w:jc w:val="both"/>
              <w:rPr>
                <w:rFonts w:ascii="Times New Roman" w:eastAsia="Calibri" w:hAnsi="Times New Roman" w:cs="Times New Roman"/>
                <w:b/>
                <w:bCs/>
                <w:sz w:val="20"/>
                <w:szCs w:val="20"/>
                <w:lang w:val="mk-MK"/>
              </w:rPr>
            </w:pPr>
            <w:r w:rsidRPr="00226C9B">
              <w:rPr>
                <w:rFonts w:ascii="Times New Roman" w:eastAsia="Times New Roman" w:hAnsi="Times New Roman" w:cs="Times New Roman"/>
                <w:sz w:val="20"/>
                <w:szCs w:val="20"/>
                <w:lang w:val="mk-MK"/>
              </w:rPr>
              <w:t>ДЕЛ</w:t>
            </w:r>
            <w:r w:rsidRPr="00226C9B">
              <w:rPr>
                <w:rFonts w:ascii="Times New Roman" w:eastAsia="Times New Roman" w:hAnsi="Times New Roman" w:cs="Times New Roman"/>
                <w:sz w:val="20"/>
                <w:szCs w:val="20"/>
              </w:rPr>
              <w:t xml:space="preserve"> 1</w:t>
            </w:r>
            <w:r w:rsidRPr="00226C9B">
              <w:rPr>
                <w:rFonts w:ascii="Times New Roman" w:eastAsia="Calibri" w:hAnsi="Times New Roman" w:cs="Times New Roman"/>
                <w:b/>
                <w:bCs/>
                <w:sz w:val="20"/>
                <w:szCs w:val="20"/>
              </w:rPr>
              <w:t xml:space="preserve">: </w:t>
            </w:r>
            <w:r w:rsidRPr="00226C9B">
              <w:rPr>
                <w:rFonts w:ascii="Times New Roman" w:eastAsia="Calibri" w:hAnsi="Times New Roman" w:cs="Times New Roman"/>
                <w:b/>
                <w:bCs/>
                <w:sz w:val="20"/>
                <w:szCs w:val="20"/>
                <w:lang w:val="mk-MK"/>
              </w:rPr>
              <w:t>ИНСТИТУЦИОНАЛЕН</w:t>
            </w:r>
            <w:r w:rsidRPr="00226C9B">
              <w:rPr>
                <w:rFonts w:ascii="Times New Roman" w:eastAsia="Calibri" w:hAnsi="Times New Roman" w:cs="Times New Roman"/>
                <w:b/>
                <w:bCs/>
                <w:sz w:val="20"/>
                <w:szCs w:val="20"/>
              </w:rPr>
              <w:t xml:space="preserve"> &amp; </w:t>
            </w:r>
            <w:r w:rsidRPr="00226C9B">
              <w:rPr>
                <w:rFonts w:ascii="Times New Roman" w:eastAsia="Calibri" w:hAnsi="Times New Roman" w:cs="Times New Roman"/>
                <w:b/>
                <w:bCs/>
                <w:sz w:val="20"/>
                <w:szCs w:val="20"/>
                <w:lang w:val="mk-MK"/>
              </w:rPr>
              <w:t>АДМИНИСТРАТИВЕН</w:t>
            </w:r>
            <w:r w:rsidRPr="00226C9B">
              <w:rPr>
                <w:rFonts w:ascii="Times New Roman" w:eastAsia="Calibri" w:hAnsi="Times New Roman" w:cs="Times New Roman"/>
                <w:b/>
                <w:bCs/>
                <w:sz w:val="20"/>
                <w:szCs w:val="20"/>
              </w:rPr>
              <w:t xml:space="preserve"> </w:t>
            </w:r>
            <w:r w:rsidRPr="00226C9B">
              <w:rPr>
                <w:rFonts w:ascii="Times New Roman" w:eastAsia="Calibri" w:hAnsi="Times New Roman" w:cs="Times New Roman"/>
                <w:b/>
                <w:bCs/>
                <w:sz w:val="20"/>
                <w:szCs w:val="20"/>
                <w:lang w:val="mk-MK"/>
              </w:rPr>
              <w:t>ДЕЛ</w:t>
            </w:r>
          </w:p>
        </w:tc>
      </w:tr>
      <w:tr w:rsidR="00811DB9" w:rsidRPr="00226C9B" w14:paraId="6085A35C" w14:textId="77777777" w:rsidTr="00530311">
        <w:trPr>
          <w:trHeight w:val="310"/>
        </w:trPr>
        <w:tc>
          <w:tcPr>
            <w:tcW w:w="1253" w:type="pct"/>
            <w:tcBorders>
              <w:top w:val="single" w:sz="2" w:space="0" w:color="002060"/>
              <w:left w:val="single" w:sz="2" w:space="0" w:color="002060"/>
              <w:bottom w:val="single" w:sz="2" w:space="0" w:color="002060"/>
            </w:tcBorders>
            <w:shd w:val="clear" w:color="auto" w:fill="FBE4D5"/>
            <w:vAlign w:val="center"/>
          </w:tcPr>
          <w:p w14:paraId="7EAF3BFC" w14:textId="77777777" w:rsidR="00811DB9" w:rsidRPr="00226C9B" w:rsidRDefault="00811DB9" w:rsidP="00530311">
            <w:pPr>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Држава</w:t>
            </w:r>
          </w:p>
        </w:tc>
        <w:tc>
          <w:tcPr>
            <w:tcW w:w="3747" w:type="pct"/>
            <w:gridSpan w:val="5"/>
            <w:tcBorders>
              <w:top w:val="single" w:sz="2" w:space="0" w:color="002060"/>
              <w:bottom w:val="single" w:sz="2" w:space="0" w:color="002060"/>
              <w:right w:val="single" w:sz="2" w:space="0" w:color="002060"/>
            </w:tcBorders>
            <w:vAlign w:val="center"/>
          </w:tcPr>
          <w:p w14:paraId="239D31A1" w14:textId="77777777" w:rsidR="00811DB9" w:rsidRPr="00226C9B" w:rsidRDefault="00811DB9" w:rsidP="00530311">
            <w:pPr>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Република Северна Македонија</w:t>
            </w:r>
          </w:p>
        </w:tc>
      </w:tr>
      <w:tr w:rsidR="00811DB9" w:rsidRPr="00226C9B" w14:paraId="47A95EEA" w14:textId="77777777" w:rsidTr="00530311">
        <w:trPr>
          <w:trHeight w:val="278"/>
        </w:trPr>
        <w:tc>
          <w:tcPr>
            <w:tcW w:w="1253" w:type="pct"/>
            <w:tcBorders>
              <w:top w:val="single" w:sz="2" w:space="0" w:color="002060"/>
              <w:left w:val="single" w:sz="2" w:space="0" w:color="002060"/>
              <w:bottom w:val="single" w:sz="2" w:space="0" w:color="002060"/>
            </w:tcBorders>
            <w:shd w:val="clear" w:color="auto" w:fill="FBE4D5"/>
            <w:vAlign w:val="center"/>
          </w:tcPr>
          <w:p w14:paraId="01D8F145" w14:textId="77777777" w:rsidR="00811DB9" w:rsidRPr="00226C9B" w:rsidRDefault="00811DB9" w:rsidP="00530311">
            <w:pPr>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Назив на проект</w:t>
            </w:r>
          </w:p>
        </w:tc>
        <w:tc>
          <w:tcPr>
            <w:tcW w:w="3747" w:type="pct"/>
            <w:gridSpan w:val="5"/>
            <w:tcBorders>
              <w:top w:val="single" w:sz="2" w:space="0" w:color="002060"/>
              <w:bottom w:val="single" w:sz="2" w:space="0" w:color="002060"/>
              <w:right w:val="single" w:sz="2" w:space="0" w:color="002060"/>
            </w:tcBorders>
            <w:shd w:val="clear" w:color="auto" w:fill="FBE4D5"/>
            <w:vAlign w:val="center"/>
          </w:tcPr>
          <w:p w14:paraId="61804B8B" w14:textId="1E3B90BC" w:rsidR="00E514D8" w:rsidRDefault="00E514D8" w:rsidP="00530311">
            <w:pPr>
              <w:spacing w:before="120" w:after="0" w:line="240" w:lineRule="auto"/>
              <w:rPr>
                <w:rFonts w:ascii="Times New Roman" w:eastAsia="Calibri" w:hAnsi="Times New Roman" w:cs="Times New Roman"/>
                <w:sz w:val="20"/>
                <w:szCs w:val="20"/>
                <w:lang w:val="mk-MK"/>
              </w:rPr>
            </w:pPr>
            <w:r w:rsidRPr="00E514D8">
              <w:rPr>
                <w:rFonts w:ascii="Times New Roman" w:eastAsia="Calibri" w:hAnsi="Times New Roman" w:cs="Times New Roman"/>
                <w:sz w:val="20"/>
                <w:szCs w:val="20"/>
                <w:lang w:val="mk-MK"/>
              </w:rPr>
              <w:t>Проект за подобрување на социјалните услуги, Република Северна Македонија /</w:t>
            </w:r>
          </w:p>
          <w:p w14:paraId="7AAC864E" w14:textId="4FAAAB73" w:rsidR="00811DB9" w:rsidRPr="00226C9B" w:rsidRDefault="00811DB9" w:rsidP="00530311">
            <w:pPr>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Втор проект за подобрување на социјалните услуги (P180350), Република Северна Македонија</w:t>
            </w:r>
          </w:p>
        </w:tc>
      </w:tr>
      <w:tr w:rsidR="00811DB9" w:rsidRPr="00226C9B" w14:paraId="6A4714EA" w14:textId="77777777" w:rsidTr="00994207">
        <w:trPr>
          <w:trHeight w:val="2398"/>
        </w:trPr>
        <w:tc>
          <w:tcPr>
            <w:tcW w:w="1253" w:type="pct"/>
            <w:tcBorders>
              <w:top w:val="single" w:sz="2" w:space="0" w:color="002060"/>
              <w:left w:val="single" w:sz="2" w:space="0" w:color="002060"/>
              <w:bottom w:val="single" w:sz="2" w:space="0" w:color="002060"/>
            </w:tcBorders>
            <w:shd w:val="clear" w:color="auto" w:fill="FBE4D5"/>
            <w:vAlign w:val="center"/>
          </w:tcPr>
          <w:p w14:paraId="47AB1C3C" w14:textId="77777777" w:rsidR="00811DB9" w:rsidRPr="00226C9B" w:rsidRDefault="00811DB9" w:rsidP="00530311">
            <w:pPr>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Опфат на подпроектот и конкретни активности</w:t>
            </w:r>
          </w:p>
        </w:tc>
        <w:tc>
          <w:tcPr>
            <w:tcW w:w="3747" w:type="pct"/>
            <w:gridSpan w:val="5"/>
            <w:tcBorders>
              <w:top w:val="single" w:sz="2" w:space="0" w:color="002060"/>
              <w:bottom w:val="single" w:sz="2" w:space="0" w:color="002060"/>
              <w:right w:val="single" w:sz="2" w:space="0" w:color="002060"/>
            </w:tcBorders>
            <w:vAlign w:val="center"/>
          </w:tcPr>
          <w:p w14:paraId="0A6712DA" w14:textId="77777777" w:rsidR="00811DB9" w:rsidRPr="00EA1394" w:rsidRDefault="00811DB9" w:rsidP="00530311">
            <w:p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 xml:space="preserve">Реновирање/надградба/адаптација на постоен објект: </w:t>
            </w:r>
          </w:p>
          <w:p w14:paraId="65D8B6A8" w14:textId="4ACB70A0" w:rsidR="00811DB9" w:rsidRPr="00EA1394" w:rsidRDefault="00180A9D" w:rsidP="00530311">
            <w:pPr>
              <w:spacing w:before="120" w:after="0" w:line="240" w:lineRule="auto"/>
              <w:rPr>
                <w:rFonts w:ascii="Times New Roman" w:eastAsia="Calibri" w:hAnsi="Times New Roman" w:cs="Times New Roman"/>
                <w:b/>
                <w:bCs/>
                <w:sz w:val="20"/>
                <w:szCs w:val="20"/>
              </w:rPr>
            </w:pPr>
            <w:r w:rsidRPr="00EA1394">
              <w:rPr>
                <w:rFonts w:ascii="Times New Roman" w:eastAsia="Calibri" w:hAnsi="Times New Roman" w:cs="Times New Roman"/>
                <w:b/>
                <w:bCs/>
                <w:sz w:val="20"/>
                <w:szCs w:val="20"/>
                <w:lang w:val="mk-MK"/>
              </w:rPr>
              <w:t>По</w:t>
            </w:r>
            <w:r w:rsidR="00A22FBD" w:rsidRPr="00EA1394">
              <w:rPr>
                <w:rFonts w:ascii="Times New Roman" w:eastAsia="Calibri" w:hAnsi="Times New Roman" w:cs="Times New Roman"/>
                <w:b/>
                <w:bCs/>
                <w:sz w:val="20"/>
                <w:szCs w:val="20"/>
                <w:lang w:val="mk-MK"/>
              </w:rPr>
              <w:t>стоечко</w:t>
            </w:r>
            <w:r w:rsidRPr="00EA1394">
              <w:rPr>
                <w:rFonts w:ascii="Times New Roman" w:eastAsia="Calibri" w:hAnsi="Times New Roman" w:cs="Times New Roman"/>
                <w:b/>
                <w:bCs/>
                <w:sz w:val="20"/>
                <w:szCs w:val="20"/>
                <w:lang w:val="mk-MK"/>
              </w:rPr>
              <w:t xml:space="preserve"> основно училиште</w:t>
            </w:r>
            <w:r w:rsidR="00811DB9" w:rsidRPr="00EA1394">
              <w:rPr>
                <w:rFonts w:ascii="Times New Roman" w:eastAsia="Calibri" w:hAnsi="Times New Roman" w:cs="Times New Roman"/>
                <w:b/>
                <w:bCs/>
                <w:sz w:val="20"/>
                <w:szCs w:val="20"/>
                <w:lang w:val="mk-MK"/>
              </w:rPr>
              <w:t>.</w:t>
            </w:r>
            <w:r w:rsidR="007E1657" w:rsidRPr="00EA1394">
              <w:rPr>
                <w:b/>
                <w:bCs/>
              </w:rPr>
              <w:t xml:space="preserve"> </w:t>
            </w:r>
            <w:r w:rsidR="007E1657" w:rsidRPr="00EA1394">
              <w:rPr>
                <w:rFonts w:ascii="Times New Roman" w:eastAsia="Calibri" w:hAnsi="Times New Roman" w:cs="Times New Roman"/>
                <w:b/>
                <w:bCs/>
                <w:sz w:val="20"/>
                <w:szCs w:val="20"/>
                <w:lang w:val="mk-MK"/>
              </w:rPr>
              <w:t>“</w:t>
            </w:r>
            <w:r w:rsidR="00EA1394" w:rsidRPr="00EA1394">
              <w:rPr>
                <w:rFonts w:ascii="Times New Roman" w:eastAsia="Calibri" w:hAnsi="Times New Roman" w:cs="Times New Roman"/>
                <w:b/>
                <w:bCs/>
                <w:sz w:val="20"/>
                <w:szCs w:val="20"/>
                <w:lang w:val="mk-MK"/>
              </w:rPr>
              <w:t>Кирил и Методија</w:t>
            </w:r>
            <w:r w:rsidR="007E1657" w:rsidRPr="00EA1394">
              <w:rPr>
                <w:rFonts w:ascii="Times New Roman" w:eastAsia="Calibri" w:hAnsi="Times New Roman" w:cs="Times New Roman"/>
                <w:b/>
                <w:bCs/>
                <w:sz w:val="20"/>
                <w:szCs w:val="20"/>
                <w:lang w:val="mk-MK"/>
              </w:rPr>
              <w:t xml:space="preserve">” </w:t>
            </w:r>
            <w:r w:rsidR="00EA1394" w:rsidRPr="00EA1394">
              <w:rPr>
                <w:rFonts w:ascii="Times New Roman" w:eastAsia="Calibri" w:hAnsi="Times New Roman" w:cs="Times New Roman"/>
                <w:b/>
                <w:bCs/>
                <w:sz w:val="20"/>
                <w:szCs w:val="20"/>
                <w:lang w:val="mk-MK"/>
              </w:rPr>
              <w:t>с. Иловица</w:t>
            </w:r>
            <w:r w:rsidR="007E1657" w:rsidRPr="00EA1394">
              <w:rPr>
                <w:rFonts w:ascii="Times New Roman" w:eastAsia="Calibri" w:hAnsi="Times New Roman" w:cs="Times New Roman"/>
                <w:b/>
                <w:bCs/>
                <w:sz w:val="20"/>
                <w:szCs w:val="20"/>
                <w:lang w:val="mk-MK"/>
              </w:rPr>
              <w:t xml:space="preserve"> </w:t>
            </w:r>
            <w:r w:rsidR="00811DB9" w:rsidRPr="00EA1394">
              <w:rPr>
                <w:rFonts w:ascii="Times New Roman" w:eastAsia="Calibri" w:hAnsi="Times New Roman" w:cs="Times New Roman"/>
                <w:b/>
                <w:bCs/>
                <w:sz w:val="20"/>
                <w:szCs w:val="20"/>
                <w:lang w:val="mk-MK"/>
              </w:rPr>
              <w:t>во Општина</w:t>
            </w:r>
            <w:r w:rsidR="00811DB9" w:rsidRPr="00EA1394">
              <w:rPr>
                <w:rFonts w:ascii="Times New Roman" w:eastAsia="Calibri" w:hAnsi="Times New Roman" w:cs="Times New Roman"/>
                <w:b/>
                <w:bCs/>
                <w:sz w:val="20"/>
                <w:szCs w:val="20"/>
              </w:rPr>
              <w:t xml:space="preserve"> </w:t>
            </w:r>
            <w:r w:rsidR="00EA1394" w:rsidRPr="00EA1394">
              <w:rPr>
                <w:rFonts w:ascii="Times New Roman" w:eastAsia="Calibri" w:hAnsi="Times New Roman" w:cs="Times New Roman"/>
                <w:b/>
                <w:bCs/>
                <w:sz w:val="20"/>
                <w:szCs w:val="20"/>
                <w:lang w:val="mk-MK"/>
              </w:rPr>
              <w:t>Босилово</w:t>
            </w:r>
            <w:r w:rsidR="00A22FBD" w:rsidRPr="00EA1394">
              <w:rPr>
                <w:rFonts w:ascii="Times New Roman" w:eastAsia="Calibri" w:hAnsi="Times New Roman" w:cs="Times New Roman"/>
                <w:b/>
                <w:bCs/>
                <w:sz w:val="20"/>
                <w:szCs w:val="20"/>
                <w:lang w:val="mk-MK"/>
              </w:rPr>
              <w:t>.</w:t>
            </w:r>
          </w:p>
          <w:p w14:paraId="684B85E2" w14:textId="70FCA575" w:rsidR="00BB18C8" w:rsidRPr="00EA1394" w:rsidRDefault="00BB18C8" w:rsidP="00530311">
            <w:pPr>
              <w:spacing w:before="120" w:after="0" w:line="240" w:lineRule="auto"/>
              <w:rPr>
                <w:rFonts w:ascii="Times New Roman" w:eastAsia="Calibri" w:hAnsi="Times New Roman" w:cs="Times New Roman"/>
                <w:b/>
                <w:bCs/>
                <w:sz w:val="20"/>
                <w:szCs w:val="20"/>
                <w:lang w:val="mk-MK"/>
              </w:rPr>
            </w:pPr>
            <w:r w:rsidRPr="00EA1394">
              <w:rPr>
                <w:rFonts w:ascii="Times New Roman" w:eastAsia="Calibri" w:hAnsi="Times New Roman" w:cs="Times New Roman"/>
                <w:b/>
                <w:bCs/>
                <w:sz w:val="20"/>
                <w:szCs w:val="20"/>
                <w:lang w:val="mk-MK"/>
              </w:rPr>
              <w:t>Со проектот ќе се опфати реконструкција на просториите со опремување со мебел, нови подови, ѕидни обработки и нови плафони, нова внатрешна столарија и нова надворешна столарија</w:t>
            </w:r>
            <w:r w:rsidR="00EA1394" w:rsidRPr="00EA1394">
              <w:rPr>
                <w:rFonts w:ascii="Times New Roman" w:eastAsia="Calibri" w:hAnsi="Times New Roman" w:cs="Times New Roman"/>
                <w:b/>
                <w:bCs/>
                <w:sz w:val="20"/>
                <w:szCs w:val="20"/>
                <w:lang w:val="mk-MK"/>
              </w:rPr>
              <w:t>, поставување на пристапна рампа</w:t>
            </w:r>
          </w:p>
          <w:p w14:paraId="48DEBED0" w14:textId="77777777" w:rsidR="00811DB9" w:rsidRPr="00EA1394" w:rsidRDefault="00811DB9" w:rsidP="00530311">
            <w:p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Конкретни активности:</w:t>
            </w:r>
          </w:p>
          <w:p w14:paraId="52070A60" w14:textId="5AB06311" w:rsidR="00180A9D" w:rsidRPr="00EA1394" w:rsidRDefault="00994207" w:rsidP="009B68EE">
            <w:pPr>
              <w:pStyle w:val="ListParagraph"/>
              <w:numPr>
                <w:ilvl w:val="0"/>
                <w:numId w:val="43"/>
              </w:num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Подготвителни работи и демонтажа</w:t>
            </w:r>
          </w:p>
          <w:p w14:paraId="03A05128" w14:textId="30E8F52A" w:rsidR="00994207" w:rsidRPr="00EA1394" w:rsidRDefault="00994207" w:rsidP="009B68EE">
            <w:pPr>
              <w:pStyle w:val="ListParagraph"/>
              <w:numPr>
                <w:ilvl w:val="0"/>
                <w:numId w:val="43"/>
              </w:num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Ѕидарски и гипс-картонски работи</w:t>
            </w:r>
          </w:p>
          <w:p w14:paraId="7477FF57" w14:textId="23304682" w:rsidR="00994207" w:rsidRPr="00EA1394" w:rsidRDefault="00994207" w:rsidP="009B68EE">
            <w:pPr>
              <w:pStyle w:val="ListParagraph"/>
              <w:numPr>
                <w:ilvl w:val="0"/>
                <w:numId w:val="43"/>
              </w:num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Подополагачки работи</w:t>
            </w:r>
          </w:p>
          <w:p w14:paraId="3D77BD96" w14:textId="37188051" w:rsidR="00994207" w:rsidRPr="00EA1394" w:rsidRDefault="00994207" w:rsidP="009B68EE">
            <w:pPr>
              <w:pStyle w:val="ListParagraph"/>
              <w:numPr>
                <w:ilvl w:val="0"/>
                <w:numId w:val="43"/>
              </w:num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Изолаторски работи</w:t>
            </w:r>
          </w:p>
          <w:p w14:paraId="00146306" w14:textId="56C487C2" w:rsidR="00994207" w:rsidRPr="00EA1394" w:rsidRDefault="00994207" w:rsidP="009B68EE">
            <w:pPr>
              <w:pStyle w:val="ListParagraph"/>
              <w:numPr>
                <w:ilvl w:val="0"/>
                <w:numId w:val="43"/>
              </w:num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Молерофарбарски работи</w:t>
            </w:r>
          </w:p>
          <w:p w14:paraId="254E9957" w14:textId="78D77864" w:rsidR="00994207" w:rsidRPr="00EA1394" w:rsidRDefault="00994207" w:rsidP="009B68EE">
            <w:pPr>
              <w:pStyle w:val="ListParagraph"/>
              <w:numPr>
                <w:ilvl w:val="0"/>
                <w:numId w:val="43"/>
              </w:num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Керамички работи</w:t>
            </w:r>
          </w:p>
          <w:p w14:paraId="163A1105" w14:textId="635B6B1A" w:rsidR="00994207" w:rsidRPr="00EA1394" w:rsidRDefault="00994207" w:rsidP="009B68EE">
            <w:pPr>
              <w:pStyle w:val="ListParagraph"/>
              <w:numPr>
                <w:ilvl w:val="0"/>
                <w:numId w:val="43"/>
              </w:num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Фасадерски работи</w:t>
            </w:r>
          </w:p>
          <w:p w14:paraId="461E7C38" w14:textId="15DD8141" w:rsidR="00994207" w:rsidRPr="00EA1394" w:rsidRDefault="00994207" w:rsidP="009B68EE">
            <w:pPr>
              <w:pStyle w:val="ListParagraph"/>
              <w:numPr>
                <w:ilvl w:val="0"/>
                <w:numId w:val="43"/>
              </w:num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Столарски работи</w:t>
            </w:r>
          </w:p>
          <w:p w14:paraId="3A0A8FAF" w14:textId="2764609B" w:rsidR="00994207" w:rsidRPr="00EA1394" w:rsidRDefault="00994207" w:rsidP="009B68EE">
            <w:pPr>
              <w:pStyle w:val="ListParagraph"/>
              <w:numPr>
                <w:ilvl w:val="0"/>
                <w:numId w:val="43"/>
              </w:num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Браварски работи</w:t>
            </w:r>
          </w:p>
          <w:p w14:paraId="50DAF1C0" w14:textId="41EACA0B" w:rsidR="00EA1394" w:rsidRPr="00EA1394" w:rsidRDefault="00EA1394" w:rsidP="009B68EE">
            <w:pPr>
              <w:pStyle w:val="ListParagraph"/>
              <w:numPr>
                <w:ilvl w:val="0"/>
                <w:numId w:val="43"/>
              </w:num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Поставување на пристапна рампа</w:t>
            </w:r>
          </w:p>
          <w:p w14:paraId="604FA3AD" w14:textId="46D8A64E" w:rsidR="00994207" w:rsidRPr="00EA1394" w:rsidRDefault="00994207" w:rsidP="009B68EE">
            <w:pPr>
              <w:pStyle w:val="ListParagraph"/>
              <w:numPr>
                <w:ilvl w:val="0"/>
                <w:numId w:val="43"/>
              </w:num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Партерно уредување</w:t>
            </w:r>
          </w:p>
        </w:tc>
      </w:tr>
      <w:tr w:rsidR="00811DB9" w:rsidRPr="00226C9B" w14:paraId="2CDCD5AE" w14:textId="77777777" w:rsidTr="00530311">
        <w:trPr>
          <w:trHeight w:val="303"/>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43FA3285" w14:textId="77777777" w:rsidR="00811DB9" w:rsidRPr="00226C9B" w:rsidRDefault="00811DB9" w:rsidP="00530311">
            <w:pPr>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Институционални аранжмани</w:t>
            </w:r>
          </w:p>
          <w:p w14:paraId="7070E62A" w14:textId="77777777" w:rsidR="00811DB9" w:rsidRPr="00226C9B" w:rsidRDefault="00811DB9" w:rsidP="00530311">
            <w:pPr>
              <w:spacing w:before="120" w:after="0" w:line="240" w:lineRule="auto"/>
              <w:rPr>
                <w:rFonts w:ascii="Times New Roman" w:eastAsia="Calibri" w:hAnsi="Times New Roman" w:cs="Times New Roman"/>
                <w:sz w:val="20"/>
                <w:szCs w:val="20"/>
                <w:lang w:val="en-GB"/>
              </w:rPr>
            </w:pPr>
            <w:r w:rsidRPr="00226C9B">
              <w:rPr>
                <w:rFonts w:ascii="Times New Roman" w:eastAsia="Calibri" w:hAnsi="Times New Roman" w:cs="Times New Roman"/>
                <w:sz w:val="20"/>
                <w:szCs w:val="20"/>
                <w:lang w:val="mk-MK"/>
              </w:rPr>
              <w:t>(Име и контакти)</w:t>
            </w:r>
          </w:p>
        </w:tc>
        <w:tc>
          <w:tcPr>
            <w:tcW w:w="1598" w:type="pct"/>
            <w:gridSpan w:val="2"/>
            <w:tcBorders>
              <w:top w:val="single" w:sz="2" w:space="0" w:color="002060"/>
              <w:bottom w:val="single" w:sz="2" w:space="0" w:color="002060"/>
            </w:tcBorders>
            <w:shd w:val="clear" w:color="auto" w:fill="FBE4D5"/>
            <w:vAlign w:val="center"/>
          </w:tcPr>
          <w:p w14:paraId="363ACEE5" w14:textId="77777777" w:rsidR="00811DB9" w:rsidRPr="00226C9B" w:rsidRDefault="00811DB9" w:rsidP="00530311">
            <w:pPr>
              <w:widowControl w:val="0"/>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color w:val="000000"/>
                <w:sz w:val="20"/>
                <w:szCs w:val="20"/>
                <w:lang w:val="mk-MK"/>
              </w:rPr>
              <w:t>Министерството за социјална политика, демографија и млади</w:t>
            </w:r>
          </w:p>
        </w:tc>
        <w:tc>
          <w:tcPr>
            <w:tcW w:w="2149" w:type="pct"/>
            <w:gridSpan w:val="3"/>
            <w:tcBorders>
              <w:top w:val="single" w:sz="2" w:space="0" w:color="002060"/>
              <w:bottom w:val="single" w:sz="2" w:space="0" w:color="002060"/>
              <w:right w:val="single" w:sz="2" w:space="0" w:color="002060"/>
            </w:tcBorders>
            <w:shd w:val="clear" w:color="auto" w:fill="FBE4D5"/>
            <w:vAlign w:val="center"/>
          </w:tcPr>
          <w:p w14:paraId="092007ED" w14:textId="77777777" w:rsidR="00811DB9" w:rsidRPr="00226C9B" w:rsidRDefault="00811DB9" w:rsidP="00530311">
            <w:pPr>
              <w:widowControl w:val="0"/>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color w:val="000000"/>
                <w:sz w:val="20"/>
                <w:szCs w:val="20"/>
                <w:lang w:val="mk-MK"/>
              </w:rPr>
              <w:t>Претставник на Општината</w:t>
            </w:r>
          </w:p>
        </w:tc>
      </w:tr>
      <w:tr w:rsidR="00811DB9" w:rsidRPr="00226C9B" w14:paraId="4481100F" w14:textId="77777777" w:rsidTr="00530311">
        <w:trPr>
          <w:trHeight w:val="382"/>
        </w:trPr>
        <w:tc>
          <w:tcPr>
            <w:tcW w:w="1253" w:type="pct"/>
            <w:vMerge/>
            <w:tcBorders>
              <w:top w:val="single" w:sz="2" w:space="0" w:color="002060"/>
              <w:left w:val="single" w:sz="2" w:space="0" w:color="002060"/>
              <w:bottom w:val="single" w:sz="2" w:space="0" w:color="002060"/>
            </w:tcBorders>
            <w:shd w:val="clear" w:color="auto" w:fill="FBE4D5"/>
            <w:vAlign w:val="center"/>
          </w:tcPr>
          <w:p w14:paraId="2EFE5219" w14:textId="77777777" w:rsidR="00811DB9" w:rsidRPr="00226C9B" w:rsidRDefault="00811DB9" w:rsidP="00530311">
            <w:pPr>
              <w:spacing w:before="120" w:after="0" w:line="240" w:lineRule="auto"/>
              <w:rPr>
                <w:rFonts w:ascii="Times New Roman" w:eastAsia="Calibri" w:hAnsi="Times New Roman" w:cs="Times New Roman"/>
                <w:sz w:val="20"/>
                <w:szCs w:val="20"/>
                <w:lang w:val="en-GB"/>
              </w:rPr>
            </w:pPr>
          </w:p>
        </w:tc>
        <w:tc>
          <w:tcPr>
            <w:tcW w:w="1598" w:type="pct"/>
            <w:gridSpan w:val="2"/>
            <w:tcBorders>
              <w:top w:val="single" w:sz="2" w:space="0" w:color="002060"/>
              <w:bottom w:val="single" w:sz="2" w:space="0" w:color="002060"/>
            </w:tcBorders>
            <w:vAlign w:val="center"/>
          </w:tcPr>
          <w:p w14:paraId="6DA05369" w14:textId="77777777" w:rsidR="00811DB9" w:rsidRPr="00226C9B" w:rsidRDefault="00811DB9" w:rsidP="00530311">
            <w:pPr>
              <w:spacing w:before="120"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е-пошта</w:t>
            </w:r>
            <w:r w:rsidRPr="00226C9B">
              <w:rPr>
                <w:rFonts w:ascii="Times New Roman" w:eastAsia="Calibri" w:hAnsi="Times New Roman" w:cs="Times New Roman"/>
                <w:color w:val="000000"/>
                <w:sz w:val="20"/>
                <w:szCs w:val="20"/>
                <w:lang w:val="de-DE"/>
              </w:rPr>
              <w:t xml:space="preserve">:   </w:t>
            </w:r>
            <w:hyperlink r:id="rId26" w:history="1">
              <w:r w:rsidRPr="00226C9B">
                <w:rPr>
                  <w:rFonts w:ascii="Times New Roman" w:eastAsia="Times New Roman" w:hAnsi="Times New Roman" w:cs="Times New Roman"/>
                  <w:color w:val="0000FF"/>
                  <w:sz w:val="20"/>
                  <w:szCs w:val="20"/>
                  <w:u w:val="single"/>
                </w:rPr>
                <w:t>info.ssip@mtsp.gov.mk</w:t>
              </w:r>
            </w:hyperlink>
          </w:p>
          <w:p w14:paraId="3AACC42D" w14:textId="77777777" w:rsidR="00811DB9" w:rsidRPr="00226C9B" w:rsidRDefault="00811DB9" w:rsidP="00530311">
            <w:pPr>
              <w:spacing w:before="120" w:after="0" w:line="240" w:lineRule="auto"/>
              <w:rPr>
                <w:rFonts w:ascii="Times New Roman" w:eastAsia="Calibri" w:hAnsi="Times New Roman" w:cs="Times New Roman"/>
                <w:color w:val="000000"/>
                <w:sz w:val="20"/>
                <w:szCs w:val="20"/>
                <w:lang w:val="mk-MK"/>
              </w:rPr>
            </w:pPr>
          </w:p>
        </w:tc>
        <w:tc>
          <w:tcPr>
            <w:tcW w:w="2149" w:type="pct"/>
            <w:gridSpan w:val="3"/>
            <w:tcBorders>
              <w:top w:val="single" w:sz="2" w:space="0" w:color="002060"/>
              <w:bottom w:val="single" w:sz="2" w:space="0" w:color="002060"/>
              <w:right w:val="single" w:sz="2" w:space="0" w:color="002060"/>
            </w:tcBorders>
            <w:vAlign w:val="center"/>
          </w:tcPr>
          <w:p w14:paraId="10EED4E2" w14:textId="3F9DD555" w:rsidR="00811DB9" w:rsidRPr="003C2F17" w:rsidRDefault="003C2F17" w:rsidP="00530311">
            <w:pPr>
              <w:spacing w:after="0" w:line="240" w:lineRule="auto"/>
              <w:rPr>
                <w:rFonts w:ascii="Times New Roman" w:eastAsia="Calibri" w:hAnsi="Times New Roman" w:cs="Times New Roman"/>
                <w:color w:val="000000"/>
                <w:sz w:val="20"/>
                <w:szCs w:val="20"/>
                <w:lang w:val="mk-MK"/>
              </w:rPr>
            </w:pPr>
            <w:r>
              <w:rPr>
                <w:rFonts w:ascii="Times New Roman" w:eastAsia="Calibri" w:hAnsi="Times New Roman" w:cs="Times New Roman"/>
                <w:color w:val="000000"/>
                <w:sz w:val="20"/>
                <w:szCs w:val="20"/>
                <w:lang w:val="mk-MK"/>
              </w:rPr>
              <w:t>Ване Димитриев</w:t>
            </w:r>
          </w:p>
          <w:p w14:paraId="3569901C" w14:textId="018006D9" w:rsidR="00811DB9" w:rsidRPr="003C2F17" w:rsidRDefault="00811DB9" w:rsidP="00530311">
            <w:pPr>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color w:val="000000"/>
                <w:sz w:val="20"/>
                <w:szCs w:val="20"/>
                <w:lang w:val="mk-MK"/>
              </w:rPr>
              <w:t>Тел</w:t>
            </w:r>
            <w:r w:rsidRPr="00226C9B">
              <w:rPr>
                <w:rFonts w:ascii="Times New Roman" w:eastAsia="Calibri" w:hAnsi="Times New Roman" w:cs="Times New Roman"/>
                <w:color w:val="000000"/>
                <w:sz w:val="20"/>
                <w:szCs w:val="20"/>
                <w:lang w:val="de-DE"/>
              </w:rPr>
              <w:t xml:space="preserve">: </w:t>
            </w:r>
            <w:r w:rsidR="003C2F17">
              <w:rPr>
                <w:rFonts w:ascii="Times New Roman" w:eastAsia="Calibri" w:hAnsi="Times New Roman" w:cs="Times New Roman"/>
                <w:color w:val="000000"/>
                <w:sz w:val="20"/>
                <w:szCs w:val="20"/>
                <w:lang w:val="mk-MK"/>
              </w:rPr>
              <w:t>070 303 795</w:t>
            </w:r>
          </w:p>
          <w:p w14:paraId="2DCA49E1" w14:textId="1825BE95" w:rsidR="00773573" w:rsidRPr="00226C9B" w:rsidRDefault="00811DB9" w:rsidP="00773573">
            <w:pPr>
              <w:spacing w:after="0" w:line="240" w:lineRule="auto"/>
              <w:rPr>
                <w:rFonts w:ascii="Times New Roman" w:hAnsi="Times New Roman" w:cs="Times New Roman"/>
                <w:color w:val="000000"/>
                <w:sz w:val="20"/>
                <w:lang w:val="de-DE"/>
              </w:rPr>
            </w:pPr>
            <w:r w:rsidRPr="00226C9B">
              <w:rPr>
                <w:rFonts w:ascii="Times New Roman" w:eastAsia="Calibri" w:hAnsi="Times New Roman" w:cs="Times New Roman"/>
                <w:color w:val="000000"/>
                <w:sz w:val="20"/>
                <w:szCs w:val="20"/>
                <w:lang w:val="mk-MK"/>
              </w:rPr>
              <w:t>е-пошта</w:t>
            </w:r>
            <w:r w:rsidRPr="00226C9B">
              <w:rPr>
                <w:rFonts w:ascii="Times New Roman" w:eastAsia="Calibri" w:hAnsi="Times New Roman" w:cs="Times New Roman"/>
                <w:color w:val="000000"/>
                <w:sz w:val="20"/>
                <w:szCs w:val="20"/>
                <w:lang w:val="de-DE"/>
              </w:rPr>
              <w:t xml:space="preserve">: </w:t>
            </w:r>
            <w:hyperlink r:id="rId27" w:history="1">
              <w:r w:rsidR="00773573" w:rsidRPr="00773573">
                <w:rPr>
                  <w:rStyle w:val="Hyperlink"/>
                  <w:rFonts w:ascii="Times New Roman" w:eastAsia="Calibri" w:hAnsi="Times New Roman" w:cs="Times New Roman"/>
                  <w:sz w:val="20"/>
                  <w:szCs w:val="20"/>
                </w:rPr>
                <w:t>v.dimitriev@gmail.com</w:t>
              </w:r>
            </w:hyperlink>
          </w:p>
        </w:tc>
      </w:tr>
      <w:tr w:rsidR="00811DB9" w:rsidRPr="00226C9B" w14:paraId="4A2AEF3C" w14:textId="77777777" w:rsidTr="00530311">
        <w:trPr>
          <w:trHeight w:val="754"/>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2651E8B1" w14:textId="77777777" w:rsidR="00811DB9" w:rsidRPr="00226C9B" w:rsidRDefault="00811DB9" w:rsidP="00530311">
            <w:pPr>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Институционални аранжмани</w:t>
            </w:r>
          </w:p>
          <w:p w14:paraId="2F588E97" w14:textId="77777777" w:rsidR="00811DB9" w:rsidRPr="00226C9B" w:rsidRDefault="00811DB9" w:rsidP="00530311">
            <w:pPr>
              <w:spacing w:after="0" w:line="240" w:lineRule="auto"/>
              <w:rPr>
                <w:rFonts w:ascii="Times New Roman" w:eastAsia="Calibri" w:hAnsi="Times New Roman" w:cs="Times New Roman"/>
                <w:sz w:val="20"/>
                <w:szCs w:val="20"/>
                <w:lang w:val="en-GB"/>
              </w:rPr>
            </w:pPr>
            <w:r w:rsidRPr="00226C9B">
              <w:rPr>
                <w:rFonts w:ascii="Times New Roman" w:eastAsia="Calibri" w:hAnsi="Times New Roman" w:cs="Times New Roman"/>
                <w:sz w:val="20"/>
                <w:szCs w:val="20"/>
                <w:lang w:val="mk-MK"/>
              </w:rPr>
              <w:t>(Име и контакти)</w:t>
            </w:r>
          </w:p>
        </w:tc>
        <w:tc>
          <w:tcPr>
            <w:tcW w:w="866" w:type="pct"/>
            <w:tcBorders>
              <w:top w:val="single" w:sz="2" w:space="0" w:color="002060"/>
              <w:bottom w:val="single" w:sz="2" w:space="0" w:color="002060"/>
            </w:tcBorders>
            <w:shd w:val="clear" w:color="auto" w:fill="FBE4D5"/>
            <w:vAlign w:val="center"/>
          </w:tcPr>
          <w:p w14:paraId="73630AD9" w14:textId="77777777" w:rsidR="00811DB9" w:rsidRPr="00226C9B" w:rsidRDefault="00811DB9" w:rsidP="00530311">
            <w:pPr>
              <w:widowControl w:val="0"/>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color w:val="000000"/>
                <w:sz w:val="20"/>
                <w:szCs w:val="20"/>
                <w:lang w:val="mk-MK"/>
              </w:rPr>
              <w:t>Следење од страна на Проектната канцеларија</w:t>
            </w:r>
          </w:p>
        </w:tc>
        <w:tc>
          <w:tcPr>
            <w:tcW w:w="732" w:type="pct"/>
            <w:tcBorders>
              <w:top w:val="single" w:sz="2" w:space="0" w:color="002060"/>
              <w:bottom w:val="single" w:sz="2" w:space="0" w:color="002060"/>
            </w:tcBorders>
            <w:shd w:val="clear" w:color="auto" w:fill="FBE4D5"/>
            <w:vAlign w:val="center"/>
          </w:tcPr>
          <w:p w14:paraId="39A4186D" w14:textId="77777777" w:rsidR="00811DB9" w:rsidRPr="00226C9B" w:rsidRDefault="00811DB9" w:rsidP="00530311">
            <w:pPr>
              <w:widowControl w:val="0"/>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color w:val="000000"/>
                <w:sz w:val="20"/>
                <w:szCs w:val="20"/>
                <w:lang w:val="mk-MK"/>
              </w:rPr>
              <w:t xml:space="preserve">Надзор од  локалниот партнер </w:t>
            </w:r>
          </w:p>
        </w:tc>
        <w:tc>
          <w:tcPr>
            <w:tcW w:w="956" w:type="pct"/>
            <w:gridSpan w:val="2"/>
            <w:tcBorders>
              <w:top w:val="single" w:sz="2" w:space="0" w:color="002060"/>
              <w:bottom w:val="single" w:sz="2" w:space="0" w:color="002060"/>
            </w:tcBorders>
            <w:shd w:val="clear" w:color="auto" w:fill="FBE4D5"/>
            <w:vAlign w:val="center"/>
          </w:tcPr>
          <w:p w14:paraId="6749CF28" w14:textId="77777777" w:rsidR="00811DB9" w:rsidRPr="00226C9B" w:rsidRDefault="00811DB9" w:rsidP="00530311">
            <w:pPr>
              <w:widowControl w:val="0"/>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color w:val="000000"/>
                <w:sz w:val="20"/>
                <w:szCs w:val="20"/>
                <w:lang w:val="mk-MK"/>
              </w:rPr>
              <w:t>Надзор од страна на  локален инспекторат</w:t>
            </w:r>
          </w:p>
        </w:tc>
        <w:tc>
          <w:tcPr>
            <w:tcW w:w="1193" w:type="pct"/>
            <w:tcBorders>
              <w:top w:val="single" w:sz="2" w:space="0" w:color="002060"/>
              <w:bottom w:val="single" w:sz="2" w:space="0" w:color="002060"/>
              <w:right w:val="single" w:sz="2" w:space="0" w:color="002060"/>
            </w:tcBorders>
            <w:shd w:val="clear" w:color="auto" w:fill="FBE4D5"/>
            <w:vAlign w:val="center"/>
          </w:tcPr>
          <w:p w14:paraId="159D2F44" w14:textId="77777777" w:rsidR="00811DB9" w:rsidRPr="00226C9B" w:rsidRDefault="00811DB9" w:rsidP="00530311">
            <w:pPr>
              <w:widowControl w:val="0"/>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color w:val="000000"/>
                <w:sz w:val="20"/>
                <w:szCs w:val="20"/>
                <w:lang w:val="mk-MK"/>
              </w:rPr>
              <w:t>Изведувач</w:t>
            </w:r>
          </w:p>
        </w:tc>
      </w:tr>
      <w:tr w:rsidR="00811DB9" w:rsidRPr="00226C9B" w14:paraId="281483C8" w14:textId="77777777" w:rsidTr="00530311">
        <w:trPr>
          <w:trHeight w:val="985"/>
        </w:trPr>
        <w:tc>
          <w:tcPr>
            <w:tcW w:w="1253" w:type="pct"/>
            <w:vMerge/>
            <w:tcBorders>
              <w:top w:val="single" w:sz="2" w:space="0" w:color="002060"/>
              <w:left w:val="single" w:sz="2" w:space="0" w:color="002060"/>
              <w:bottom w:val="single" w:sz="2" w:space="0" w:color="002060"/>
            </w:tcBorders>
            <w:shd w:val="clear" w:color="auto" w:fill="FBE4D5"/>
            <w:vAlign w:val="center"/>
          </w:tcPr>
          <w:p w14:paraId="6C28BF17" w14:textId="77777777" w:rsidR="00811DB9" w:rsidRPr="00226C9B" w:rsidRDefault="00811DB9" w:rsidP="00530311">
            <w:pPr>
              <w:spacing w:after="0" w:line="240" w:lineRule="auto"/>
              <w:rPr>
                <w:rFonts w:ascii="Times New Roman" w:eastAsia="Calibri" w:hAnsi="Times New Roman" w:cs="Times New Roman"/>
                <w:sz w:val="20"/>
                <w:szCs w:val="20"/>
                <w:lang w:val="en-GB"/>
              </w:rPr>
            </w:pPr>
          </w:p>
        </w:tc>
        <w:tc>
          <w:tcPr>
            <w:tcW w:w="866" w:type="pct"/>
            <w:tcBorders>
              <w:top w:val="single" w:sz="2" w:space="0" w:color="002060"/>
              <w:bottom w:val="single" w:sz="2" w:space="0" w:color="002060"/>
            </w:tcBorders>
          </w:tcPr>
          <w:p w14:paraId="7237BD94" w14:textId="77777777" w:rsidR="00811DB9" w:rsidRPr="00226C9B" w:rsidRDefault="00811DB9" w:rsidP="00530311">
            <w:pPr>
              <w:autoSpaceDE w:val="0"/>
              <w:autoSpaceDN w:val="0"/>
              <w:adjustRightInd w:val="0"/>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Да се утврди</w:t>
            </w:r>
          </w:p>
          <w:p w14:paraId="5F70CA14" w14:textId="77777777" w:rsidR="00811DB9" w:rsidRPr="00226C9B" w:rsidRDefault="00811DB9" w:rsidP="00530311">
            <w:pPr>
              <w:autoSpaceDE w:val="0"/>
              <w:autoSpaceDN w:val="0"/>
              <w:adjustRightInd w:val="0"/>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 xml:space="preserve">Тел: </w:t>
            </w:r>
          </w:p>
          <w:p w14:paraId="05055017" w14:textId="77777777" w:rsidR="00811DB9" w:rsidRPr="00226C9B" w:rsidRDefault="00811DB9" w:rsidP="00530311">
            <w:pPr>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е-пошта:</w:t>
            </w:r>
          </w:p>
        </w:tc>
        <w:tc>
          <w:tcPr>
            <w:tcW w:w="732" w:type="pct"/>
            <w:tcBorders>
              <w:top w:val="single" w:sz="2" w:space="0" w:color="002060"/>
              <w:bottom w:val="single" w:sz="2" w:space="0" w:color="002060"/>
            </w:tcBorders>
          </w:tcPr>
          <w:p w14:paraId="37DE2845" w14:textId="77777777" w:rsidR="00811DB9" w:rsidRPr="00226C9B" w:rsidRDefault="00811DB9" w:rsidP="00530311">
            <w:pPr>
              <w:autoSpaceDE w:val="0"/>
              <w:autoSpaceDN w:val="0"/>
              <w:adjustRightInd w:val="0"/>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Да се утврди</w:t>
            </w:r>
          </w:p>
          <w:p w14:paraId="60BBB575" w14:textId="77777777" w:rsidR="00811DB9" w:rsidRPr="00226C9B" w:rsidRDefault="00811DB9" w:rsidP="00530311">
            <w:pPr>
              <w:autoSpaceDE w:val="0"/>
              <w:autoSpaceDN w:val="0"/>
              <w:adjustRightInd w:val="0"/>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 xml:space="preserve">Тел: </w:t>
            </w:r>
          </w:p>
          <w:p w14:paraId="1C2D33E8" w14:textId="77777777" w:rsidR="00811DB9" w:rsidRPr="00226C9B" w:rsidRDefault="00811DB9" w:rsidP="00530311">
            <w:pPr>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е-пошта:</w:t>
            </w:r>
          </w:p>
        </w:tc>
        <w:tc>
          <w:tcPr>
            <w:tcW w:w="956" w:type="pct"/>
            <w:gridSpan w:val="2"/>
            <w:tcBorders>
              <w:top w:val="single" w:sz="2" w:space="0" w:color="002060"/>
              <w:bottom w:val="single" w:sz="2" w:space="0" w:color="002060"/>
            </w:tcBorders>
          </w:tcPr>
          <w:p w14:paraId="0D2CFC10" w14:textId="77777777" w:rsidR="00811DB9" w:rsidRPr="00226C9B" w:rsidRDefault="00811DB9" w:rsidP="00530311">
            <w:pPr>
              <w:autoSpaceDE w:val="0"/>
              <w:autoSpaceDN w:val="0"/>
              <w:adjustRightInd w:val="0"/>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Да се утврди</w:t>
            </w:r>
          </w:p>
          <w:p w14:paraId="11CEAECF" w14:textId="77777777" w:rsidR="00811DB9" w:rsidRPr="00226C9B" w:rsidRDefault="00811DB9" w:rsidP="00530311">
            <w:pPr>
              <w:autoSpaceDE w:val="0"/>
              <w:autoSpaceDN w:val="0"/>
              <w:adjustRightInd w:val="0"/>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 xml:space="preserve">Тел: </w:t>
            </w:r>
          </w:p>
          <w:p w14:paraId="4114E921" w14:textId="77777777" w:rsidR="00811DB9" w:rsidRPr="00226C9B" w:rsidRDefault="00811DB9" w:rsidP="00530311">
            <w:pPr>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е-пошта:</w:t>
            </w:r>
          </w:p>
        </w:tc>
        <w:tc>
          <w:tcPr>
            <w:tcW w:w="1193" w:type="pct"/>
            <w:tcBorders>
              <w:top w:val="single" w:sz="2" w:space="0" w:color="002060"/>
              <w:bottom w:val="single" w:sz="2" w:space="0" w:color="002060"/>
              <w:right w:val="single" w:sz="2" w:space="0" w:color="002060"/>
            </w:tcBorders>
          </w:tcPr>
          <w:p w14:paraId="5A407E17" w14:textId="77777777" w:rsidR="00811DB9" w:rsidRPr="00226C9B" w:rsidRDefault="00811DB9" w:rsidP="00530311">
            <w:pPr>
              <w:autoSpaceDE w:val="0"/>
              <w:autoSpaceDN w:val="0"/>
              <w:adjustRightInd w:val="0"/>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Да се утврди</w:t>
            </w:r>
          </w:p>
          <w:p w14:paraId="77320FCB" w14:textId="77777777" w:rsidR="00811DB9" w:rsidRPr="00226C9B" w:rsidRDefault="00811DB9" w:rsidP="00530311">
            <w:pPr>
              <w:autoSpaceDE w:val="0"/>
              <w:autoSpaceDN w:val="0"/>
              <w:adjustRightInd w:val="0"/>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 xml:space="preserve">Тел: </w:t>
            </w:r>
          </w:p>
          <w:p w14:paraId="5694DDF9" w14:textId="77777777" w:rsidR="00811DB9" w:rsidRPr="00226C9B" w:rsidRDefault="00811DB9" w:rsidP="00530311">
            <w:pPr>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color w:val="000000"/>
                <w:sz w:val="20"/>
                <w:szCs w:val="20"/>
                <w:lang w:val="mk-MK"/>
              </w:rPr>
              <w:t>е-пошта:</w:t>
            </w:r>
          </w:p>
        </w:tc>
      </w:tr>
      <w:tr w:rsidR="00811DB9" w:rsidRPr="00226C9B" w14:paraId="752318EC" w14:textId="77777777" w:rsidTr="00530311">
        <w:trPr>
          <w:trHeight w:val="754"/>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36105FD5" w14:textId="77777777" w:rsidR="00811DB9" w:rsidRPr="00226C9B" w:rsidRDefault="00811DB9" w:rsidP="00530311">
            <w:pPr>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Договори за спроведување</w:t>
            </w:r>
          </w:p>
          <w:p w14:paraId="2D392F7E" w14:textId="77777777" w:rsidR="00811DB9" w:rsidRPr="00226C9B" w:rsidRDefault="00811DB9" w:rsidP="00530311">
            <w:pPr>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(Име и контакти)</w:t>
            </w:r>
          </w:p>
        </w:tc>
        <w:tc>
          <w:tcPr>
            <w:tcW w:w="3747" w:type="pct"/>
            <w:gridSpan w:val="5"/>
            <w:tcBorders>
              <w:top w:val="single" w:sz="2" w:space="0" w:color="002060"/>
              <w:bottom w:val="single" w:sz="2" w:space="0" w:color="002060"/>
              <w:right w:val="single" w:sz="2" w:space="0" w:color="002060"/>
            </w:tcBorders>
            <w:shd w:val="clear" w:color="auto" w:fill="FBE4D5"/>
            <w:vAlign w:val="center"/>
          </w:tcPr>
          <w:p w14:paraId="05DFC8B2" w14:textId="77777777" w:rsidR="00811DB9" w:rsidRPr="00226C9B" w:rsidRDefault="00811DB9" w:rsidP="00530311">
            <w:pPr>
              <w:autoSpaceDE w:val="0"/>
              <w:autoSpaceDN w:val="0"/>
              <w:adjustRightInd w:val="0"/>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sz w:val="20"/>
                <w:szCs w:val="20"/>
                <w:lang w:val="mk-MK"/>
              </w:rPr>
              <w:t>Надзор** (доколку се спроведе набавна постапка по завршување на постапката, име и контакт на Надзорот се додава во полињата подолу).</w:t>
            </w:r>
          </w:p>
        </w:tc>
      </w:tr>
      <w:tr w:rsidR="00811DB9" w:rsidRPr="00226C9B" w14:paraId="79FDB6AC" w14:textId="77777777" w:rsidTr="00530311">
        <w:trPr>
          <w:trHeight w:val="409"/>
        </w:trPr>
        <w:tc>
          <w:tcPr>
            <w:tcW w:w="1253" w:type="pct"/>
            <w:vMerge/>
            <w:tcBorders>
              <w:top w:val="single" w:sz="2" w:space="0" w:color="002060"/>
              <w:left w:val="single" w:sz="2" w:space="0" w:color="002060"/>
              <w:bottom w:val="single" w:sz="2" w:space="0" w:color="002060"/>
            </w:tcBorders>
            <w:shd w:val="clear" w:color="auto" w:fill="FBE4D5"/>
            <w:vAlign w:val="center"/>
          </w:tcPr>
          <w:p w14:paraId="5E8001C8" w14:textId="77777777" w:rsidR="00811DB9" w:rsidRPr="00226C9B" w:rsidRDefault="00811DB9" w:rsidP="00530311">
            <w:pPr>
              <w:spacing w:before="120" w:after="0" w:line="240" w:lineRule="auto"/>
              <w:rPr>
                <w:rFonts w:ascii="Times New Roman" w:eastAsia="Calibri" w:hAnsi="Times New Roman" w:cs="Times New Roman"/>
                <w:sz w:val="20"/>
                <w:szCs w:val="20"/>
                <w:lang w:val="mk-MK"/>
              </w:rPr>
            </w:pPr>
          </w:p>
        </w:tc>
        <w:tc>
          <w:tcPr>
            <w:tcW w:w="3747" w:type="pct"/>
            <w:gridSpan w:val="5"/>
            <w:tcBorders>
              <w:top w:val="single" w:sz="2" w:space="0" w:color="002060"/>
              <w:bottom w:val="single" w:sz="2" w:space="0" w:color="002060"/>
              <w:right w:val="single" w:sz="2" w:space="0" w:color="002060"/>
            </w:tcBorders>
            <w:vAlign w:val="center"/>
          </w:tcPr>
          <w:p w14:paraId="6FD12CCC" w14:textId="77777777" w:rsidR="00811DB9" w:rsidRPr="00226C9B" w:rsidRDefault="00811DB9" w:rsidP="00530311">
            <w:pPr>
              <w:autoSpaceDE w:val="0"/>
              <w:autoSpaceDN w:val="0"/>
              <w:adjustRightInd w:val="0"/>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Се утврдува по завршување на постапката за јавна набавка</w:t>
            </w:r>
          </w:p>
          <w:p w14:paraId="46B07177" w14:textId="6624A0A5" w:rsidR="00811DB9" w:rsidRPr="00226C9B" w:rsidRDefault="00811DB9" w:rsidP="00530311">
            <w:pPr>
              <w:autoSpaceDE w:val="0"/>
              <w:autoSpaceDN w:val="0"/>
              <w:adjustRightInd w:val="0"/>
              <w:spacing w:after="0" w:line="240" w:lineRule="auto"/>
              <w:rPr>
                <w:rFonts w:ascii="Times New Roman" w:eastAsia="Calibri" w:hAnsi="Times New Roman" w:cs="Times New Roman"/>
                <w:color w:val="000000"/>
                <w:sz w:val="20"/>
                <w:szCs w:val="20"/>
                <w:lang w:val="mk-MK"/>
              </w:rPr>
            </w:pPr>
            <w:r w:rsidRPr="00226C9B">
              <w:rPr>
                <w:rFonts w:ascii="Times New Roman" w:eastAsia="Calibri" w:hAnsi="Times New Roman" w:cs="Times New Roman"/>
                <w:sz w:val="20"/>
                <w:szCs w:val="20"/>
                <w:lang w:val="mk-MK"/>
              </w:rPr>
              <w:t>за потребите на под</w:t>
            </w:r>
            <w:r w:rsidR="00180A9D">
              <w:rPr>
                <w:rFonts w:ascii="Times New Roman" w:eastAsia="Calibri" w:hAnsi="Times New Roman" w:cs="Times New Roman"/>
                <w:sz w:val="20"/>
                <w:szCs w:val="20"/>
                <w:lang w:val="mk-MK"/>
              </w:rPr>
              <w:t xml:space="preserve"> </w:t>
            </w:r>
            <w:r w:rsidRPr="00226C9B">
              <w:rPr>
                <w:rFonts w:ascii="Times New Roman" w:eastAsia="Calibri" w:hAnsi="Times New Roman" w:cs="Times New Roman"/>
                <w:sz w:val="20"/>
                <w:szCs w:val="20"/>
                <w:lang w:val="mk-MK"/>
              </w:rPr>
              <w:t>проектот.</w:t>
            </w:r>
          </w:p>
        </w:tc>
      </w:tr>
      <w:tr w:rsidR="00811DB9" w:rsidRPr="00226C9B" w14:paraId="1986B908" w14:textId="77777777" w:rsidTr="00530311">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1555D986" w14:textId="77777777" w:rsidR="00811DB9" w:rsidRPr="00226C9B" w:rsidRDefault="00811DB9" w:rsidP="00530311">
            <w:pPr>
              <w:spacing w:before="120" w:after="0" w:line="240" w:lineRule="auto"/>
              <w:rPr>
                <w:rFonts w:ascii="Times New Roman" w:eastAsia="Calibri" w:hAnsi="Times New Roman" w:cs="Times New Roman"/>
                <w:b/>
                <w:bCs/>
                <w:sz w:val="20"/>
                <w:szCs w:val="20"/>
                <w:lang w:val="mk-MK"/>
              </w:rPr>
            </w:pPr>
            <w:r w:rsidRPr="00226C9B">
              <w:rPr>
                <w:rFonts w:ascii="Times New Roman" w:eastAsia="Calibri" w:hAnsi="Times New Roman" w:cs="Times New Roman"/>
                <w:b/>
                <w:bCs/>
                <w:sz w:val="20"/>
                <w:szCs w:val="20"/>
                <w:lang w:val="mk-MK"/>
              </w:rPr>
              <w:t>ОПИС НА ЛОКАЦИЈА</w:t>
            </w:r>
          </w:p>
        </w:tc>
      </w:tr>
      <w:tr w:rsidR="00811DB9" w:rsidRPr="00226C9B" w14:paraId="0B41B116" w14:textId="77777777" w:rsidTr="00530311">
        <w:tc>
          <w:tcPr>
            <w:tcW w:w="1253" w:type="pct"/>
            <w:tcBorders>
              <w:top w:val="single" w:sz="2" w:space="0" w:color="002060"/>
              <w:left w:val="single" w:sz="2" w:space="0" w:color="002060"/>
              <w:bottom w:val="single" w:sz="2" w:space="0" w:color="002060"/>
            </w:tcBorders>
            <w:shd w:val="clear" w:color="auto" w:fill="FBE4D5"/>
            <w:vAlign w:val="center"/>
          </w:tcPr>
          <w:p w14:paraId="60752918" w14:textId="77777777" w:rsidR="00811DB9" w:rsidRPr="00226C9B" w:rsidRDefault="00811DB9" w:rsidP="00530311">
            <w:pPr>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Назив на локација</w:t>
            </w:r>
          </w:p>
        </w:tc>
        <w:tc>
          <w:tcPr>
            <w:tcW w:w="3747" w:type="pct"/>
            <w:gridSpan w:val="5"/>
            <w:tcBorders>
              <w:top w:val="single" w:sz="2" w:space="0" w:color="002060"/>
              <w:bottom w:val="single" w:sz="2" w:space="0" w:color="002060"/>
              <w:right w:val="single" w:sz="2" w:space="0" w:color="002060"/>
            </w:tcBorders>
            <w:vAlign w:val="center"/>
          </w:tcPr>
          <w:p w14:paraId="09B6589C" w14:textId="24F8FE6C" w:rsidR="00811DB9" w:rsidRPr="00EA1394" w:rsidRDefault="00811DB9" w:rsidP="00530311">
            <w:p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 xml:space="preserve">Реконструкција/надградба/адаптација на </w:t>
            </w:r>
            <w:r w:rsidR="00180A9D" w:rsidRPr="00EA1394">
              <w:rPr>
                <w:rFonts w:ascii="Times New Roman" w:eastAsia="Calibri" w:hAnsi="Times New Roman" w:cs="Times New Roman"/>
                <w:sz w:val="20"/>
                <w:szCs w:val="20"/>
                <w:lang w:val="mk-MK"/>
              </w:rPr>
              <w:t>објект на по</w:t>
            </w:r>
            <w:r w:rsidR="00A22FBD" w:rsidRPr="00EA1394">
              <w:rPr>
                <w:rFonts w:ascii="Times New Roman" w:eastAsia="Calibri" w:hAnsi="Times New Roman" w:cs="Times New Roman"/>
                <w:sz w:val="20"/>
                <w:szCs w:val="20"/>
                <w:lang w:val="mk-MK"/>
              </w:rPr>
              <w:t>стоечко</w:t>
            </w:r>
            <w:r w:rsidR="00180A9D" w:rsidRPr="00EA1394">
              <w:rPr>
                <w:rFonts w:ascii="Times New Roman" w:eastAsia="Calibri" w:hAnsi="Times New Roman" w:cs="Times New Roman"/>
                <w:sz w:val="20"/>
                <w:szCs w:val="20"/>
                <w:lang w:val="mk-MK"/>
              </w:rPr>
              <w:t xml:space="preserve"> основно училиште </w:t>
            </w:r>
            <w:r w:rsidR="007E1657" w:rsidRPr="00EA1394">
              <w:rPr>
                <w:rFonts w:ascii="Times New Roman" w:eastAsia="Calibri" w:hAnsi="Times New Roman" w:cs="Times New Roman"/>
                <w:sz w:val="20"/>
                <w:szCs w:val="20"/>
                <w:lang w:val="mk-MK"/>
              </w:rPr>
              <w:t>“</w:t>
            </w:r>
            <w:r w:rsidR="00EA1394" w:rsidRPr="00EA1394">
              <w:rPr>
                <w:rFonts w:ascii="Times New Roman" w:eastAsia="Calibri" w:hAnsi="Times New Roman" w:cs="Times New Roman"/>
                <w:sz w:val="20"/>
                <w:szCs w:val="20"/>
                <w:lang w:val="mk-MK"/>
              </w:rPr>
              <w:t>Кирил и Методиј</w:t>
            </w:r>
            <w:r w:rsidR="007E1657" w:rsidRPr="00EA1394">
              <w:rPr>
                <w:rFonts w:ascii="Times New Roman" w:eastAsia="Calibri" w:hAnsi="Times New Roman" w:cs="Times New Roman"/>
                <w:sz w:val="20"/>
                <w:szCs w:val="20"/>
                <w:lang w:val="mk-MK"/>
              </w:rPr>
              <w:t xml:space="preserve">” </w:t>
            </w:r>
            <w:r w:rsidR="00EA1394" w:rsidRPr="00EA1394">
              <w:rPr>
                <w:rFonts w:ascii="Times New Roman" w:eastAsia="Calibri" w:hAnsi="Times New Roman" w:cs="Times New Roman"/>
                <w:sz w:val="20"/>
                <w:szCs w:val="20"/>
                <w:lang w:val="mk-MK"/>
              </w:rPr>
              <w:t>с. Иловица</w:t>
            </w:r>
            <w:r w:rsidR="007E1657" w:rsidRPr="00EA1394">
              <w:rPr>
                <w:rFonts w:ascii="Times New Roman" w:eastAsia="Calibri" w:hAnsi="Times New Roman" w:cs="Times New Roman"/>
                <w:sz w:val="20"/>
                <w:szCs w:val="20"/>
                <w:lang w:val="mk-MK"/>
              </w:rPr>
              <w:t xml:space="preserve"> </w:t>
            </w:r>
            <w:r w:rsidRPr="00EA1394">
              <w:rPr>
                <w:rFonts w:ascii="Times New Roman" w:eastAsia="Calibri" w:hAnsi="Times New Roman" w:cs="Times New Roman"/>
                <w:sz w:val="20"/>
                <w:szCs w:val="20"/>
                <w:lang w:val="mk-MK"/>
              </w:rPr>
              <w:t xml:space="preserve">во Општина </w:t>
            </w:r>
            <w:r w:rsidR="00EA1394" w:rsidRPr="00EA1394">
              <w:rPr>
                <w:rFonts w:ascii="Times New Roman" w:eastAsia="Calibri" w:hAnsi="Times New Roman" w:cs="Times New Roman"/>
                <w:sz w:val="20"/>
                <w:szCs w:val="20"/>
                <w:lang w:val="mk-MK"/>
              </w:rPr>
              <w:t>Босилово</w:t>
            </w:r>
          </w:p>
          <w:p w14:paraId="3B2EA99F" w14:textId="77777777" w:rsidR="00811DB9" w:rsidRPr="00EA1394" w:rsidRDefault="00811DB9" w:rsidP="00530311">
            <w:p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 xml:space="preserve">Локација (адреса, населба): </w:t>
            </w:r>
          </w:p>
          <w:p w14:paraId="69981A9C" w14:textId="7702F7A5" w:rsidR="00811DB9" w:rsidRPr="00EA1394" w:rsidRDefault="00EA1394" w:rsidP="00CC6020">
            <w:pPr>
              <w:spacing w:before="120" w:after="0" w:line="240" w:lineRule="auto"/>
              <w:rPr>
                <w:rFonts w:ascii="Times New Roman" w:eastAsia="Calibri" w:hAnsi="Times New Roman" w:cs="Times New Roman"/>
                <w:sz w:val="20"/>
                <w:szCs w:val="20"/>
                <w:lang w:val="mk-MK"/>
              </w:rPr>
            </w:pPr>
            <w:r w:rsidRPr="00EA1394">
              <w:rPr>
                <w:rFonts w:ascii="Times New Roman" w:eastAsia="Calibri" w:hAnsi="Times New Roman" w:cs="Times New Roman"/>
                <w:sz w:val="20"/>
                <w:szCs w:val="20"/>
                <w:lang w:val="mk-MK"/>
              </w:rPr>
              <w:t>с. Иловица</w:t>
            </w:r>
          </w:p>
        </w:tc>
      </w:tr>
      <w:tr w:rsidR="00811DB9" w:rsidRPr="00226C9B" w14:paraId="24CDA382" w14:textId="77777777" w:rsidTr="0053031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7233475F" w14:textId="77777777" w:rsidR="00811DB9" w:rsidRPr="00226C9B" w:rsidRDefault="00811DB9" w:rsidP="00530311">
            <w:pPr>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lastRenderedPageBreak/>
              <w:t>Опис на локацијата (географски опис)</w:t>
            </w:r>
          </w:p>
        </w:tc>
        <w:tc>
          <w:tcPr>
            <w:tcW w:w="1680" w:type="pct"/>
            <w:gridSpan w:val="3"/>
            <w:tcBorders>
              <w:top w:val="single" w:sz="2" w:space="0" w:color="002060"/>
              <w:bottom w:val="single" w:sz="2" w:space="0" w:color="002060"/>
            </w:tcBorders>
            <w:shd w:val="clear" w:color="auto" w:fill="FBE4D5"/>
            <w:vAlign w:val="center"/>
          </w:tcPr>
          <w:p w14:paraId="3445F210" w14:textId="77777777" w:rsidR="00811DB9" w:rsidRPr="00226C9B" w:rsidRDefault="00811DB9" w:rsidP="00530311">
            <w:pPr>
              <w:spacing w:after="0" w:line="240" w:lineRule="auto"/>
              <w:rPr>
                <w:rFonts w:ascii="Times New Roman" w:eastAsia="NSimSun" w:hAnsi="Times New Roman" w:cs="Times New Roman"/>
                <w:sz w:val="20"/>
                <w:szCs w:val="20"/>
                <w:lang w:val="mk-MK"/>
              </w:rPr>
            </w:pPr>
            <w:r w:rsidRPr="00226C9B">
              <w:rPr>
                <w:rFonts w:ascii="Times New Roman" w:eastAsia="Calibri" w:hAnsi="Times New Roman" w:cs="Times New Roman"/>
                <w:sz w:val="20"/>
                <w:szCs w:val="20"/>
                <w:lang w:val="mk-MK"/>
              </w:rPr>
              <w:t>Описот на проектната локација е претставен во Поглавје 3 од оваа Контролна листа на ПУЖССП</w:t>
            </w:r>
          </w:p>
        </w:tc>
        <w:tc>
          <w:tcPr>
            <w:tcW w:w="2067" w:type="pct"/>
            <w:gridSpan w:val="2"/>
            <w:vMerge w:val="restart"/>
            <w:tcBorders>
              <w:top w:val="single" w:sz="2" w:space="0" w:color="002060"/>
              <w:bottom w:val="single" w:sz="2" w:space="0" w:color="002060"/>
              <w:right w:val="single" w:sz="2" w:space="0" w:color="002060"/>
            </w:tcBorders>
            <w:shd w:val="clear" w:color="auto" w:fill="FBE4D5"/>
            <w:vAlign w:val="center"/>
          </w:tcPr>
          <w:p w14:paraId="7A640EAD" w14:textId="77777777" w:rsidR="00811DB9" w:rsidRPr="00226C9B" w:rsidRDefault="00811DB9" w:rsidP="00530311">
            <w:pPr>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 xml:space="preserve">Анекс 1: Информации за локација </w:t>
            </w:r>
          </w:p>
          <w:p w14:paraId="6B93EBE5" w14:textId="77777777" w:rsidR="00811DB9" w:rsidRPr="00226C9B" w:rsidRDefault="00811DB9" w:rsidP="00530311">
            <w:pPr>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(слика од локација Слика 2) [x]Д [] Н</w:t>
            </w:r>
          </w:p>
        </w:tc>
      </w:tr>
      <w:tr w:rsidR="00811DB9" w:rsidRPr="00226C9B" w14:paraId="34959E8C" w14:textId="77777777" w:rsidTr="0053031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00067AB0" w14:textId="77777777" w:rsidR="00811DB9" w:rsidRPr="00226C9B" w:rsidRDefault="00811DB9" w:rsidP="00530311">
            <w:pPr>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Кој е сопственик на земјиштето?</w:t>
            </w:r>
          </w:p>
        </w:tc>
        <w:tc>
          <w:tcPr>
            <w:tcW w:w="1680" w:type="pct"/>
            <w:gridSpan w:val="3"/>
            <w:tcBorders>
              <w:top w:val="single" w:sz="2" w:space="0" w:color="002060"/>
              <w:bottom w:val="single" w:sz="2" w:space="0" w:color="002060"/>
            </w:tcBorders>
            <w:vAlign w:val="center"/>
          </w:tcPr>
          <w:p w14:paraId="139D57DB" w14:textId="77777777" w:rsidR="00811DB9" w:rsidRPr="00226C9B" w:rsidRDefault="00811DB9" w:rsidP="00530311">
            <w:pPr>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Република Северна Македонија</w:t>
            </w:r>
          </w:p>
        </w:tc>
        <w:tc>
          <w:tcPr>
            <w:tcW w:w="2067" w:type="pct"/>
            <w:gridSpan w:val="2"/>
            <w:vMerge/>
            <w:tcBorders>
              <w:top w:val="single" w:sz="2" w:space="0" w:color="002060"/>
              <w:bottom w:val="single" w:sz="2" w:space="0" w:color="002060"/>
              <w:right w:val="single" w:sz="2" w:space="0" w:color="002060"/>
            </w:tcBorders>
            <w:shd w:val="clear" w:color="auto" w:fill="FBE4D5"/>
            <w:vAlign w:val="center"/>
          </w:tcPr>
          <w:p w14:paraId="16401C98" w14:textId="77777777" w:rsidR="00811DB9" w:rsidRPr="00226C9B" w:rsidRDefault="00811DB9" w:rsidP="00530311">
            <w:pPr>
              <w:spacing w:after="0" w:line="240" w:lineRule="auto"/>
              <w:rPr>
                <w:rFonts w:ascii="Times New Roman" w:eastAsia="Calibri" w:hAnsi="Times New Roman" w:cs="Times New Roman"/>
                <w:sz w:val="20"/>
                <w:szCs w:val="20"/>
                <w:lang w:val="en-GB"/>
              </w:rPr>
            </w:pPr>
          </w:p>
        </w:tc>
      </w:tr>
      <w:tr w:rsidR="00811DB9" w:rsidRPr="00226C9B" w14:paraId="6BEA1080" w14:textId="77777777" w:rsidTr="0053031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6AF03266" w14:textId="77777777" w:rsidR="00811DB9" w:rsidRPr="00226C9B" w:rsidRDefault="00811DB9" w:rsidP="00530311">
            <w:pPr>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Географски опис</w:t>
            </w:r>
          </w:p>
        </w:tc>
        <w:tc>
          <w:tcPr>
            <w:tcW w:w="1680" w:type="pct"/>
            <w:gridSpan w:val="3"/>
            <w:tcBorders>
              <w:top w:val="single" w:sz="2" w:space="0" w:color="002060"/>
              <w:bottom w:val="single" w:sz="2" w:space="0" w:color="002060"/>
            </w:tcBorders>
            <w:shd w:val="clear" w:color="auto" w:fill="FBE4D5"/>
            <w:vAlign w:val="center"/>
          </w:tcPr>
          <w:p w14:paraId="1BCA5D01" w14:textId="77777777" w:rsidR="00811DB9" w:rsidRPr="003C3FA2" w:rsidRDefault="00811DB9" w:rsidP="00530311">
            <w:pPr>
              <w:spacing w:after="0" w:line="240" w:lineRule="auto"/>
              <w:rPr>
                <w:rFonts w:ascii="Times New Roman" w:eastAsia="Calibri" w:hAnsi="Times New Roman" w:cs="Times New Roman"/>
                <w:sz w:val="20"/>
                <w:szCs w:val="20"/>
                <w:lang w:val="mk-MK"/>
              </w:rPr>
            </w:pPr>
            <w:r w:rsidRPr="003C3FA2">
              <w:rPr>
                <w:rFonts w:ascii="Times New Roman" w:eastAsia="Calibri" w:hAnsi="Times New Roman" w:cs="Times New Roman"/>
                <w:sz w:val="20"/>
                <w:szCs w:val="20"/>
                <w:lang w:val="mk-MK"/>
              </w:rPr>
              <w:t>Држава: РСМ</w:t>
            </w:r>
          </w:p>
          <w:p w14:paraId="7773ABE8" w14:textId="40E9CA27" w:rsidR="00811DB9" w:rsidRPr="003C3FA2" w:rsidRDefault="00811DB9" w:rsidP="00530311">
            <w:pPr>
              <w:spacing w:after="0" w:line="240" w:lineRule="auto"/>
              <w:rPr>
                <w:rFonts w:ascii="Times New Roman" w:eastAsia="Calibri" w:hAnsi="Times New Roman" w:cs="Times New Roman"/>
                <w:sz w:val="20"/>
                <w:szCs w:val="20"/>
                <w:lang w:val="mk-MK"/>
              </w:rPr>
            </w:pPr>
            <w:r w:rsidRPr="003C3FA2">
              <w:rPr>
                <w:rFonts w:ascii="Times New Roman" w:eastAsia="Calibri" w:hAnsi="Times New Roman" w:cs="Times New Roman"/>
                <w:sz w:val="20"/>
                <w:szCs w:val="20"/>
                <w:lang w:val="mk-MK"/>
              </w:rPr>
              <w:t xml:space="preserve">Општина: </w:t>
            </w:r>
            <w:r w:rsidR="003C3FA2" w:rsidRPr="003C3FA2">
              <w:rPr>
                <w:rFonts w:ascii="Times New Roman" w:eastAsia="Calibri" w:hAnsi="Times New Roman" w:cs="Times New Roman"/>
                <w:sz w:val="20"/>
                <w:szCs w:val="20"/>
                <w:lang w:val="mk-MK"/>
              </w:rPr>
              <w:t>Босилово</w:t>
            </w:r>
          </w:p>
          <w:p w14:paraId="2B96D373" w14:textId="2274A547" w:rsidR="00811DB9" w:rsidRPr="003C3FA2" w:rsidRDefault="00811DB9" w:rsidP="00530311">
            <w:pPr>
              <w:spacing w:after="0" w:line="240" w:lineRule="auto"/>
              <w:rPr>
                <w:rFonts w:ascii="Times New Roman" w:eastAsia="Calibri" w:hAnsi="Times New Roman" w:cs="Times New Roman"/>
                <w:sz w:val="20"/>
                <w:szCs w:val="20"/>
                <w:lang w:val="mk-MK"/>
              </w:rPr>
            </w:pPr>
            <w:r w:rsidRPr="003C3FA2">
              <w:rPr>
                <w:rFonts w:ascii="Times New Roman" w:eastAsia="Calibri" w:hAnsi="Times New Roman" w:cs="Times New Roman"/>
                <w:sz w:val="20"/>
                <w:szCs w:val="20"/>
                <w:lang w:val="mk-MK"/>
              </w:rPr>
              <w:t xml:space="preserve">Населба: </w:t>
            </w:r>
            <w:r w:rsidR="003C3FA2" w:rsidRPr="003C3FA2">
              <w:rPr>
                <w:rFonts w:ascii="Times New Roman" w:eastAsia="Calibri" w:hAnsi="Times New Roman" w:cs="Times New Roman"/>
                <w:sz w:val="20"/>
                <w:szCs w:val="20"/>
                <w:lang w:val="mk-MK"/>
              </w:rPr>
              <w:t>Иловица</w:t>
            </w:r>
          </w:p>
        </w:tc>
        <w:tc>
          <w:tcPr>
            <w:tcW w:w="2067" w:type="pct"/>
            <w:gridSpan w:val="2"/>
            <w:vMerge/>
            <w:tcBorders>
              <w:top w:val="single" w:sz="2" w:space="0" w:color="002060"/>
              <w:bottom w:val="single" w:sz="2" w:space="0" w:color="002060"/>
              <w:right w:val="single" w:sz="2" w:space="0" w:color="002060"/>
            </w:tcBorders>
            <w:shd w:val="clear" w:color="auto" w:fill="FBE4D5"/>
            <w:vAlign w:val="center"/>
          </w:tcPr>
          <w:p w14:paraId="543AB978" w14:textId="77777777" w:rsidR="00811DB9" w:rsidRPr="00226C9B" w:rsidRDefault="00811DB9" w:rsidP="00530311">
            <w:pPr>
              <w:spacing w:after="0" w:line="240" w:lineRule="auto"/>
              <w:rPr>
                <w:rFonts w:ascii="Times New Roman" w:eastAsia="Calibri" w:hAnsi="Times New Roman" w:cs="Times New Roman"/>
                <w:sz w:val="20"/>
                <w:szCs w:val="20"/>
                <w:lang w:val="mk-MK"/>
              </w:rPr>
            </w:pPr>
          </w:p>
        </w:tc>
      </w:tr>
      <w:tr w:rsidR="00811DB9" w:rsidRPr="00226C9B" w14:paraId="59240B19" w14:textId="77777777" w:rsidTr="00530311">
        <w:trPr>
          <w:trHeight w:val="643"/>
        </w:trPr>
        <w:tc>
          <w:tcPr>
            <w:tcW w:w="1253" w:type="pct"/>
            <w:tcBorders>
              <w:top w:val="single" w:sz="2" w:space="0" w:color="002060"/>
              <w:left w:val="single" w:sz="2" w:space="0" w:color="002060"/>
              <w:bottom w:val="single" w:sz="2" w:space="0" w:color="002060"/>
            </w:tcBorders>
            <w:shd w:val="clear" w:color="auto" w:fill="FBE4D5"/>
            <w:vAlign w:val="center"/>
          </w:tcPr>
          <w:p w14:paraId="0D87EB86" w14:textId="77777777" w:rsidR="00811DB9" w:rsidRPr="00226C9B" w:rsidRDefault="00811DB9" w:rsidP="00530311">
            <w:pPr>
              <w:spacing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Сеизмичка стабилност на простории/згради</w:t>
            </w:r>
          </w:p>
        </w:tc>
        <w:tc>
          <w:tcPr>
            <w:tcW w:w="1680" w:type="pct"/>
            <w:gridSpan w:val="3"/>
            <w:tcBorders>
              <w:top w:val="single" w:sz="2" w:space="0" w:color="002060"/>
              <w:bottom w:val="single" w:sz="2" w:space="0" w:color="002060"/>
            </w:tcBorders>
            <w:vAlign w:val="center"/>
          </w:tcPr>
          <w:p w14:paraId="3263323F" w14:textId="77777777" w:rsidR="00811DB9" w:rsidRPr="00226C9B" w:rsidRDefault="00811DB9" w:rsidP="00530311">
            <w:pPr>
              <w:spacing w:after="0" w:line="240" w:lineRule="auto"/>
              <w:rPr>
                <w:rFonts w:ascii="Times New Roman" w:eastAsia="Calibri" w:hAnsi="Times New Roman" w:cs="Times New Roman"/>
                <w:sz w:val="20"/>
                <w:szCs w:val="20"/>
                <w:lang w:val="mk-MK"/>
              </w:rPr>
            </w:pPr>
          </w:p>
        </w:tc>
        <w:tc>
          <w:tcPr>
            <w:tcW w:w="2067" w:type="pct"/>
            <w:gridSpan w:val="2"/>
            <w:tcBorders>
              <w:top w:val="single" w:sz="2" w:space="0" w:color="002060"/>
              <w:bottom w:val="single" w:sz="2" w:space="0" w:color="002060"/>
              <w:right w:val="single" w:sz="2" w:space="0" w:color="002060"/>
            </w:tcBorders>
            <w:vAlign w:val="center"/>
          </w:tcPr>
          <w:p w14:paraId="228B6811" w14:textId="77777777" w:rsidR="00811DB9" w:rsidRPr="00226C9B" w:rsidRDefault="00811DB9" w:rsidP="00530311">
            <w:pPr>
              <w:spacing w:after="0" w:line="240" w:lineRule="auto"/>
              <w:rPr>
                <w:rFonts w:ascii="Times New Roman" w:eastAsia="Calibri" w:hAnsi="Times New Roman" w:cs="Times New Roman"/>
                <w:sz w:val="20"/>
                <w:szCs w:val="20"/>
                <w:lang w:val="mk-MK"/>
              </w:rPr>
            </w:pPr>
          </w:p>
        </w:tc>
      </w:tr>
      <w:tr w:rsidR="00811DB9" w:rsidRPr="00226C9B" w14:paraId="3604E0F7" w14:textId="77777777" w:rsidTr="00530311">
        <w:trPr>
          <w:trHeight w:val="82"/>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56CA9D64" w14:textId="77777777" w:rsidR="00811DB9" w:rsidRPr="00226C9B" w:rsidRDefault="00811DB9" w:rsidP="00530311">
            <w:pPr>
              <w:spacing w:before="120" w:after="0" w:line="240" w:lineRule="auto"/>
              <w:rPr>
                <w:rFonts w:ascii="Times New Roman" w:eastAsia="Calibri" w:hAnsi="Times New Roman" w:cs="Times New Roman"/>
                <w:b/>
                <w:bCs/>
                <w:sz w:val="20"/>
                <w:szCs w:val="20"/>
                <w:lang w:val="mk-MK"/>
              </w:rPr>
            </w:pPr>
            <w:r w:rsidRPr="00226C9B">
              <w:rPr>
                <w:rFonts w:ascii="Times New Roman" w:eastAsia="Calibri" w:hAnsi="Times New Roman" w:cs="Times New Roman"/>
                <w:b/>
                <w:bCs/>
                <w:sz w:val="20"/>
                <w:szCs w:val="20"/>
                <w:lang w:val="mk-MK"/>
              </w:rPr>
              <w:t>ЗАКОНСКА РЕГУЛАТИВА</w:t>
            </w:r>
          </w:p>
        </w:tc>
      </w:tr>
      <w:tr w:rsidR="00811DB9" w:rsidRPr="00226C9B" w14:paraId="035675BC" w14:textId="77777777" w:rsidTr="00530311">
        <w:tc>
          <w:tcPr>
            <w:tcW w:w="1253" w:type="pct"/>
            <w:tcBorders>
              <w:top w:val="single" w:sz="2" w:space="0" w:color="002060"/>
              <w:left w:val="single" w:sz="2" w:space="0" w:color="002060"/>
              <w:bottom w:val="single" w:sz="2" w:space="0" w:color="002060"/>
            </w:tcBorders>
            <w:shd w:val="clear" w:color="auto" w:fill="FBE4D5"/>
            <w:vAlign w:val="center"/>
          </w:tcPr>
          <w:p w14:paraId="74374330" w14:textId="77777777" w:rsidR="00811DB9" w:rsidRPr="00226C9B" w:rsidRDefault="00811DB9" w:rsidP="00530311">
            <w:pPr>
              <w:spacing w:before="120" w:after="0" w:line="240" w:lineRule="auto"/>
              <w:rPr>
                <w:rFonts w:ascii="Times New Roman" w:eastAsia="Calibri" w:hAnsi="Times New Roman" w:cs="Times New Roman"/>
                <w:sz w:val="20"/>
                <w:szCs w:val="20"/>
                <w:lang w:val="en-GB"/>
              </w:rPr>
            </w:pPr>
            <w:r w:rsidRPr="00226C9B">
              <w:rPr>
                <w:rFonts w:ascii="Times New Roman" w:eastAsia="Calibri" w:hAnsi="Times New Roman" w:cs="Times New Roman"/>
                <w:sz w:val="20"/>
                <w:szCs w:val="20"/>
                <w:lang w:val="mk-MK"/>
              </w:rPr>
              <w:t>Наведување на националната и локалната законска</w:t>
            </w:r>
            <w:r w:rsidRPr="00226C9B">
              <w:rPr>
                <w:rFonts w:ascii="Times New Roman" w:eastAsia="Calibri" w:hAnsi="Times New Roman" w:cs="Times New Roman"/>
                <w:sz w:val="20"/>
                <w:szCs w:val="20"/>
              </w:rPr>
              <w:t xml:space="preserve"> </w:t>
            </w:r>
            <w:r w:rsidRPr="00226C9B">
              <w:rPr>
                <w:rFonts w:ascii="Times New Roman" w:eastAsia="Calibri" w:hAnsi="Times New Roman" w:cs="Times New Roman"/>
                <w:sz w:val="20"/>
                <w:szCs w:val="20"/>
                <w:lang w:val="mk-MK"/>
              </w:rPr>
              <w:t xml:space="preserve">регулатива и дозволи кои се применуваат на активноста(ите) за подпроектот </w:t>
            </w:r>
          </w:p>
        </w:tc>
        <w:tc>
          <w:tcPr>
            <w:tcW w:w="3747" w:type="pct"/>
            <w:gridSpan w:val="5"/>
            <w:tcBorders>
              <w:top w:val="single" w:sz="2" w:space="0" w:color="002060"/>
              <w:bottom w:val="single" w:sz="2" w:space="0" w:color="002060"/>
              <w:right w:val="single" w:sz="2" w:space="0" w:color="002060"/>
            </w:tcBorders>
            <w:vAlign w:val="center"/>
          </w:tcPr>
          <w:p w14:paraId="287D6EED"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Закон за животна средина (Службен весник бр. 53/05,81/05,24/07,159/08, 83/2009, 124/2010, 51/2011, 123/12, 93/13, 163/13, 42/14, 44/15 129/15, 192/15, 39/16, 99/18, 176/21; 216/21; 89/22; 99/22; 171/22, 3/25);</w:t>
            </w:r>
          </w:p>
          <w:p w14:paraId="6F153F7B"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Закон за води (Службен весник бр. 87/08, 6 / 09, 161/09, 83/10, 51/11, 44/12, 163/13, 180/14, 146/15, 52/16, 151/21. 99/22, 3/25);</w:t>
            </w:r>
          </w:p>
          <w:p w14:paraId="1D31332B"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Закон за управување со отпад (Службен весник бр. 216/21 и 3/25);</w:t>
            </w:r>
          </w:p>
          <w:p w14:paraId="0384B83D"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Листа на видови отпад (Службен весник бр. 100/05);</w:t>
            </w:r>
          </w:p>
          <w:p w14:paraId="159CB7CE"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Закон за управување со дополнителни текови на отпад (Сл. Весник на РМ бр. 216/21, 195/22);</w:t>
            </w:r>
          </w:p>
          <w:p w14:paraId="384423CA"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Правилник за поблиските условите за постапување со опасниот отпад и начинот на пакување и означување на опасниот отпад (Сл. Весник на РМ бр. 15/08)</w:t>
            </w:r>
          </w:p>
          <w:p w14:paraId="291DE0F0"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Правилник за начинот на постапување со отпад од азбест и отпад од производи кои содржат азбест (Службен весник на РМ бр. 89/06)</w:t>
            </w:r>
          </w:p>
          <w:p w14:paraId="7A4B27E2"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Правилник за поблиските услови за постапување со опасен отпад и начин на пакување и означување на опасниот отпад - Сл. Весник на РМ бр. 15/08</w:t>
            </w:r>
          </w:p>
          <w:p w14:paraId="3045FAFE"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Закон за управување со пакување и отпад од пакување (Сл. Весник на РМ бр. 215/21, 3/25);</w:t>
            </w:r>
          </w:p>
          <w:p w14:paraId="07BABFB6"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Закон за управување со електрична и електронска опрема и отпадна електрична и електронска опрема (Сл. Весник на РМ бр. 176/21, 73/24);</w:t>
            </w:r>
          </w:p>
          <w:p w14:paraId="22597000"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Закон за заштита на природата (Службен весник бр. 67/04; 14/06; 84/07; 35/10; 47/11; 148/11; 59/12; 13/13; 163/13; 27/14; 41/14; 146/15; 39/16; 63/16; 113/18; 151/21, 99/22, 3/25);</w:t>
            </w:r>
          </w:p>
          <w:p w14:paraId="5C2A8365"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Закон за заштита од бучава (Службен весник бр. 79/07, 124/10, 47/11, 163/13, 146/15, 151/21, 3/25);</w:t>
            </w:r>
          </w:p>
          <w:p w14:paraId="65FF99E6"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Закон за хемикалии (Службен весник на Република Македонија бр. 145/10, 53/11, 164/13, 116/15, 149/15, 37/16, 236/22);</w:t>
            </w:r>
          </w:p>
          <w:p w14:paraId="19BFEF17"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 xml:space="preserve">Закон за квалитет на амбиентниот воздух (Службен весник бр. 67/04; 92/07, 35/10, 47/11, 59/12, 163/13, 10/15, 146/15, 151/21, 3/25); </w:t>
            </w:r>
          </w:p>
          <w:p w14:paraId="7343F35C"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Закон за заштита на културно наследство (Службен весник бр. 20/04, 71/04, 115/07, 18/11, 148/11, 23/13, 137/13, 164/13, 38/14, 44/14, 199/14, 104/15, 154/15, 192/15, 39/16, 11/18, 20/19, 3/25);</w:t>
            </w:r>
          </w:p>
          <w:p w14:paraId="10DBFE7F"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Закон за работните односи (Службен весник бр. 62/2005; 3/2006; 3/2006; 44/2006; 66/2006; 16/2007; 57/2007; 77/2007; 106/2008; 161/2008; 63/2009; 114/2009; 130/2009; 149/2009; 10/2010; 16/2010; 50/2010; 52/2010; 58/2010; 124/2010; 132/2010; 158/2010; 47/2011; 11/2012; 39/2012; 52/2012; 13/2013; 25/2013; 54/2013; 170/2013; 187/2013; 34/2014; 106/2014; 113/2014; 145/2014; 20/2015; 33/2015; 72/2015; 74/2015; 129/2015; 167/2015; 27/2016; 134/2016; 120/2018; 110/2019; 90/2020; 267/2020; 151/2021; 288/2021; 111/2023; 93/2024; 93/2024; 39/2025 и 74/2025);</w:t>
            </w:r>
          </w:p>
          <w:p w14:paraId="62BEFB2B"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 xml:space="preserve">Закон за безбедност и здравје при работа (Службен весник бр. 92/07; 98/10; 93/11; 136/11; 60/12; 23/13; 25/13; 53/13; 137/13; 164/13; 158/14; 15/15; 129/15; 192/15; 30/2016; 27/18; 231/18; 18/20, 74/25); </w:t>
            </w:r>
          </w:p>
          <w:p w14:paraId="53B680D4"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 xml:space="preserve">Закон за здравствена заштита (Службен весник бр. 43/2012; 145/2012; 10/2013; 38/2013; 65/2013; 87/2013; 164/2013; 39/2014; 43/2014; 101/2014; 132/2014; 188/2014; 10/2015; 61/2015; 154/2015; 192/2015; 17/2016; 37/2016; 93/2017; 20/2019; 101/2019; 153/2019; 180/2019; 275/2019; 275/2019; 76/2020; 77/2021; </w:t>
            </w:r>
            <w:r w:rsidRPr="008E7BB8">
              <w:rPr>
                <w:rFonts w:ascii="Times New Roman" w:eastAsia="Calibri" w:hAnsi="Times New Roman" w:cs="Times New Roman"/>
                <w:sz w:val="20"/>
                <w:szCs w:val="20"/>
                <w:lang w:val="mk-MK"/>
              </w:rPr>
              <w:lastRenderedPageBreak/>
              <w:t>122/2021; 178/2021; 150/2022; 236/2022; 199/2023; 236/2023; 263/2023; 30/2024; 74/2024; 170/2024);</w:t>
            </w:r>
          </w:p>
          <w:p w14:paraId="1B79278D"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Закон за слободен пристап до информации од јавен карактер (Службен весник на РМ бр. 13/06, 86/08, 06/10, 42/14, 148/15, 55/16);</w:t>
            </w:r>
          </w:p>
          <w:p w14:paraId="11EEFA3B" w14:textId="77777777" w:rsidR="008E7BB8" w:rsidRPr="008E7BB8"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 xml:space="preserve">Закон за безбедност на сообраќајот (Службен весник на РМ бр. 169/15, 226/15, 55/16, 11/18, 83/18, 191/18, 70/19, 98/19, 71/20, 302/20, 122/21, 33.24 и 208/24); </w:t>
            </w:r>
          </w:p>
          <w:p w14:paraId="5CD8C6FB" w14:textId="18027125" w:rsidR="00811DB9" w:rsidRPr="00226C9B" w:rsidRDefault="008E7BB8" w:rsidP="009B68EE">
            <w:pPr>
              <w:widowControl w:val="0"/>
              <w:numPr>
                <w:ilvl w:val="0"/>
                <w:numId w:val="10"/>
              </w:numPr>
              <w:autoSpaceDE w:val="0"/>
              <w:autoSpaceDN w:val="0"/>
              <w:adjustRightInd w:val="0"/>
              <w:spacing w:before="120" w:after="0" w:line="240" w:lineRule="auto"/>
              <w:contextualSpacing/>
              <w:rPr>
                <w:rFonts w:ascii="Times New Roman" w:eastAsia="Calibri" w:hAnsi="Times New Roman" w:cs="Times New Roman"/>
                <w:sz w:val="20"/>
                <w:szCs w:val="20"/>
                <w:lang w:val="mk-MK"/>
              </w:rPr>
            </w:pPr>
            <w:r w:rsidRPr="008E7BB8">
              <w:rPr>
                <w:rFonts w:ascii="Times New Roman" w:eastAsia="Calibri" w:hAnsi="Times New Roman" w:cs="Times New Roman"/>
                <w:sz w:val="20"/>
                <w:szCs w:val="20"/>
                <w:lang w:val="mk-MK"/>
              </w:rPr>
              <w:t>Останато релевантно национално законодавство (закони и подзаконски акти) поврзано со животната средина и социјалните аспекти и други законски барања за згради/објекти.</w:t>
            </w:r>
          </w:p>
        </w:tc>
      </w:tr>
      <w:tr w:rsidR="00811DB9" w:rsidRPr="00226C9B" w14:paraId="4A0F8A34" w14:textId="77777777" w:rsidTr="00530311">
        <w:trPr>
          <w:trHeight w:val="131"/>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26EF6C04" w14:textId="77777777" w:rsidR="00811DB9" w:rsidRPr="00226C9B" w:rsidRDefault="00811DB9" w:rsidP="00530311">
            <w:pPr>
              <w:spacing w:after="0" w:line="240" w:lineRule="auto"/>
              <w:rPr>
                <w:rFonts w:ascii="Times New Roman" w:eastAsia="Calibri" w:hAnsi="Times New Roman" w:cs="Times New Roman"/>
                <w:b/>
                <w:bCs/>
                <w:sz w:val="20"/>
                <w:szCs w:val="20"/>
                <w:lang w:val="mk-MK"/>
              </w:rPr>
            </w:pPr>
            <w:r w:rsidRPr="00226C9B">
              <w:rPr>
                <w:rFonts w:ascii="Times New Roman" w:eastAsia="Calibri" w:hAnsi="Times New Roman" w:cs="Times New Roman"/>
                <w:b/>
                <w:bCs/>
                <w:sz w:val="20"/>
                <w:szCs w:val="20"/>
                <w:lang w:val="mk-MK"/>
              </w:rPr>
              <w:lastRenderedPageBreak/>
              <w:t>ОБЈАВА НА КОНТРОЛНА ЛИСТА НА ПУЖССП И КОНСУЛТАЦИИ СО ЈАВНОСТА</w:t>
            </w:r>
          </w:p>
        </w:tc>
      </w:tr>
      <w:tr w:rsidR="00811DB9" w:rsidRPr="00226C9B" w14:paraId="0556F4D8" w14:textId="77777777" w:rsidTr="00530311">
        <w:tc>
          <w:tcPr>
            <w:tcW w:w="1253" w:type="pct"/>
            <w:tcBorders>
              <w:top w:val="single" w:sz="2" w:space="0" w:color="002060"/>
              <w:left w:val="single" w:sz="2" w:space="0" w:color="002060"/>
              <w:bottom w:val="single" w:sz="2" w:space="0" w:color="002060"/>
            </w:tcBorders>
            <w:shd w:val="clear" w:color="auto" w:fill="FBE4D5"/>
            <w:vAlign w:val="center"/>
          </w:tcPr>
          <w:p w14:paraId="5135C1EF" w14:textId="77777777" w:rsidR="00811DB9" w:rsidRPr="00226C9B" w:rsidRDefault="00811DB9" w:rsidP="00530311">
            <w:pPr>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Да се идентификува кога / каде ќе се реализира процесот на консултации со јавноста  и кои се забелешките од консултираните засегнати страни</w:t>
            </w:r>
          </w:p>
        </w:tc>
        <w:tc>
          <w:tcPr>
            <w:tcW w:w="3747" w:type="pct"/>
            <w:gridSpan w:val="5"/>
            <w:tcBorders>
              <w:top w:val="single" w:sz="2" w:space="0" w:color="002060"/>
              <w:bottom w:val="single" w:sz="2" w:space="0" w:color="002060"/>
              <w:right w:val="single" w:sz="2" w:space="0" w:color="002060"/>
            </w:tcBorders>
            <w:vAlign w:val="center"/>
          </w:tcPr>
          <w:p w14:paraId="165DCDE3" w14:textId="693928B9" w:rsidR="00811DB9" w:rsidRPr="0061263A" w:rsidRDefault="00B65F17" w:rsidP="0094650B">
            <w:pPr>
              <w:spacing w:before="120" w:after="0"/>
              <w:jc w:val="both"/>
              <w:rPr>
                <w:rFonts w:ascii="Times New Roman" w:hAnsi="Times New Roman" w:cs="Times New Roman"/>
                <w:sz w:val="20"/>
                <w:szCs w:val="20"/>
                <w:lang w:val="mk-MK"/>
              </w:rPr>
            </w:pPr>
            <w:r w:rsidRPr="00B65F17">
              <w:rPr>
                <w:rFonts w:ascii="Times New Roman" w:eastAsia="Calibri" w:hAnsi="Times New Roman" w:cs="Times New Roman"/>
                <w:sz w:val="20"/>
                <w:szCs w:val="20"/>
                <w:lang w:val="mk-MK"/>
              </w:rPr>
              <w:t>Н</w:t>
            </w:r>
            <w:r w:rsidRPr="0061263A">
              <w:rPr>
                <w:rFonts w:ascii="Times New Roman" w:hAnsi="Times New Roman" w:cs="Times New Roman"/>
                <w:sz w:val="20"/>
                <w:szCs w:val="20"/>
                <w:lang w:val="mk-MK"/>
              </w:rPr>
              <w:t xml:space="preserve">ацрт </w:t>
            </w:r>
            <w:r w:rsidR="00811DB9" w:rsidRPr="00B65F17">
              <w:rPr>
                <w:rFonts w:ascii="Times New Roman" w:eastAsia="Calibri" w:hAnsi="Times New Roman" w:cs="Times New Roman"/>
                <w:sz w:val="20"/>
                <w:szCs w:val="20"/>
                <w:lang w:val="mk-MK"/>
              </w:rPr>
              <w:t>Кон</w:t>
            </w:r>
            <w:r w:rsidR="00811DB9" w:rsidRPr="00B65F17">
              <w:rPr>
                <w:rFonts w:ascii="Times New Roman" w:hAnsi="Times New Roman" w:cs="Times New Roman"/>
                <w:sz w:val="20"/>
                <w:szCs w:val="20"/>
                <w:lang w:val="mk-MK"/>
              </w:rPr>
              <w:t>тролна листа на нацрт-Планот за управување со животната средина и социјалните прашања (ПУЖССП) (</w:t>
            </w:r>
            <w:r w:rsidRPr="00B65F17">
              <w:rPr>
                <w:rFonts w:ascii="Times New Roman" w:hAnsi="Times New Roman" w:cs="Times New Roman"/>
                <w:sz w:val="20"/>
                <w:szCs w:val="20"/>
                <w:lang w:val="mk-MK"/>
              </w:rPr>
              <w:t>с</w:t>
            </w:r>
            <w:r w:rsidRPr="0061263A">
              <w:rPr>
                <w:rFonts w:ascii="Times New Roman" w:hAnsi="Times New Roman" w:cs="Times New Roman"/>
                <w:sz w:val="20"/>
                <w:szCs w:val="20"/>
                <w:lang w:val="mk-MK"/>
              </w:rPr>
              <w:t xml:space="preserve">е подготвува </w:t>
            </w:r>
            <w:r w:rsidR="00811DB9" w:rsidRPr="00B65F17">
              <w:rPr>
                <w:rFonts w:ascii="Times New Roman" w:hAnsi="Times New Roman" w:cs="Times New Roman"/>
                <w:sz w:val="20"/>
                <w:szCs w:val="20"/>
                <w:lang w:val="mk-MK"/>
              </w:rPr>
              <w:t xml:space="preserve">за </w:t>
            </w:r>
            <w:r w:rsidR="00811DB9" w:rsidRPr="00B65F17">
              <w:rPr>
                <w:rFonts w:ascii="Times New Roman" w:eastAsia="Calibri" w:hAnsi="Times New Roman" w:cs="Times New Roman"/>
                <w:sz w:val="20"/>
                <w:szCs w:val="20"/>
                <w:lang w:val="mk-MK" w:eastAsia="es-ES"/>
              </w:rPr>
              <w:t>подпроектите</w:t>
            </w:r>
            <w:r w:rsidR="00811DB9" w:rsidRPr="00B65F17">
              <w:rPr>
                <w:rFonts w:ascii="Times New Roman" w:hAnsi="Times New Roman" w:cs="Times New Roman"/>
                <w:sz w:val="20"/>
                <w:szCs w:val="20"/>
                <w:lang w:val="mk-MK"/>
              </w:rPr>
              <w:t xml:space="preserve"> со умерен ризик) б</w:t>
            </w:r>
            <w:r w:rsidRPr="00B65F17">
              <w:rPr>
                <w:rFonts w:ascii="Times New Roman" w:hAnsi="Times New Roman" w:cs="Times New Roman"/>
                <w:sz w:val="20"/>
                <w:szCs w:val="20"/>
                <w:lang w:val="mk-MK"/>
              </w:rPr>
              <w:t>е</w:t>
            </w:r>
            <w:r w:rsidRPr="0061263A">
              <w:rPr>
                <w:rFonts w:ascii="Times New Roman" w:hAnsi="Times New Roman" w:cs="Times New Roman"/>
                <w:sz w:val="20"/>
                <w:szCs w:val="20"/>
                <w:lang w:val="mk-MK"/>
              </w:rPr>
              <w:t>ше</w:t>
            </w:r>
            <w:r w:rsidR="00811DB9" w:rsidRPr="00B65F17">
              <w:rPr>
                <w:rFonts w:ascii="Times New Roman" w:hAnsi="Times New Roman" w:cs="Times New Roman"/>
                <w:sz w:val="20"/>
                <w:szCs w:val="20"/>
                <w:lang w:val="mk-MK"/>
              </w:rPr>
              <w:t xml:space="preserve"> достапна на јавноста во текот на 14 дена,</w:t>
            </w:r>
            <w:r w:rsidRPr="00B65F17">
              <w:rPr>
                <w:rFonts w:ascii="Times New Roman" w:hAnsi="Times New Roman" w:cs="Times New Roman"/>
                <w:sz w:val="20"/>
                <w:szCs w:val="20"/>
                <w:lang w:val="mk-MK"/>
              </w:rPr>
              <w:t xml:space="preserve"> </w:t>
            </w:r>
            <w:r w:rsidRPr="0061263A">
              <w:rPr>
                <w:rFonts w:ascii="Times New Roman" w:hAnsi="Times New Roman" w:cs="Times New Roman"/>
                <w:sz w:val="20"/>
                <w:szCs w:val="20"/>
                <w:lang w:val="mk-MK"/>
              </w:rPr>
              <w:t>во периодот од 28.1</w:t>
            </w:r>
            <w:r w:rsidR="00461212">
              <w:rPr>
                <w:rFonts w:ascii="Times New Roman" w:hAnsi="Times New Roman" w:cs="Times New Roman"/>
                <w:sz w:val="20"/>
                <w:szCs w:val="20"/>
              </w:rPr>
              <w:t>1</w:t>
            </w:r>
            <w:r w:rsidRPr="0061263A">
              <w:rPr>
                <w:rFonts w:ascii="Times New Roman" w:hAnsi="Times New Roman" w:cs="Times New Roman"/>
                <w:sz w:val="20"/>
                <w:szCs w:val="20"/>
                <w:lang w:val="mk-MK"/>
              </w:rPr>
              <w:t>.2025 до 12.12.2025</w:t>
            </w:r>
            <w:r w:rsidR="00811DB9" w:rsidRPr="00B65F17">
              <w:rPr>
                <w:rFonts w:ascii="Times New Roman" w:hAnsi="Times New Roman" w:cs="Times New Roman"/>
                <w:sz w:val="20"/>
                <w:szCs w:val="20"/>
                <w:lang w:val="mk-MK"/>
              </w:rPr>
              <w:t xml:space="preserve"> на веб-страната на </w:t>
            </w:r>
            <w:hyperlink r:id="rId28" w:history="1">
              <w:r w:rsidR="00811DB9" w:rsidRPr="0061263A">
                <w:rPr>
                  <w:rStyle w:val="Hyperlink"/>
                  <w:rFonts w:ascii="Times New Roman" w:hAnsi="Times New Roman" w:cs="Times New Roman"/>
                  <w:sz w:val="20"/>
                  <w:szCs w:val="20"/>
                  <w:lang w:val="mk-MK"/>
                </w:rPr>
                <w:t xml:space="preserve">Општината </w:t>
              </w:r>
              <w:r w:rsidR="00830E26" w:rsidRPr="0061263A">
                <w:rPr>
                  <w:rStyle w:val="Hyperlink"/>
                  <w:rFonts w:ascii="Times New Roman" w:hAnsi="Times New Roman" w:cs="Times New Roman"/>
                  <w:sz w:val="20"/>
                  <w:szCs w:val="20"/>
                  <w:lang w:val="mk-MK"/>
                </w:rPr>
                <w:t>Босилово</w:t>
              </w:r>
            </w:hyperlink>
            <w:r w:rsidR="0057026D" w:rsidRPr="00B65F17">
              <w:rPr>
                <w:rFonts w:ascii="Times New Roman" w:hAnsi="Times New Roman" w:cs="Times New Roman"/>
                <w:sz w:val="20"/>
                <w:szCs w:val="20"/>
                <w:lang w:val="mk-MK"/>
              </w:rPr>
              <w:t xml:space="preserve"> </w:t>
            </w:r>
            <w:r w:rsidR="00811DB9" w:rsidRPr="00B65F17">
              <w:rPr>
                <w:rFonts w:ascii="Times New Roman" w:hAnsi="Times New Roman" w:cs="Times New Roman"/>
                <w:sz w:val="20"/>
                <w:szCs w:val="20"/>
                <w:lang w:val="mk-MK"/>
              </w:rPr>
              <w:t xml:space="preserve">и веб-странaта на </w:t>
            </w:r>
            <w:hyperlink r:id="rId29" w:history="1">
              <w:r w:rsidRPr="0061263A">
                <w:rPr>
                  <w:rStyle w:val="Hyperlink"/>
                  <w:rFonts w:ascii="Times New Roman" w:hAnsi="Times New Roman" w:cs="Times New Roman"/>
                  <w:sz w:val="20"/>
                  <w:szCs w:val="20"/>
                  <w:lang w:val="mk-MK"/>
                </w:rPr>
                <w:t>ППСУ</w:t>
              </w:r>
            </w:hyperlink>
            <w:r w:rsidR="00811DB9" w:rsidRPr="00B65F17">
              <w:rPr>
                <w:rFonts w:ascii="Times New Roman" w:hAnsi="Times New Roman" w:cs="Times New Roman"/>
                <w:sz w:val="20"/>
                <w:szCs w:val="20"/>
                <w:lang w:val="mk-MK"/>
              </w:rPr>
              <w:t xml:space="preserve"> . </w:t>
            </w:r>
          </w:p>
          <w:p w14:paraId="34759289" w14:textId="77777777" w:rsidR="00B65F17" w:rsidRDefault="00811DB9" w:rsidP="00B65F17">
            <w:pPr>
              <w:spacing w:before="120" w:after="0"/>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 xml:space="preserve">Јавната објава </w:t>
            </w:r>
            <w:r w:rsidR="00B65F17">
              <w:rPr>
                <w:rFonts w:ascii="Times New Roman" w:eastAsia="Calibri" w:hAnsi="Times New Roman" w:cs="Times New Roman"/>
                <w:sz w:val="20"/>
                <w:szCs w:val="20"/>
                <w:lang w:val="mk-MK"/>
              </w:rPr>
              <w:t>содржеше информации за целта на објава на Контролната листа, која исто така содржи информации и</w:t>
            </w:r>
            <w:r w:rsidR="00B65F17" w:rsidRPr="00226C9B">
              <w:rPr>
                <w:rFonts w:ascii="Times New Roman" w:eastAsia="Calibri" w:hAnsi="Times New Roman" w:cs="Times New Roman"/>
                <w:sz w:val="20"/>
                <w:szCs w:val="20"/>
                <w:lang w:val="mk-MK"/>
              </w:rPr>
              <w:t xml:space="preserve"> краток опис за целта на проектот, проектните активности и </w:t>
            </w:r>
            <w:r w:rsidR="00B65F17">
              <w:rPr>
                <w:rFonts w:ascii="Times New Roman" w:eastAsia="Calibri" w:hAnsi="Times New Roman" w:cs="Times New Roman"/>
                <w:sz w:val="20"/>
                <w:szCs w:val="20"/>
                <w:lang w:val="mk-MK"/>
              </w:rPr>
              <w:t xml:space="preserve">нивно </w:t>
            </w:r>
            <w:r w:rsidR="00B65F17" w:rsidRPr="00226C9B">
              <w:rPr>
                <w:rFonts w:ascii="Times New Roman" w:eastAsia="Calibri" w:hAnsi="Times New Roman" w:cs="Times New Roman"/>
                <w:sz w:val="20"/>
                <w:szCs w:val="20"/>
                <w:lang w:val="mk-MK"/>
              </w:rPr>
              <w:t xml:space="preserve">времетраење, влијанијата врз животната средина и социјалните активности, </w:t>
            </w:r>
            <w:r w:rsidR="00B65F17">
              <w:rPr>
                <w:rFonts w:ascii="Times New Roman" w:eastAsia="Calibri" w:hAnsi="Times New Roman" w:cs="Times New Roman"/>
                <w:sz w:val="20"/>
                <w:szCs w:val="20"/>
                <w:lang w:val="mk-MK"/>
              </w:rPr>
              <w:t xml:space="preserve">како и </w:t>
            </w:r>
            <w:r w:rsidR="00B65F17" w:rsidRPr="00226C9B">
              <w:rPr>
                <w:rFonts w:ascii="Times New Roman" w:eastAsia="Calibri" w:hAnsi="Times New Roman" w:cs="Times New Roman"/>
                <w:sz w:val="20"/>
                <w:szCs w:val="20"/>
                <w:lang w:val="mk-MK"/>
              </w:rPr>
              <w:t>предложените мерки</w:t>
            </w:r>
            <w:r w:rsidR="00B65F17">
              <w:rPr>
                <w:rFonts w:ascii="Times New Roman" w:eastAsia="Calibri" w:hAnsi="Times New Roman" w:cs="Times New Roman"/>
                <w:sz w:val="20"/>
                <w:szCs w:val="20"/>
                <w:lang w:val="mk-MK"/>
              </w:rPr>
              <w:t xml:space="preserve"> за нивно ублажување. </w:t>
            </w:r>
          </w:p>
          <w:p w14:paraId="2C892847" w14:textId="1D0F08AE" w:rsidR="00811DB9" w:rsidRPr="00B65F17" w:rsidRDefault="00B65F17" w:rsidP="0094650B">
            <w:pPr>
              <w:spacing w:before="120" w:after="0"/>
              <w:jc w:val="both"/>
              <w:rPr>
                <w:rFonts w:ascii="Times New Roman" w:hAnsi="Times New Roman" w:cs="Times New Roman"/>
                <w:sz w:val="20"/>
              </w:rPr>
            </w:pPr>
            <w:r>
              <w:rPr>
                <w:rFonts w:ascii="Times New Roman" w:eastAsia="Calibri" w:hAnsi="Times New Roman" w:cs="Times New Roman"/>
                <w:sz w:val="20"/>
                <w:szCs w:val="20"/>
                <w:lang w:val="mk-MK"/>
              </w:rPr>
              <w:t xml:space="preserve">Во прилог на </w:t>
            </w:r>
            <w:r w:rsidRPr="00B65F17">
              <w:rPr>
                <w:rFonts w:ascii="Times New Roman" w:eastAsia="Calibri" w:hAnsi="Times New Roman" w:cs="Times New Roman"/>
                <w:sz w:val="20"/>
                <w:szCs w:val="20"/>
                <w:lang w:val="mk-MK"/>
              </w:rPr>
              <w:t xml:space="preserve">објавата за време на консултација на Контролната листа, беше објавен и </w:t>
            </w:r>
            <w:r w:rsidRPr="00B65F17">
              <w:rPr>
                <w:rFonts w:ascii="Times New Roman" w:eastAsia="Calibri" w:hAnsi="Times New Roman" w:cs="Times New Roman"/>
                <w:i/>
                <w:iCs/>
                <w:sz w:val="20"/>
                <w:szCs w:val="20"/>
                <w:lang w:val="mk-MK"/>
              </w:rPr>
              <w:t>Образецот за доставување коментари за Контролната листа.</w:t>
            </w:r>
            <w:r w:rsidRPr="00B65F17">
              <w:rPr>
                <w:rFonts w:ascii="Times New Roman" w:eastAsia="Calibri" w:hAnsi="Times New Roman" w:cs="Times New Roman"/>
                <w:sz w:val="20"/>
                <w:szCs w:val="20"/>
                <w:lang w:val="mk-MK"/>
              </w:rPr>
              <w:t xml:space="preserve"> Информацијата содржеше контакти за доставување на коментарите  до лицето од проектната единица, одговорно за животна средина: </w:t>
            </w:r>
            <w:r w:rsidR="00811DB9" w:rsidRPr="00B65F17">
              <w:rPr>
                <w:rFonts w:ascii="Times New Roman" w:eastAsia="Calibri" w:hAnsi="Times New Roman" w:cs="Times New Roman"/>
                <w:color w:val="0000FF"/>
                <w:sz w:val="20"/>
                <w:szCs w:val="20"/>
                <w:u w:val="single"/>
                <w:lang w:val="mk-MK"/>
              </w:rPr>
              <w:t>z</w:t>
            </w:r>
            <w:hyperlink r:id="rId30" w:history="1"/>
            <w:r w:rsidR="00811DB9" w:rsidRPr="00B65F17">
              <w:rPr>
                <w:rFonts w:ascii="Times New Roman" w:eastAsia="Calibri" w:hAnsi="Times New Roman" w:cs="Times New Roman"/>
                <w:color w:val="0000FF"/>
                <w:sz w:val="20"/>
                <w:szCs w:val="20"/>
                <w:u w:val="single"/>
                <w:lang w:val="mk-MK"/>
              </w:rPr>
              <w:t xml:space="preserve">oran.apostoloski@mtsp.gov.mk </w:t>
            </w:r>
            <w:r w:rsidR="00811DB9" w:rsidRPr="00B65F17">
              <w:rPr>
                <w:rFonts w:ascii="Times New Roman" w:eastAsia="Calibri" w:hAnsi="Times New Roman" w:cs="Times New Roman"/>
                <w:sz w:val="20"/>
                <w:szCs w:val="20"/>
                <w:lang w:val="mk-MK"/>
              </w:rPr>
              <w:t xml:space="preserve">и </w:t>
            </w:r>
            <w:r w:rsidRPr="00B65F17">
              <w:rPr>
                <w:rFonts w:ascii="Times New Roman" w:eastAsia="Calibri" w:hAnsi="Times New Roman" w:cs="Times New Roman"/>
                <w:sz w:val="20"/>
                <w:szCs w:val="20"/>
                <w:lang w:val="mk-MK"/>
              </w:rPr>
              <w:t>о</w:t>
            </w:r>
            <w:r w:rsidR="00811DB9" w:rsidRPr="00B65F17">
              <w:rPr>
                <w:rFonts w:ascii="Times New Roman" w:eastAsia="Calibri" w:hAnsi="Times New Roman" w:cs="Times New Roman"/>
                <w:sz w:val="20"/>
                <w:szCs w:val="20"/>
                <w:lang w:val="mk-MK"/>
              </w:rPr>
              <w:t>д</w:t>
            </w:r>
            <w:r w:rsidRPr="00B65F17">
              <w:rPr>
                <w:rFonts w:ascii="Times New Roman" w:eastAsia="Calibri" w:hAnsi="Times New Roman" w:cs="Times New Roman"/>
                <w:sz w:val="20"/>
                <w:szCs w:val="20"/>
                <w:lang w:val="mk-MK"/>
              </w:rPr>
              <w:t>г</w:t>
            </w:r>
            <w:r w:rsidR="00811DB9" w:rsidRPr="00B65F17">
              <w:rPr>
                <w:rFonts w:ascii="Times New Roman" w:eastAsia="Calibri" w:hAnsi="Times New Roman" w:cs="Times New Roman"/>
                <w:sz w:val="20"/>
                <w:szCs w:val="20"/>
                <w:lang w:val="mk-MK"/>
              </w:rPr>
              <w:t>о</w:t>
            </w:r>
            <w:r w:rsidRPr="00B65F17">
              <w:rPr>
                <w:rFonts w:ascii="Times New Roman" w:eastAsia="Calibri" w:hAnsi="Times New Roman" w:cs="Times New Roman"/>
                <w:sz w:val="20"/>
                <w:szCs w:val="20"/>
                <w:lang w:val="mk-MK"/>
              </w:rPr>
              <w:t>в</w:t>
            </w:r>
            <w:r w:rsidRPr="0061263A">
              <w:rPr>
                <w:rFonts w:ascii="Times New Roman" w:hAnsi="Times New Roman" w:cs="Times New Roman"/>
                <w:lang w:val="mk-MK"/>
              </w:rPr>
              <w:t>орното</w:t>
            </w:r>
            <w:r w:rsidR="00811DB9" w:rsidRPr="00B65F17">
              <w:rPr>
                <w:rFonts w:ascii="Times New Roman" w:eastAsia="Calibri" w:hAnsi="Times New Roman" w:cs="Times New Roman"/>
                <w:sz w:val="20"/>
                <w:szCs w:val="20"/>
                <w:lang w:val="mk-MK"/>
              </w:rPr>
              <w:t xml:space="preserve"> лице </w:t>
            </w:r>
            <w:r w:rsidRPr="00B65F17">
              <w:rPr>
                <w:rFonts w:ascii="Times New Roman" w:eastAsia="Calibri" w:hAnsi="Times New Roman" w:cs="Times New Roman"/>
                <w:sz w:val="20"/>
                <w:szCs w:val="20"/>
                <w:lang w:val="mk-MK"/>
              </w:rPr>
              <w:t>о</w:t>
            </w:r>
            <w:r w:rsidRPr="0061263A">
              <w:rPr>
                <w:rFonts w:ascii="Times New Roman" w:hAnsi="Times New Roman" w:cs="Times New Roman"/>
                <w:lang w:val="mk-MK"/>
              </w:rPr>
              <w:t>д</w:t>
            </w:r>
            <w:r w:rsidR="00811DB9" w:rsidRPr="00B65F17">
              <w:rPr>
                <w:rFonts w:ascii="Times New Roman" w:eastAsia="Calibri" w:hAnsi="Times New Roman" w:cs="Times New Roman"/>
                <w:sz w:val="20"/>
                <w:szCs w:val="20"/>
                <w:lang w:val="mk-MK"/>
              </w:rPr>
              <w:t xml:space="preserve"> општината </w:t>
            </w:r>
            <w:r w:rsidR="003118CD" w:rsidRPr="00B65F17">
              <w:rPr>
                <w:rFonts w:ascii="Times New Roman" w:eastAsia="Calibri" w:hAnsi="Times New Roman" w:cs="Times New Roman"/>
                <w:sz w:val="20"/>
                <w:szCs w:val="20"/>
                <w:lang w:val="mk-MK"/>
              </w:rPr>
              <w:t xml:space="preserve">Босилово </w:t>
            </w:r>
            <w:r w:rsidRPr="00B65F17">
              <w:rPr>
                <w:rFonts w:ascii="Times New Roman" w:eastAsia="Calibri" w:hAnsi="Times New Roman" w:cs="Times New Roman"/>
                <w:sz w:val="20"/>
                <w:szCs w:val="20"/>
                <w:lang w:val="mk-MK"/>
              </w:rPr>
              <w:t>v.dimitriev@gmail.com</w:t>
            </w:r>
            <w:r w:rsidR="00811DB9" w:rsidRPr="00B65F17">
              <w:rPr>
                <w:rFonts w:ascii="Times New Roman" w:eastAsia="Calibri" w:hAnsi="Times New Roman" w:cs="Times New Roman"/>
                <w:b/>
                <w:bCs/>
                <w:sz w:val="20"/>
                <w:szCs w:val="20"/>
              </w:rPr>
              <w:t>.</w:t>
            </w:r>
            <w:r w:rsidR="00811DB9" w:rsidRPr="00B65F17">
              <w:rPr>
                <w:rFonts w:ascii="Times New Roman" w:eastAsia="Calibri" w:hAnsi="Times New Roman" w:cs="Times New Roman"/>
                <w:sz w:val="20"/>
                <w:szCs w:val="20"/>
              </w:rPr>
              <w:t xml:space="preserve"> </w:t>
            </w:r>
          </w:p>
          <w:p w14:paraId="61E88043" w14:textId="77777777" w:rsidR="00B65F17" w:rsidRDefault="00B65F17" w:rsidP="00B65F17">
            <w:pPr>
              <w:spacing w:before="120" w:after="0"/>
              <w:rPr>
                <w:rFonts w:ascii="Times New Roman" w:eastAsia="Calibri" w:hAnsi="Times New Roman" w:cs="Times New Roman"/>
                <w:sz w:val="20"/>
                <w:szCs w:val="20"/>
                <w:lang w:val="mk-MK"/>
              </w:rPr>
            </w:pPr>
            <w:r>
              <w:rPr>
                <w:rFonts w:ascii="Times New Roman" w:eastAsia="Calibri" w:hAnsi="Times New Roman" w:cs="Times New Roman"/>
                <w:sz w:val="20"/>
                <w:szCs w:val="20"/>
                <w:lang w:val="mk-MK"/>
              </w:rPr>
              <w:t>По</w:t>
            </w:r>
            <w:r w:rsidRPr="00226C9B">
              <w:rPr>
                <w:rFonts w:ascii="Times New Roman" w:eastAsia="Calibri" w:hAnsi="Times New Roman" w:cs="Times New Roman"/>
                <w:sz w:val="20"/>
                <w:szCs w:val="20"/>
                <w:lang w:val="mk-MK"/>
              </w:rPr>
              <w:t>днесување</w:t>
            </w:r>
            <w:r>
              <w:rPr>
                <w:rFonts w:ascii="Times New Roman" w:eastAsia="Calibri" w:hAnsi="Times New Roman" w:cs="Times New Roman"/>
                <w:sz w:val="20"/>
                <w:szCs w:val="20"/>
                <w:lang w:val="mk-MK"/>
              </w:rPr>
              <w:t>то</w:t>
            </w:r>
            <w:r w:rsidRPr="00226C9B">
              <w:rPr>
                <w:rFonts w:ascii="Times New Roman" w:eastAsia="Calibri" w:hAnsi="Times New Roman" w:cs="Times New Roman"/>
                <w:sz w:val="20"/>
                <w:szCs w:val="20"/>
                <w:lang w:val="mk-MK"/>
              </w:rPr>
              <w:t xml:space="preserve"> коментари може</w:t>
            </w:r>
            <w:r>
              <w:rPr>
                <w:rFonts w:ascii="Times New Roman" w:eastAsia="Calibri" w:hAnsi="Times New Roman" w:cs="Times New Roman"/>
                <w:sz w:val="20"/>
                <w:szCs w:val="20"/>
                <w:lang w:val="mk-MK"/>
              </w:rPr>
              <w:t>ше</w:t>
            </w:r>
            <w:r w:rsidRPr="00226C9B">
              <w:rPr>
                <w:rFonts w:ascii="Times New Roman" w:eastAsia="Calibri" w:hAnsi="Times New Roman" w:cs="Times New Roman"/>
                <w:sz w:val="20"/>
                <w:szCs w:val="20"/>
                <w:lang w:val="mk-MK"/>
              </w:rPr>
              <w:t xml:space="preserve"> да се оствари со откриен идентитет или анонимно</w:t>
            </w:r>
            <w:r>
              <w:rPr>
                <w:rFonts w:ascii="Times New Roman" w:eastAsia="Calibri" w:hAnsi="Times New Roman" w:cs="Times New Roman"/>
                <w:sz w:val="20"/>
                <w:szCs w:val="20"/>
                <w:lang w:val="mk-MK"/>
              </w:rPr>
              <w:t xml:space="preserve">. </w:t>
            </w:r>
          </w:p>
          <w:p w14:paraId="2F8D7CAF" w14:textId="77777777" w:rsidR="00B65F17" w:rsidRDefault="00B65F17" w:rsidP="00B65F17">
            <w:pPr>
              <w:tabs>
                <w:tab w:val="left" w:pos="1709"/>
              </w:tabs>
              <w:spacing w:before="120" w:after="0"/>
              <w:jc w:val="both"/>
              <w:rPr>
                <w:rFonts w:ascii="Times New Roman" w:eastAsia="Calibri" w:hAnsi="Times New Roman" w:cs="Times New Roman"/>
                <w:sz w:val="20"/>
                <w:szCs w:val="20"/>
                <w:lang w:val="mk-MK"/>
              </w:rPr>
            </w:pPr>
            <w:r w:rsidRPr="00280A21">
              <w:rPr>
                <w:rFonts w:ascii="Times New Roman" w:eastAsia="Calibri" w:hAnsi="Times New Roman" w:cs="Times New Roman"/>
                <w:sz w:val="20"/>
                <w:szCs w:val="20"/>
                <w:lang w:val="mk-MK"/>
              </w:rPr>
              <w:t>Во</w:t>
            </w:r>
            <w:r>
              <w:rPr>
                <w:rFonts w:ascii="Times New Roman" w:eastAsia="Calibri" w:hAnsi="Times New Roman" w:cs="Times New Roman"/>
                <w:sz w:val="20"/>
                <w:szCs w:val="20"/>
                <w:lang w:val="mk-MK"/>
              </w:rPr>
              <w:t xml:space="preserve"> овие </w:t>
            </w:r>
            <w:r w:rsidRPr="00280A21">
              <w:rPr>
                <w:rFonts w:ascii="Times New Roman" w:eastAsia="Calibri" w:hAnsi="Times New Roman" w:cs="Times New Roman"/>
                <w:sz w:val="20"/>
                <w:szCs w:val="20"/>
                <w:lang w:val="mk-MK"/>
              </w:rPr>
              <w:t xml:space="preserve">14 календарски дена </w:t>
            </w:r>
            <w:r>
              <w:rPr>
                <w:rFonts w:ascii="Times New Roman" w:eastAsia="Calibri" w:hAnsi="Times New Roman" w:cs="Times New Roman"/>
                <w:sz w:val="20"/>
                <w:szCs w:val="20"/>
                <w:lang w:val="mk-MK"/>
              </w:rPr>
              <w:t xml:space="preserve">кога нацрт Контролната листа беше објавена за консултирање на јавноста, </w:t>
            </w:r>
            <w:r w:rsidRPr="00280A21">
              <w:rPr>
                <w:rFonts w:ascii="Times New Roman" w:eastAsia="Calibri" w:hAnsi="Times New Roman" w:cs="Times New Roman"/>
                <w:sz w:val="20"/>
                <w:szCs w:val="20"/>
                <w:lang w:val="mk-MK"/>
              </w:rPr>
              <w:t xml:space="preserve">не </w:t>
            </w:r>
            <w:r>
              <w:rPr>
                <w:rFonts w:ascii="Times New Roman" w:eastAsia="Calibri" w:hAnsi="Times New Roman" w:cs="Times New Roman"/>
                <w:sz w:val="20"/>
                <w:szCs w:val="20"/>
                <w:lang w:val="mk-MK"/>
              </w:rPr>
              <w:t xml:space="preserve">беа доставени коментари на истата и беше подготвена финална верзија од истата. </w:t>
            </w:r>
          </w:p>
          <w:p w14:paraId="61F50017" w14:textId="77777777" w:rsidR="00B65F17" w:rsidRPr="00C134A2" w:rsidRDefault="00B65F17" w:rsidP="00B65F17">
            <w:pPr>
              <w:tabs>
                <w:tab w:val="left" w:pos="1709"/>
              </w:tabs>
              <w:spacing w:before="120" w:after="0"/>
              <w:jc w:val="both"/>
              <w:rPr>
                <w:lang w:val="mk-MK"/>
              </w:rPr>
            </w:pPr>
            <w:r>
              <w:rPr>
                <w:rFonts w:ascii="Times New Roman" w:eastAsia="Calibri" w:hAnsi="Times New Roman" w:cs="Times New Roman"/>
                <w:sz w:val="20"/>
                <w:szCs w:val="20"/>
                <w:lang w:val="mk-MK"/>
              </w:rPr>
              <w:t xml:space="preserve">Финалната </w:t>
            </w:r>
            <w:r w:rsidRPr="00280A21">
              <w:rPr>
                <w:rFonts w:ascii="Times New Roman" w:eastAsia="Calibri" w:hAnsi="Times New Roman" w:cs="Times New Roman"/>
                <w:sz w:val="20"/>
                <w:szCs w:val="20"/>
                <w:lang w:val="mk-MK"/>
              </w:rPr>
              <w:t>верзија на нацрт-Планот за управување со животната средина и социјалните прашања (ПУЖССП)</w:t>
            </w:r>
            <w:r>
              <w:rPr>
                <w:rFonts w:ascii="Times New Roman" w:eastAsia="Calibri" w:hAnsi="Times New Roman" w:cs="Times New Roman"/>
                <w:sz w:val="20"/>
                <w:szCs w:val="20"/>
                <w:lang w:val="mk-MK"/>
              </w:rPr>
              <w:t xml:space="preserve"> ќе биде достапен на општинските веб страни до крајот на под-проектот. Во прилог на објавата на финалната Контролна листа, ќе биде достапен и </w:t>
            </w:r>
            <w:r w:rsidRPr="00C134A2">
              <w:rPr>
                <w:rFonts w:ascii="Times New Roman" w:eastAsia="Calibri" w:hAnsi="Times New Roman" w:cs="Times New Roman"/>
                <w:b/>
                <w:bCs/>
                <w:sz w:val="20"/>
                <w:szCs w:val="20"/>
                <w:lang w:val="mk-MK"/>
              </w:rPr>
              <w:t>Прилог 1.1</w:t>
            </w:r>
            <w:r>
              <w:rPr>
                <w:rFonts w:ascii="Times New Roman" w:eastAsia="Calibri" w:hAnsi="Times New Roman" w:cs="Times New Roman"/>
                <w:sz w:val="20"/>
                <w:szCs w:val="20"/>
                <w:lang w:val="mk-MK"/>
              </w:rPr>
              <w:t xml:space="preserve">. </w:t>
            </w:r>
            <w:r w:rsidRPr="00AD62A7">
              <w:rPr>
                <w:rFonts w:ascii="Times New Roman" w:eastAsia="Calibri" w:hAnsi="Times New Roman" w:cs="Times New Roman"/>
                <w:i/>
                <w:iCs/>
                <w:sz w:val="20"/>
                <w:szCs w:val="20"/>
                <w:lang w:val="mk-MK"/>
              </w:rPr>
              <w:t xml:space="preserve">Образец за доставување поплаки за реновирање/надградба/адаптација на постоечки објекти во рамки на ППСУ 1/ ППСУ </w:t>
            </w:r>
            <w:r>
              <w:rPr>
                <w:rFonts w:ascii="Times New Roman" w:eastAsia="Calibri" w:hAnsi="Times New Roman" w:cs="Times New Roman"/>
                <w:i/>
                <w:iCs/>
                <w:sz w:val="20"/>
                <w:szCs w:val="20"/>
                <w:lang w:val="mk-MK"/>
              </w:rPr>
              <w:t xml:space="preserve">2. </w:t>
            </w:r>
            <w:r>
              <w:rPr>
                <w:rFonts w:ascii="Times New Roman" w:eastAsia="Calibri" w:hAnsi="Times New Roman" w:cs="Times New Roman"/>
                <w:sz w:val="20"/>
                <w:szCs w:val="20"/>
                <w:lang w:val="mk-MK"/>
              </w:rPr>
              <w:t xml:space="preserve">Доколку има услови, образецот за поплаки како и контактите за доставување поплаки, ќе бидат достапни на местото на градежни активности и на информативната/огласна табла на општината. </w:t>
            </w:r>
          </w:p>
          <w:p w14:paraId="1AA5501E" w14:textId="34885E20" w:rsidR="00B65F17" w:rsidRPr="00B65F17" w:rsidRDefault="00B65F17" w:rsidP="00B65F17">
            <w:pPr>
              <w:tabs>
                <w:tab w:val="left" w:pos="1709"/>
              </w:tabs>
              <w:spacing w:before="120" w:after="0"/>
              <w:jc w:val="both"/>
              <w:rPr>
                <w:rFonts w:ascii="Times New Roman" w:eastAsia="Calibri" w:hAnsi="Times New Roman" w:cs="Times New Roman"/>
                <w:sz w:val="20"/>
                <w:szCs w:val="20"/>
                <w:lang w:val="mk-MK"/>
              </w:rPr>
            </w:pPr>
            <w:r>
              <w:rPr>
                <w:rFonts w:ascii="Times New Roman" w:eastAsia="Calibri" w:hAnsi="Times New Roman" w:cs="Times New Roman"/>
                <w:sz w:val="20"/>
                <w:szCs w:val="20"/>
                <w:lang w:val="mk-MK"/>
              </w:rPr>
              <w:t xml:space="preserve">Откако почнат </w:t>
            </w:r>
            <w:r w:rsidRPr="00B65F17">
              <w:rPr>
                <w:rFonts w:ascii="Times New Roman" w:eastAsia="Calibri" w:hAnsi="Times New Roman" w:cs="Times New Roman"/>
                <w:sz w:val="20"/>
                <w:szCs w:val="20"/>
                <w:lang w:val="mk-MK"/>
              </w:rPr>
              <w:t>градежните активности, доколку биде проценето за корисно и потребно со цел подигнување на свеста за спроведувањето на под-проектот или бидат идентификувани ризици, влијанија и потребни мерки за ублажување на ризиците, ќе се користат и социјалните медиуми на Општината Бос</w:t>
            </w:r>
            <w:r w:rsidRPr="0061263A">
              <w:rPr>
                <w:rFonts w:ascii="Times New Roman" w:hAnsi="Times New Roman" w:cs="Times New Roman"/>
                <w:sz w:val="20"/>
                <w:szCs w:val="20"/>
                <w:lang w:val="mk-MK"/>
              </w:rPr>
              <w:t>илово</w:t>
            </w:r>
            <w:r w:rsidRPr="00B65F17">
              <w:rPr>
                <w:rFonts w:ascii="Times New Roman" w:eastAsia="Calibri" w:hAnsi="Times New Roman" w:cs="Times New Roman"/>
                <w:sz w:val="20"/>
                <w:szCs w:val="20"/>
                <w:lang w:val="mk-MK"/>
              </w:rPr>
              <w:t xml:space="preserve"> (</w:t>
            </w:r>
            <w:hyperlink r:id="rId31" w:history="1">
              <w:r w:rsidR="0061263A" w:rsidRPr="0061263A">
                <w:rPr>
                  <w:rStyle w:val="Hyperlink"/>
                  <w:rFonts w:ascii="Times New Roman" w:hAnsi="Times New Roman" w:cs="Times New Roman"/>
                  <w:sz w:val="20"/>
                  <w:szCs w:val="20"/>
                  <w:lang w:val="mk-MK"/>
                </w:rPr>
                <w:t>Босилово</w:t>
              </w:r>
              <w:r w:rsidR="0061263A" w:rsidRPr="0061263A">
                <w:rPr>
                  <w:rStyle w:val="Hyperlink"/>
                  <w:rFonts w:ascii="Times New Roman" w:eastAsia="Calibri" w:hAnsi="Times New Roman" w:cs="Times New Roman"/>
                  <w:sz w:val="20"/>
                  <w:szCs w:val="20"/>
                  <w:lang w:val="mk-MK"/>
                </w:rPr>
                <w:t xml:space="preserve"> | Facebook</w:t>
              </w:r>
            </w:hyperlink>
            <w:r w:rsidRPr="00B65F17">
              <w:rPr>
                <w:rFonts w:ascii="Times New Roman" w:eastAsia="Calibri" w:hAnsi="Times New Roman" w:cs="Times New Roman"/>
                <w:sz w:val="20"/>
                <w:szCs w:val="20"/>
                <w:lang w:val="mk-MK"/>
              </w:rPr>
              <w:t>) за информација поврзана со можноста граѓаните да достават поплака околу нарушување на животната средина или нивното секојдневно живеење.</w:t>
            </w:r>
          </w:p>
          <w:p w14:paraId="2841F4BE" w14:textId="649B418C" w:rsidR="00811DB9" w:rsidRPr="00226C9B" w:rsidRDefault="00B65F17" w:rsidP="0094650B">
            <w:pPr>
              <w:tabs>
                <w:tab w:val="left" w:pos="1709"/>
              </w:tabs>
              <w:spacing w:before="120" w:after="0"/>
              <w:jc w:val="both"/>
              <w:rPr>
                <w:rFonts w:ascii="Times New Roman" w:hAnsi="Times New Roman" w:cs="Times New Roman"/>
                <w:b/>
                <w:sz w:val="20"/>
                <w:lang w:val="mk-MK"/>
              </w:rPr>
            </w:pPr>
            <w:r>
              <w:rPr>
                <w:rFonts w:ascii="Times New Roman" w:hAnsi="Times New Roman" w:cs="Times New Roman"/>
                <w:b/>
                <w:sz w:val="20"/>
                <w:lang w:val="mk-MK"/>
              </w:rPr>
              <w:t>Оваа ф</w:t>
            </w:r>
            <w:r w:rsidRPr="00226C9B">
              <w:rPr>
                <w:rFonts w:ascii="Times New Roman" w:hAnsi="Times New Roman" w:cs="Times New Roman"/>
                <w:b/>
                <w:sz w:val="20"/>
                <w:lang w:val="mk-MK"/>
              </w:rPr>
              <w:t xml:space="preserve">инална верзија на Контролната листа на ПУЖССП </w:t>
            </w:r>
            <w:r>
              <w:rPr>
                <w:rFonts w:ascii="Times New Roman" w:hAnsi="Times New Roman" w:cs="Times New Roman"/>
                <w:b/>
                <w:sz w:val="20"/>
                <w:lang w:val="mk-MK"/>
              </w:rPr>
              <w:t>ќе</w:t>
            </w:r>
            <w:r w:rsidRPr="00226C9B">
              <w:rPr>
                <w:rFonts w:ascii="Times New Roman" w:hAnsi="Times New Roman" w:cs="Times New Roman"/>
                <w:b/>
                <w:sz w:val="20"/>
                <w:lang w:val="mk-MK"/>
              </w:rPr>
              <w:t xml:space="preserve"> </w:t>
            </w:r>
            <w:r>
              <w:rPr>
                <w:rFonts w:ascii="Times New Roman" w:hAnsi="Times New Roman" w:cs="Times New Roman"/>
                <w:b/>
                <w:sz w:val="20"/>
                <w:lang w:val="mk-MK"/>
              </w:rPr>
              <w:t>биде дел</w:t>
            </w:r>
            <w:r w:rsidRPr="00226C9B">
              <w:rPr>
                <w:rFonts w:ascii="Times New Roman" w:hAnsi="Times New Roman" w:cs="Times New Roman"/>
                <w:b/>
                <w:sz w:val="20"/>
                <w:lang w:val="mk-MK"/>
              </w:rPr>
              <w:t xml:space="preserve"> </w:t>
            </w:r>
            <w:r>
              <w:rPr>
                <w:rFonts w:ascii="Times New Roman" w:hAnsi="Times New Roman" w:cs="Times New Roman"/>
                <w:b/>
                <w:sz w:val="20"/>
                <w:lang w:val="mk-MK"/>
              </w:rPr>
              <w:t>од</w:t>
            </w:r>
            <w:r w:rsidRPr="00226C9B">
              <w:rPr>
                <w:rFonts w:ascii="Times New Roman" w:hAnsi="Times New Roman" w:cs="Times New Roman"/>
                <w:b/>
                <w:sz w:val="20"/>
                <w:lang w:val="mk-MK"/>
              </w:rPr>
              <w:t xml:space="preserve"> договорот за грант со општината и релевантните тендерски документи и градежните договори</w:t>
            </w:r>
            <w:r>
              <w:rPr>
                <w:rFonts w:ascii="Times New Roman" w:hAnsi="Times New Roman" w:cs="Times New Roman"/>
                <w:b/>
                <w:sz w:val="20"/>
                <w:lang w:val="mk-MK"/>
              </w:rPr>
              <w:t xml:space="preserve">, со тоа што ќе биде вклучен линк до финалната верзија објавена на општинските веб-страни за целото времетраење на спроведувањето на проектот. </w:t>
            </w:r>
            <w:r w:rsidRPr="00C134A2">
              <w:rPr>
                <w:rFonts w:ascii="Times New Roman" w:hAnsi="Times New Roman" w:cs="Times New Roman"/>
                <w:b/>
                <w:sz w:val="20"/>
                <w:lang w:val="mk-MK"/>
              </w:rPr>
              <w:t xml:space="preserve"> </w:t>
            </w:r>
          </w:p>
        </w:tc>
      </w:tr>
      <w:tr w:rsidR="00811DB9" w:rsidRPr="00226C9B" w14:paraId="19D35E59" w14:textId="77777777" w:rsidTr="00530311">
        <w:trPr>
          <w:trHeight w:val="307"/>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73FBB172" w14:textId="77777777" w:rsidR="00811DB9" w:rsidRPr="00226C9B" w:rsidRDefault="00811DB9" w:rsidP="00530311">
            <w:pPr>
              <w:spacing w:after="0" w:line="240" w:lineRule="auto"/>
              <w:rPr>
                <w:rFonts w:ascii="Times New Roman" w:eastAsia="Calibri" w:hAnsi="Times New Roman" w:cs="Times New Roman"/>
                <w:b/>
                <w:bCs/>
                <w:sz w:val="20"/>
                <w:szCs w:val="20"/>
                <w:lang w:val="mk-MK"/>
              </w:rPr>
            </w:pPr>
            <w:r w:rsidRPr="00226C9B">
              <w:rPr>
                <w:rFonts w:ascii="Times New Roman" w:eastAsia="Calibri" w:hAnsi="Times New Roman" w:cs="Times New Roman"/>
                <w:b/>
                <w:sz w:val="20"/>
                <w:szCs w:val="20"/>
                <w:lang w:val="mk-MK"/>
              </w:rPr>
              <w:t>ГРАДЕЊЕ НА ИНСТИТУЦИОНАЛНИ КАПАЦИТЕТИ</w:t>
            </w:r>
          </w:p>
        </w:tc>
      </w:tr>
      <w:tr w:rsidR="00811DB9" w:rsidRPr="00226C9B" w14:paraId="421E1010" w14:textId="77777777" w:rsidTr="00530311">
        <w:tc>
          <w:tcPr>
            <w:tcW w:w="1253" w:type="pct"/>
            <w:tcBorders>
              <w:top w:val="single" w:sz="2" w:space="0" w:color="002060"/>
              <w:left w:val="single" w:sz="2" w:space="0" w:color="002060"/>
            </w:tcBorders>
            <w:shd w:val="clear" w:color="auto" w:fill="FBE4D5"/>
            <w:vAlign w:val="center"/>
          </w:tcPr>
          <w:p w14:paraId="5CD74097" w14:textId="77777777" w:rsidR="00811DB9" w:rsidRPr="00226C9B" w:rsidRDefault="00811DB9" w:rsidP="00530311">
            <w:pPr>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Ќе има ли некакво градење на капацитети?</w:t>
            </w:r>
          </w:p>
        </w:tc>
        <w:tc>
          <w:tcPr>
            <w:tcW w:w="3747" w:type="pct"/>
            <w:gridSpan w:val="5"/>
            <w:tcBorders>
              <w:top w:val="single" w:sz="2" w:space="0" w:color="002060"/>
              <w:bottom w:val="single" w:sz="4" w:space="0" w:color="000000"/>
              <w:right w:val="single" w:sz="2" w:space="0" w:color="002060"/>
            </w:tcBorders>
            <w:vAlign w:val="center"/>
          </w:tcPr>
          <w:p w14:paraId="48D5CCE7" w14:textId="77777777" w:rsidR="00811DB9" w:rsidRPr="00226C9B" w:rsidRDefault="00811DB9" w:rsidP="00530311">
            <w:pPr>
              <w:spacing w:before="120" w:after="0" w:line="240" w:lineRule="auto"/>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 xml:space="preserve">[] НЕ или [x]ДА </w:t>
            </w:r>
          </w:p>
          <w:p w14:paraId="4D2290E9" w14:textId="77777777" w:rsidR="00811DB9" w:rsidRPr="00226C9B" w:rsidRDefault="00811DB9" w:rsidP="00530311">
            <w:pPr>
              <w:spacing w:after="0"/>
              <w:rPr>
                <w:rFonts w:ascii="Times New Roman" w:eastAsia="Calibri" w:hAnsi="Times New Roman" w:cs="Times New Roman"/>
                <w:sz w:val="20"/>
                <w:szCs w:val="20"/>
                <w:lang w:val="mk-MK"/>
              </w:rPr>
            </w:pPr>
            <w:r w:rsidRPr="00226C9B">
              <w:rPr>
                <w:rFonts w:ascii="Times New Roman" w:eastAsia="Calibri" w:hAnsi="Times New Roman" w:cs="Times New Roman"/>
                <w:sz w:val="20"/>
                <w:szCs w:val="20"/>
                <w:lang w:val="mk-MK"/>
              </w:rPr>
              <w:t>Номинираниот претставник/ци од објектот ќе бидат поканети да присуствуваат на сите релевантни обуки за животна средина и социјални аспекти и/или обуки за кои било други обуки за градење капацитети во рамките на проектот.</w:t>
            </w:r>
          </w:p>
        </w:tc>
      </w:tr>
    </w:tbl>
    <w:p w14:paraId="165B125A" w14:textId="77777777" w:rsidR="00811DB9" w:rsidRPr="00226C9B" w:rsidRDefault="00811DB9" w:rsidP="00811DB9">
      <w:pPr>
        <w:rPr>
          <w:rFonts w:ascii="Times New Roman" w:eastAsia="Calibri" w:hAnsi="Times New Roman" w:cs="Times New Roman"/>
          <w:sz w:val="24"/>
          <w:szCs w:val="24"/>
          <w:lang w:val="mk-MK"/>
        </w:rPr>
        <w:sectPr w:rsidR="00811DB9" w:rsidRPr="00226C9B" w:rsidSect="00E460BE">
          <w:headerReference w:type="default" r:id="rId32"/>
          <w:footerReference w:type="default" r:id="rId33"/>
          <w:headerReference w:type="first" r:id="rId34"/>
          <w:pgSz w:w="11906" w:h="16838"/>
          <w:pgMar w:top="909" w:right="1274" w:bottom="1440" w:left="1440" w:header="706" w:footer="706" w:gutter="0"/>
          <w:pgNumType w:start="1"/>
          <w:cols w:space="708"/>
          <w:titlePg/>
          <w:docGrid w:linePitch="360"/>
        </w:sectPr>
      </w:pP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4"/>
        <w:gridCol w:w="4855"/>
        <w:gridCol w:w="2192"/>
        <w:gridCol w:w="3609"/>
      </w:tblGrid>
      <w:tr w:rsidR="00811DB9" w:rsidRPr="00226C9B" w14:paraId="10620610" w14:textId="77777777" w:rsidTr="00530311">
        <w:trPr>
          <w:trHeight w:val="274"/>
          <w:tblHeader/>
          <w:jc w:val="center"/>
        </w:trPr>
        <w:tc>
          <w:tcPr>
            <w:tcW w:w="5000" w:type="pct"/>
            <w:gridSpan w:val="4"/>
            <w:tcBorders>
              <w:bottom w:val="dotted" w:sz="4" w:space="0" w:color="auto"/>
            </w:tcBorders>
            <w:shd w:val="clear" w:color="auto" w:fill="E2C9E3"/>
            <w:vAlign w:val="center"/>
          </w:tcPr>
          <w:p w14:paraId="3EDBC6AF" w14:textId="77777777" w:rsidR="00811DB9" w:rsidRPr="00226C9B" w:rsidRDefault="00811DB9" w:rsidP="00530311">
            <w:pPr>
              <w:spacing w:after="0" w:line="240" w:lineRule="auto"/>
              <w:jc w:val="both"/>
              <w:rPr>
                <w:rFonts w:ascii="Times New Roman" w:eastAsia="NSimSun" w:hAnsi="Times New Roman" w:cs="Times New Roman"/>
                <w:b/>
                <w:bCs/>
                <w:lang w:val="mk-MK"/>
              </w:rPr>
            </w:pPr>
            <w:r w:rsidRPr="00226C9B">
              <w:rPr>
                <w:rFonts w:ascii="Times New Roman" w:eastAsia="NSimSun" w:hAnsi="Times New Roman" w:cs="Times New Roman"/>
                <w:b/>
                <w:bCs/>
                <w:lang w:val="mk-MK"/>
              </w:rPr>
              <w:lastRenderedPageBreak/>
              <w:t>ДЕЛ 2.1: ЕКОЛОШКИ/СОЦИЈАЛЕН СКРИНИНГ</w:t>
            </w:r>
          </w:p>
        </w:tc>
      </w:tr>
      <w:tr w:rsidR="00811DB9" w:rsidRPr="00226C9B" w14:paraId="69F15056" w14:textId="77777777" w:rsidTr="00530311">
        <w:trPr>
          <w:trHeight w:val="287"/>
          <w:jc w:val="center"/>
        </w:trPr>
        <w:tc>
          <w:tcPr>
            <w:tcW w:w="1295" w:type="pct"/>
            <w:vMerge w:val="restart"/>
            <w:tcBorders>
              <w:top w:val="dotted" w:sz="4" w:space="0" w:color="auto"/>
            </w:tcBorders>
          </w:tcPr>
          <w:p w14:paraId="1B8F492A" w14:textId="77777777" w:rsidR="00811DB9" w:rsidRPr="00226C9B" w:rsidRDefault="00811DB9" w:rsidP="00530311">
            <w:pPr>
              <w:spacing w:before="120" w:after="0" w:line="240" w:lineRule="auto"/>
              <w:jc w:val="both"/>
              <w:rPr>
                <w:rFonts w:ascii="Times New Roman" w:eastAsia="NSimSun" w:hAnsi="Times New Roman" w:cs="Times New Roman"/>
                <w:lang w:val="mk-MK"/>
              </w:rPr>
            </w:pPr>
            <w:r w:rsidRPr="00226C9B">
              <w:rPr>
                <w:rFonts w:ascii="Times New Roman" w:eastAsia="Calibri" w:hAnsi="Times New Roman" w:cs="Times New Roman"/>
                <w:lang w:val="mk-MK" w:eastAsia="fr-FR"/>
              </w:rPr>
              <w:t>Дали активноста  на локацијата вклучува некои од следните потенцијални проблеми/ризици</w:t>
            </w:r>
            <w:r w:rsidRPr="00226C9B">
              <w:rPr>
                <w:rFonts w:ascii="Times New Roman" w:eastAsia="NSimSun" w:hAnsi="Times New Roman" w:cs="Times New Roman"/>
                <w:lang w:val="mk-MK"/>
              </w:rPr>
              <w:t>:</w:t>
            </w:r>
          </w:p>
        </w:tc>
        <w:tc>
          <w:tcPr>
            <w:tcW w:w="1688" w:type="pct"/>
            <w:tcBorders>
              <w:bottom w:val="dotted" w:sz="4" w:space="0" w:color="auto"/>
              <w:right w:val="nil"/>
            </w:tcBorders>
          </w:tcPr>
          <w:p w14:paraId="62F69052" w14:textId="77777777" w:rsidR="00811DB9" w:rsidRPr="00226C9B" w:rsidRDefault="00811DB9" w:rsidP="00530311">
            <w:pPr>
              <w:spacing w:before="120" w:after="0" w:line="240" w:lineRule="auto"/>
              <w:jc w:val="both"/>
              <w:rPr>
                <w:rFonts w:ascii="Times New Roman" w:eastAsia="NSimSun" w:hAnsi="Times New Roman" w:cs="Times New Roman"/>
                <w:b/>
                <w:bCs/>
                <w:lang w:val="mk-MK"/>
              </w:rPr>
            </w:pPr>
            <w:r w:rsidRPr="00226C9B">
              <w:rPr>
                <w:rFonts w:ascii="Times New Roman" w:eastAsia="NSimSun" w:hAnsi="Times New Roman" w:cs="Times New Roman"/>
                <w:b/>
                <w:lang w:val="mk-MK"/>
              </w:rPr>
              <w:t>Активност</w:t>
            </w:r>
          </w:p>
        </w:tc>
        <w:tc>
          <w:tcPr>
            <w:tcW w:w="762" w:type="pct"/>
            <w:tcBorders>
              <w:left w:val="nil"/>
              <w:bottom w:val="dotted" w:sz="4" w:space="0" w:color="auto"/>
              <w:right w:val="nil"/>
            </w:tcBorders>
          </w:tcPr>
          <w:p w14:paraId="280B7F3E" w14:textId="77777777" w:rsidR="00811DB9" w:rsidRPr="00226C9B" w:rsidRDefault="00811DB9" w:rsidP="00530311">
            <w:pPr>
              <w:spacing w:before="120" w:after="0" w:line="240" w:lineRule="auto"/>
              <w:jc w:val="center"/>
              <w:rPr>
                <w:rFonts w:ascii="Times New Roman" w:eastAsia="NSimSun" w:hAnsi="Times New Roman" w:cs="Times New Roman"/>
                <w:b/>
                <w:bCs/>
                <w:lang w:val="mk-MK"/>
              </w:rPr>
            </w:pPr>
            <w:r w:rsidRPr="00226C9B">
              <w:rPr>
                <w:rFonts w:ascii="Times New Roman" w:eastAsia="NSimSun" w:hAnsi="Times New Roman" w:cs="Times New Roman"/>
                <w:b/>
                <w:lang w:val="mk-MK"/>
              </w:rPr>
              <w:t xml:space="preserve">Статус                            </w:t>
            </w:r>
          </w:p>
        </w:tc>
        <w:tc>
          <w:tcPr>
            <w:tcW w:w="1255" w:type="pct"/>
            <w:tcBorders>
              <w:left w:val="nil"/>
              <w:bottom w:val="dotted" w:sz="4" w:space="0" w:color="auto"/>
            </w:tcBorders>
          </w:tcPr>
          <w:p w14:paraId="5C1D451D" w14:textId="77777777" w:rsidR="00811DB9" w:rsidRPr="00226C9B" w:rsidRDefault="00811DB9" w:rsidP="00530311">
            <w:pPr>
              <w:spacing w:before="120" w:after="0" w:line="240" w:lineRule="auto"/>
              <w:jc w:val="center"/>
              <w:rPr>
                <w:rFonts w:ascii="Times New Roman" w:eastAsia="NSimSun" w:hAnsi="Times New Roman" w:cs="Times New Roman"/>
                <w:b/>
                <w:bCs/>
                <w:lang w:val="mk-MK"/>
              </w:rPr>
            </w:pPr>
            <w:r w:rsidRPr="00226C9B">
              <w:rPr>
                <w:rFonts w:ascii="Times New Roman" w:eastAsia="NSimSun" w:hAnsi="Times New Roman" w:cs="Times New Roman"/>
                <w:b/>
                <w:lang w:val="mk-MK"/>
              </w:rPr>
              <w:t>Дополнително упатување</w:t>
            </w:r>
          </w:p>
        </w:tc>
      </w:tr>
      <w:tr w:rsidR="00811DB9" w:rsidRPr="00226C9B" w14:paraId="378D0BB2" w14:textId="77777777" w:rsidTr="00530311">
        <w:trPr>
          <w:trHeight w:val="58"/>
          <w:jc w:val="center"/>
        </w:trPr>
        <w:tc>
          <w:tcPr>
            <w:tcW w:w="1295" w:type="pct"/>
            <w:vMerge/>
          </w:tcPr>
          <w:p w14:paraId="69A3D52C" w14:textId="77777777" w:rsidR="00811DB9" w:rsidRPr="00226C9B" w:rsidRDefault="00811DB9" w:rsidP="00530311">
            <w:pPr>
              <w:spacing w:before="120" w:after="0" w:line="240" w:lineRule="auto"/>
              <w:jc w:val="center"/>
              <w:rPr>
                <w:rFonts w:ascii="Times New Roman" w:eastAsia="NSimSun" w:hAnsi="Times New Roman" w:cs="Times New Roman"/>
                <w:lang w:val="mk-MK"/>
              </w:rPr>
            </w:pPr>
          </w:p>
        </w:tc>
        <w:tc>
          <w:tcPr>
            <w:tcW w:w="1688" w:type="pct"/>
            <w:tcBorders>
              <w:top w:val="dotted" w:sz="4" w:space="0" w:color="auto"/>
              <w:bottom w:val="dotted" w:sz="4" w:space="0" w:color="auto"/>
              <w:right w:val="nil"/>
            </w:tcBorders>
            <w:vAlign w:val="center"/>
          </w:tcPr>
          <w:p w14:paraId="4D35E255" w14:textId="77777777" w:rsidR="00811DB9" w:rsidRPr="00226C9B" w:rsidRDefault="00811DB9" w:rsidP="00530311">
            <w:pPr>
              <w:spacing w:before="120" w:after="0" w:line="240" w:lineRule="auto"/>
              <w:jc w:val="both"/>
              <w:rPr>
                <w:rFonts w:ascii="Times New Roman" w:eastAsia="Calibri" w:hAnsi="Times New Roman" w:cs="Times New Roman"/>
                <w:b/>
                <w:bCs/>
                <w:color w:val="000000"/>
                <w:lang w:val="mk-MK"/>
              </w:rPr>
            </w:pPr>
            <w:r w:rsidRPr="00226C9B">
              <w:rPr>
                <w:rFonts w:ascii="Times New Roman" w:eastAsia="Times New Roman" w:hAnsi="Times New Roman" w:cs="Times New Roman"/>
                <w:b/>
                <w:color w:val="000000"/>
                <w:lang w:val="mk-MK"/>
              </w:rPr>
              <w:t>A. Општи услови</w:t>
            </w:r>
          </w:p>
        </w:tc>
        <w:tc>
          <w:tcPr>
            <w:tcW w:w="762" w:type="pct"/>
            <w:tcBorders>
              <w:top w:val="dotted" w:sz="4" w:space="0" w:color="auto"/>
              <w:left w:val="nil"/>
              <w:bottom w:val="dotted" w:sz="4" w:space="0" w:color="auto"/>
              <w:right w:val="nil"/>
            </w:tcBorders>
            <w:vAlign w:val="center"/>
          </w:tcPr>
          <w:p w14:paraId="2738BF8E" w14:textId="77777777" w:rsidR="00811DB9" w:rsidRPr="00226C9B" w:rsidRDefault="00811DB9" w:rsidP="00530311">
            <w:pPr>
              <w:spacing w:before="120" w:after="0" w:line="240" w:lineRule="auto"/>
              <w:jc w:val="center"/>
              <w:rPr>
                <w:rFonts w:ascii="Times New Roman" w:eastAsia="Calibri" w:hAnsi="Times New Roman" w:cs="Times New Roman"/>
                <w:lang w:val="mk-MK"/>
              </w:rPr>
            </w:pPr>
            <w:r w:rsidRPr="00226C9B">
              <w:rPr>
                <w:rFonts w:ascii="Times New Roman" w:eastAsia="Times New Roman" w:hAnsi="Times New Roman" w:cs="Times New Roman"/>
                <w:lang w:val="mk-MK"/>
              </w:rPr>
              <w:t>[x] Да [] Не</w:t>
            </w:r>
          </w:p>
        </w:tc>
        <w:tc>
          <w:tcPr>
            <w:tcW w:w="1255" w:type="pct"/>
            <w:tcBorders>
              <w:top w:val="dotted" w:sz="4" w:space="0" w:color="auto"/>
              <w:left w:val="nil"/>
              <w:bottom w:val="dotted" w:sz="4" w:space="0" w:color="auto"/>
            </w:tcBorders>
            <w:vAlign w:val="center"/>
          </w:tcPr>
          <w:p w14:paraId="47197AE9" w14:textId="77777777" w:rsidR="00811DB9" w:rsidRPr="00226C9B" w:rsidRDefault="00811DB9" w:rsidP="00530311">
            <w:pPr>
              <w:spacing w:before="120" w:after="0" w:line="240" w:lineRule="auto"/>
              <w:jc w:val="center"/>
              <w:rPr>
                <w:rFonts w:ascii="Times New Roman" w:eastAsia="Calibri" w:hAnsi="Times New Roman" w:cs="Times New Roman"/>
                <w:lang w:val="mk-MK"/>
              </w:rPr>
            </w:pPr>
            <w:r w:rsidRPr="00226C9B">
              <w:rPr>
                <w:rFonts w:ascii="Times New Roman" w:eastAsia="Times New Roman" w:hAnsi="Times New Roman" w:cs="Times New Roman"/>
                <w:lang w:val="mk-MK"/>
              </w:rPr>
              <w:t xml:space="preserve">Види Дел </w:t>
            </w:r>
            <w:r w:rsidRPr="00226C9B">
              <w:rPr>
                <w:rFonts w:ascii="Times New Roman" w:eastAsia="Times New Roman" w:hAnsi="Times New Roman" w:cs="Times New Roman"/>
                <w:b/>
                <w:lang w:val="mk-MK"/>
              </w:rPr>
              <w:t>A</w:t>
            </w:r>
          </w:p>
        </w:tc>
      </w:tr>
      <w:tr w:rsidR="00811DB9" w:rsidRPr="00226C9B" w14:paraId="46563486" w14:textId="77777777" w:rsidTr="00530311">
        <w:trPr>
          <w:trHeight w:val="58"/>
          <w:jc w:val="center"/>
        </w:trPr>
        <w:tc>
          <w:tcPr>
            <w:tcW w:w="1295" w:type="pct"/>
            <w:vMerge/>
          </w:tcPr>
          <w:p w14:paraId="39067758" w14:textId="77777777" w:rsidR="00811DB9" w:rsidRPr="00226C9B" w:rsidRDefault="00811DB9" w:rsidP="00530311">
            <w:pPr>
              <w:spacing w:after="0" w:line="240" w:lineRule="auto"/>
              <w:jc w:val="center"/>
              <w:rPr>
                <w:rFonts w:ascii="Times New Roman" w:eastAsia="NSimSun" w:hAnsi="Times New Roman" w:cs="Times New Roman"/>
                <w:lang w:val="mk-MK"/>
              </w:rPr>
            </w:pPr>
          </w:p>
        </w:tc>
        <w:tc>
          <w:tcPr>
            <w:tcW w:w="1688" w:type="pct"/>
            <w:tcBorders>
              <w:top w:val="dotted" w:sz="4" w:space="0" w:color="auto"/>
              <w:bottom w:val="dotted" w:sz="4" w:space="0" w:color="auto"/>
              <w:right w:val="nil"/>
            </w:tcBorders>
            <w:vAlign w:val="center"/>
          </w:tcPr>
          <w:p w14:paraId="481D2FFA" w14:textId="77777777" w:rsidR="00811DB9" w:rsidRPr="00226C9B" w:rsidRDefault="00811DB9" w:rsidP="00530311">
            <w:pPr>
              <w:spacing w:after="0" w:line="240" w:lineRule="auto"/>
              <w:rPr>
                <w:rFonts w:ascii="Times New Roman" w:eastAsia="Calibri" w:hAnsi="Times New Roman" w:cs="Times New Roman"/>
                <w:b/>
                <w:bCs/>
                <w:color w:val="000000"/>
                <w:lang w:val="mk-MK"/>
              </w:rPr>
            </w:pPr>
            <w:r w:rsidRPr="00226C9B">
              <w:rPr>
                <w:rFonts w:ascii="Times New Roman" w:eastAsia="Calibri" w:hAnsi="Times New Roman" w:cs="Times New Roman"/>
                <w:b/>
                <w:bCs/>
                <w:color w:val="000000"/>
                <w:lang w:val="mk-MK"/>
              </w:rPr>
              <w:t>B. Општи активности за реконструкција</w:t>
            </w:r>
          </w:p>
          <w:p w14:paraId="22C66ED3" w14:textId="77777777" w:rsidR="00811DB9" w:rsidRPr="00226C9B" w:rsidRDefault="00811DB9" w:rsidP="009B68EE">
            <w:pPr>
              <w:numPr>
                <w:ilvl w:val="0"/>
                <w:numId w:val="11"/>
              </w:numPr>
              <w:spacing w:after="0" w:line="240" w:lineRule="auto"/>
              <w:contextualSpacing/>
              <w:jc w:val="both"/>
              <w:rPr>
                <w:rFonts w:ascii="Times New Roman" w:eastAsia="Calibri" w:hAnsi="Times New Roman" w:cs="Times New Roman"/>
                <w:color w:val="000000"/>
                <w:lang w:val="mk-MK"/>
              </w:rPr>
            </w:pPr>
            <w:r w:rsidRPr="00226C9B">
              <w:rPr>
                <w:rFonts w:ascii="Times New Roman" w:eastAsia="Calibri" w:hAnsi="Times New Roman" w:cs="Times New Roman"/>
                <w:color w:val="000000"/>
                <w:lang w:val="mk-MK"/>
              </w:rPr>
              <w:t>Транспорт специфичен за локацијата</w:t>
            </w:r>
          </w:p>
          <w:p w14:paraId="319668CC" w14:textId="77777777" w:rsidR="00811DB9" w:rsidRPr="00226C9B" w:rsidRDefault="00811DB9" w:rsidP="009B68EE">
            <w:pPr>
              <w:numPr>
                <w:ilvl w:val="0"/>
                <w:numId w:val="11"/>
              </w:numPr>
              <w:spacing w:after="0" w:line="240" w:lineRule="auto"/>
              <w:contextualSpacing/>
              <w:jc w:val="both"/>
              <w:rPr>
                <w:rFonts w:ascii="Times New Roman" w:eastAsia="Calibri" w:hAnsi="Times New Roman" w:cs="Times New Roman"/>
                <w:color w:val="000000"/>
                <w:lang w:val="mk-MK"/>
              </w:rPr>
            </w:pPr>
            <w:r w:rsidRPr="00226C9B">
              <w:rPr>
                <w:rFonts w:ascii="Times New Roman" w:eastAsia="Calibri" w:hAnsi="Times New Roman" w:cs="Times New Roman"/>
                <w:color w:val="000000"/>
                <w:lang w:val="mk-MK"/>
              </w:rPr>
              <w:t>Зголемена прашина и бучава од активностите за реконструкција</w:t>
            </w:r>
          </w:p>
          <w:p w14:paraId="723F3345" w14:textId="77777777" w:rsidR="00811DB9" w:rsidRPr="00226C9B" w:rsidRDefault="00811DB9" w:rsidP="009B68EE">
            <w:pPr>
              <w:numPr>
                <w:ilvl w:val="0"/>
                <w:numId w:val="11"/>
              </w:numPr>
              <w:spacing w:after="0" w:line="240" w:lineRule="auto"/>
              <w:contextualSpacing/>
              <w:jc w:val="both"/>
              <w:rPr>
                <w:rFonts w:ascii="Times New Roman" w:eastAsia="Calibri" w:hAnsi="Times New Roman" w:cs="Times New Roman"/>
                <w:color w:val="000000"/>
                <w:lang w:val="mk-MK"/>
              </w:rPr>
            </w:pPr>
            <w:r w:rsidRPr="00226C9B">
              <w:rPr>
                <w:rFonts w:ascii="Times New Roman" w:eastAsia="Calibri" w:hAnsi="Times New Roman" w:cs="Times New Roman"/>
                <w:color w:val="000000"/>
                <w:lang w:val="mk-MK"/>
              </w:rPr>
              <w:t xml:space="preserve">Создавање на отпад </w:t>
            </w:r>
          </w:p>
          <w:p w14:paraId="7D9EE41C" w14:textId="77777777" w:rsidR="00811DB9" w:rsidRPr="00226C9B" w:rsidRDefault="00811DB9" w:rsidP="009B68EE">
            <w:pPr>
              <w:numPr>
                <w:ilvl w:val="0"/>
                <w:numId w:val="11"/>
              </w:numPr>
              <w:spacing w:after="0" w:line="240" w:lineRule="auto"/>
              <w:contextualSpacing/>
              <w:jc w:val="both"/>
              <w:rPr>
                <w:rFonts w:ascii="Times New Roman" w:eastAsia="Calibri" w:hAnsi="Times New Roman" w:cs="Times New Roman"/>
                <w:color w:val="000000"/>
                <w:lang w:val="mk-MK"/>
              </w:rPr>
            </w:pPr>
            <w:r w:rsidRPr="00226C9B">
              <w:rPr>
                <w:rFonts w:ascii="Times New Roman" w:eastAsia="Calibri" w:hAnsi="Times New Roman" w:cs="Times New Roman"/>
                <w:color w:val="000000"/>
                <w:lang w:val="mk-MK"/>
              </w:rPr>
              <w:t>Транспорт/превоз на материјали и отпад</w:t>
            </w:r>
          </w:p>
        </w:tc>
        <w:tc>
          <w:tcPr>
            <w:tcW w:w="762" w:type="pct"/>
            <w:tcBorders>
              <w:top w:val="dotted" w:sz="4" w:space="0" w:color="auto"/>
              <w:left w:val="nil"/>
              <w:bottom w:val="dotted" w:sz="4" w:space="0" w:color="auto"/>
              <w:right w:val="nil"/>
            </w:tcBorders>
            <w:vAlign w:val="center"/>
          </w:tcPr>
          <w:p w14:paraId="53A204BA" w14:textId="77777777" w:rsidR="00811DB9" w:rsidRPr="00226C9B" w:rsidRDefault="00811DB9" w:rsidP="00530311">
            <w:pPr>
              <w:spacing w:after="0" w:line="240" w:lineRule="auto"/>
              <w:jc w:val="center"/>
              <w:rPr>
                <w:rFonts w:ascii="Times New Roman" w:eastAsia="Calibri" w:hAnsi="Times New Roman" w:cs="Times New Roman"/>
                <w:lang w:val="mk-MK"/>
              </w:rPr>
            </w:pPr>
            <w:r w:rsidRPr="00226C9B">
              <w:rPr>
                <w:rFonts w:ascii="Times New Roman" w:eastAsia="Times New Roman" w:hAnsi="Times New Roman" w:cs="Times New Roman"/>
                <w:lang w:val="mk-MK"/>
              </w:rPr>
              <w:t>[x] Да [] Не</w:t>
            </w:r>
          </w:p>
        </w:tc>
        <w:tc>
          <w:tcPr>
            <w:tcW w:w="1255" w:type="pct"/>
            <w:tcBorders>
              <w:top w:val="dotted" w:sz="4" w:space="0" w:color="auto"/>
              <w:left w:val="nil"/>
              <w:bottom w:val="dotted" w:sz="4" w:space="0" w:color="auto"/>
            </w:tcBorders>
            <w:vAlign w:val="center"/>
          </w:tcPr>
          <w:p w14:paraId="099C2578" w14:textId="77777777" w:rsidR="00811DB9" w:rsidRPr="00226C9B" w:rsidRDefault="00811DB9" w:rsidP="00530311">
            <w:pPr>
              <w:spacing w:after="0" w:line="240" w:lineRule="auto"/>
              <w:jc w:val="center"/>
              <w:rPr>
                <w:rFonts w:ascii="Times New Roman" w:eastAsia="Calibri" w:hAnsi="Times New Roman" w:cs="Times New Roman"/>
                <w:lang w:val="mk-MK"/>
              </w:rPr>
            </w:pPr>
            <w:r w:rsidRPr="00226C9B">
              <w:rPr>
                <w:rFonts w:ascii="Times New Roman" w:eastAsia="Times New Roman" w:hAnsi="Times New Roman" w:cs="Times New Roman"/>
                <w:lang w:val="mk-MK"/>
              </w:rPr>
              <w:t xml:space="preserve">Ако одговорот е „Да“, види Дел </w:t>
            </w:r>
            <w:r w:rsidRPr="00226C9B">
              <w:rPr>
                <w:rFonts w:ascii="Times New Roman" w:eastAsia="Times New Roman" w:hAnsi="Times New Roman" w:cs="Times New Roman"/>
                <w:b/>
                <w:lang w:val="mk-MK"/>
              </w:rPr>
              <w:t>A, B</w:t>
            </w:r>
            <w:r w:rsidRPr="00226C9B">
              <w:rPr>
                <w:rFonts w:ascii="Times New Roman" w:eastAsia="Times New Roman" w:hAnsi="Times New Roman" w:cs="Times New Roman"/>
                <w:lang w:val="mk-MK"/>
              </w:rPr>
              <w:t xml:space="preserve"> подолу</w:t>
            </w:r>
          </w:p>
        </w:tc>
      </w:tr>
      <w:tr w:rsidR="00811DB9" w:rsidRPr="00226C9B" w14:paraId="378B9B89" w14:textId="77777777" w:rsidTr="00530311">
        <w:trPr>
          <w:trHeight w:val="58"/>
          <w:jc w:val="center"/>
        </w:trPr>
        <w:tc>
          <w:tcPr>
            <w:tcW w:w="1295" w:type="pct"/>
            <w:vMerge/>
          </w:tcPr>
          <w:p w14:paraId="7429E0E7" w14:textId="77777777" w:rsidR="00811DB9" w:rsidRPr="00226C9B" w:rsidRDefault="00811DB9" w:rsidP="00530311">
            <w:pPr>
              <w:spacing w:after="0" w:line="240" w:lineRule="auto"/>
              <w:jc w:val="center"/>
              <w:rPr>
                <w:rFonts w:ascii="Times New Roman" w:eastAsia="NSimSun" w:hAnsi="Times New Roman" w:cs="Times New Roman"/>
                <w:lang w:val="mk-MK"/>
              </w:rPr>
            </w:pPr>
          </w:p>
        </w:tc>
        <w:tc>
          <w:tcPr>
            <w:tcW w:w="1688" w:type="pct"/>
            <w:tcBorders>
              <w:top w:val="dotted" w:sz="4" w:space="0" w:color="auto"/>
              <w:bottom w:val="dotted" w:sz="4" w:space="0" w:color="auto"/>
              <w:right w:val="nil"/>
            </w:tcBorders>
            <w:vAlign w:val="center"/>
          </w:tcPr>
          <w:p w14:paraId="05A5F129" w14:textId="77777777" w:rsidR="00811DB9" w:rsidRPr="00226C9B" w:rsidRDefault="00811DB9" w:rsidP="00530311">
            <w:pPr>
              <w:spacing w:after="0" w:line="240" w:lineRule="auto"/>
              <w:rPr>
                <w:rFonts w:ascii="Times New Roman" w:eastAsia="Calibri" w:hAnsi="Times New Roman" w:cs="Times New Roman"/>
                <w:b/>
                <w:bCs/>
                <w:color w:val="000000"/>
                <w:lang w:val="mk-MK"/>
              </w:rPr>
            </w:pPr>
            <w:r w:rsidRPr="00226C9B">
              <w:rPr>
                <w:rFonts w:ascii="Times New Roman" w:eastAsia="Calibri" w:hAnsi="Times New Roman" w:cs="Times New Roman"/>
                <w:b/>
                <w:bCs/>
                <w:color w:val="000000"/>
                <w:lang w:val="mk-MK"/>
              </w:rPr>
              <w:t xml:space="preserve">C. Активности кои се одвиваат во близина на водни тела, како реки, езера, меѓународни води, итн. </w:t>
            </w:r>
            <w:r w:rsidRPr="00226C9B">
              <w:rPr>
                <w:rFonts w:ascii="Times New Roman" w:eastAsia="Calibri" w:hAnsi="Times New Roman" w:cs="Times New Roman"/>
                <w:color w:val="000000"/>
                <w:lang w:val="mk-MK"/>
              </w:rPr>
              <w:t>(Не се планирани интервенции на водните текови во близина на проектните локации)</w:t>
            </w:r>
          </w:p>
          <w:p w14:paraId="4A217375" w14:textId="77777777" w:rsidR="00811DB9" w:rsidRPr="00226C9B" w:rsidRDefault="00811DB9" w:rsidP="009B68EE">
            <w:pPr>
              <w:numPr>
                <w:ilvl w:val="0"/>
                <w:numId w:val="11"/>
              </w:numPr>
              <w:spacing w:after="0" w:line="240" w:lineRule="auto"/>
              <w:ind w:left="714" w:hanging="357"/>
              <w:jc w:val="both"/>
              <w:rPr>
                <w:rFonts w:ascii="Times New Roman" w:eastAsia="Times New Roman" w:hAnsi="Times New Roman" w:cs="Times New Roman"/>
                <w:color w:val="000000"/>
                <w:lang w:val="mk-MK"/>
              </w:rPr>
            </w:pPr>
            <w:r w:rsidRPr="00226C9B">
              <w:rPr>
                <w:rFonts w:ascii="Times New Roman" w:eastAsia="Times New Roman" w:hAnsi="Times New Roman" w:cs="Times New Roman"/>
                <w:color w:val="000000"/>
                <w:lang w:val="mk-MK"/>
              </w:rPr>
              <w:t>Покачување на седиментите во водните тела</w:t>
            </w:r>
          </w:p>
          <w:p w14:paraId="005726E0" w14:textId="77777777" w:rsidR="00811DB9" w:rsidRPr="00226C9B" w:rsidRDefault="00811DB9" w:rsidP="009B68EE">
            <w:pPr>
              <w:numPr>
                <w:ilvl w:val="0"/>
                <w:numId w:val="11"/>
              </w:numPr>
              <w:spacing w:after="0" w:line="240" w:lineRule="auto"/>
              <w:ind w:left="714" w:hanging="357"/>
              <w:jc w:val="both"/>
              <w:rPr>
                <w:rFonts w:ascii="Times New Roman" w:eastAsia="Times New Roman" w:hAnsi="Times New Roman" w:cs="Times New Roman"/>
                <w:color w:val="000000"/>
                <w:lang w:val="mk-MK"/>
              </w:rPr>
            </w:pPr>
            <w:r w:rsidRPr="00226C9B">
              <w:rPr>
                <w:rFonts w:ascii="Times New Roman" w:eastAsia="Times New Roman" w:hAnsi="Times New Roman" w:cs="Times New Roman"/>
                <w:color w:val="000000"/>
                <w:lang w:val="mk-MK"/>
              </w:rPr>
              <w:t xml:space="preserve">Промена на водниот тек </w:t>
            </w:r>
          </w:p>
          <w:p w14:paraId="2A7B0AE9" w14:textId="77777777" w:rsidR="00811DB9" w:rsidRPr="00226C9B" w:rsidRDefault="00811DB9" w:rsidP="009B68EE">
            <w:pPr>
              <w:numPr>
                <w:ilvl w:val="0"/>
                <w:numId w:val="11"/>
              </w:numPr>
              <w:spacing w:after="0" w:line="240" w:lineRule="auto"/>
              <w:contextualSpacing/>
              <w:jc w:val="both"/>
              <w:rPr>
                <w:rFonts w:ascii="Times New Roman" w:eastAsia="Calibri" w:hAnsi="Times New Roman" w:cs="Times New Roman"/>
                <w:color w:val="000000"/>
                <w:lang w:val="mk-MK"/>
              </w:rPr>
            </w:pPr>
            <w:r w:rsidRPr="00226C9B">
              <w:rPr>
                <w:rFonts w:ascii="Times New Roman" w:eastAsia="Times New Roman" w:hAnsi="Times New Roman" w:cs="Times New Roman"/>
                <w:color w:val="000000"/>
                <w:lang w:val="mk-MK"/>
              </w:rPr>
              <w:t>Загадување на водата поради привремено одлагање на отпад или истекувања</w:t>
            </w:r>
          </w:p>
        </w:tc>
        <w:tc>
          <w:tcPr>
            <w:tcW w:w="762" w:type="pct"/>
            <w:tcBorders>
              <w:top w:val="dotted" w:sz="4" w:space="0" w:color="auto"/>
              <w:left w:val="nil"/>
              <w:bottom w:val="dotted" w:sz="4" w:space="0" w:color="auto"/>
              <w:right w:val="nil"/>
            </w:tcBorders>
            <w:vAlign w:val="center"/>
          </w:tcPr>
          <w:p w14:paraId="4D5E5494" w14:textId="15FCA767" w:rsidR="00811DB9" w:rsidRPr="00226C9B" w:rsidRDefault="00811DB9" w:rsidP="00530311">
            <w:pPr>
              <w:spacing w:after="0" w:line="240" w:lineRule="auto"/>
              <w:jc w:val="center"/>
              <w:rPr>
                <w:rFonts w:ascii="Times New Roman" w:eastAsia="Calibri" w:hAnsi="Times New Roman" w:cs="Times New Roman"/>
                <w:lang w:val="mk-MK"/>
              </w:rPr>
            </w:pPr>
            <w:r w:rsidRPr="00226C9B">
              <w:rPr>
                <w:rFonts w:ascii="Times New Roman" w:eastAsia="Times New Roman" w:hAnsi="Times New Roman" w:cs="Times New Roman"/>
                <w:lang w:val="mk-MK"/>
              </w:rPr>
              <w:t>[] Да [</w:t>
            </w:r>
            <w:r w:rsidR="0057026D" w:rsidRPr="0057026D">
              <w:rPr>
                <w:rFonts w:ascii="Times New Roman" w:eastAsia="Times New Roman" w:hAnsi="Times New Roman" w:cs="Times New Roman"/>
                <w:lang w:val="mk-MK"/>
              </w:rPr>
              <w:t>x</w:t>
            </w:r>
            <w:r w:rsidRPr="00226C9B">
              <w:rPr>
                <w:rFonts w:ascii="Times New Roman" w:eastAsia="Times New Roman" w:hAnsi="Times New Roman" w:cs="Times New Roman"/>
                <w:lang w:val="mk-MK"/>
              </w:rPr>
              <w:t>] Не</w:t>
            </w:r>
          </w:p>
        </w:tc>
        <w:tc>
          <w:tcPr>
            <w:tcW w:w="1255" w:type="pct"/>
            <w:tcBorders>
              <w:top w:val="dotted" w:sz="4" w:space="0" w:color="auto"/>
              <w:left w:val="nil"/>
              <w:bottom w:val="dotted" w:sz="4" w:space="0" w:color="auto"/>
            </w:tcBorders>
            <w:vAlign w:val="center"/>
          </w:tcPr>
          <w:p w14:paraId="36DF8204" w14:textId="77777777" w:rsidR="00811DB9" w:rsidRPr="00226C9B" w:rsidRDefault="00811DB9" w:rsidP="00530311">
            <w:pPr>
              <w:spacing w:after="0" w:line="240" w:lineRule="auto"/>
              <w:jc w:val="center"/>
              <w:rPr>
                <w:rFonts w:ascii="Times New Roman" w:eastAsia="Calibri" w:hAnsi="Times New Roman" w:cs="Times New Roman"/>
                <w:lang w:val="mk-MK"/>
              </w:rPr>
            </w:pPr>
            <w:r w:rsidRPr="00226C9B">
              <w:rPr>
                <w:rFonts w:ascii="Times New Roman" w:eastAsia="Times New Roman" w:hAnsi="Times New Roman" w:cs="Times New Roman"/>
                <w:color w:val="000000"/>
                <w:lang w:val="mk-MK"/>
              </w:rPr>
              <w:t xml:space="preserve">Ако одговорот е „Да“, види Дел </w:t>
            </w:r>
            <w:r w:rsidRPr="00226C9B">
              <w:rPr>
                <w:rFonts w:ascii="Times New Roman" w:eastAsia="NSimSun" w:hAnsi="Times New Roman" w:cs="Times New Roman"/>
                <w:b/>
                <w:lang w:val="mk-MK"/>
              </w:rPr>
              <w:t xml:space="preserve">A, B, C </w:t>
            </w:r>
            <w:r w:rsidRPr="00226C9B">
              <w:rPr>
                <w:rFonts w:ascii="Times New Roman" w:eastAsia="Times New Roman" w:hAnsi="Times New Roman" w:cs="Times New Roman"/>
                <w:lang w:val="mk-MK"/>
              </w:rPr>
              <w:t>подолу</w:t>
            </w:r>
          </w:p>
        </w:tc>
      </w:tr>
      <w:tr w:rsidR="00811DB9" w:rsidRPr="00226C9B" w14:paraId="2260A109" w14:textId="77777777" w:rsidTr="00530311">
        <w:trPr>
          <w:trHeight w:val="58"/>
          <w:jc w:val="center"/>
        </w:trPr>
        <w:tc>
          <w:tcPr>
            <w:tcW w:w="1295" w:type="pct"/>
            <w:vMerge/>
          </w:tcPr>
          <w:p w14:paraId="01DAA693" w14:textId="77777777" w:rsidR="00811DB9" w:rsidRPr="00226C9B" w:rsidRDefault="00811DB9" w:rsidP="00530311">
            <w:pPr>
              <w:spacing w:after="0" w:line="240" w:lineRule="auto"/>
              <w:jc w:val="center"/>
              <w:rPr>
                <w:rFonts w:ascii="Times New Roman" w:eastAsia="NSimSun" w:hAnsi="Times New Roman" w:cs="Times New Roman"/>
                <w:lang w:val="mk-MK"/>
              </w:rPr>
            </w:pPr>
          </w:p>
        </w:tc>
        <w:tc>
          <w:tcPr>
            <w:tcW w:w="1688" w:type="pct"/>
            <w:tcBorders>
              <w:top w:val="dotted" w:sz="4" w:space="0" w:color="auto"/>
              <w:bottom w:val="dotted" w:sz="4" w:space="0" w:color="auto"/>
              <w:right w:val="nil"/>
            </w:tcBorders>
            <w:vAlign w:val="center"/>
          </w:tcPr>
          <w:p w14:paraId="3C34F3AD" w14:textId="77777777" w:rsidR="00811DB9" w:rsidRPr="00226C9B" w:rsidRDefault="00811DB9" w:rsidP="00530311">
            <w:pPr>
              <w:spacing w:after="0" w:line="240" w:lineRule="auto"/>
              <w:rPr>
                <w:rFonts w:ascii="Times New Roman" w:eastAsia="Calibri" w:hAnsi="Times New Roman" w:cs="Times New Roman"/>
                <w:b/>
                <w:bCs/>
                <w:color w:val="000000"/>
                <w:lang w:val="mk-MK"/>
              </w:rPr>
            </w:pPr>
            <w:r w:rsidRPr="00226C9B">
              <w:rPr>
                <w:rFonts w:ascii="Times New Roman" w:eastAsia="Calibri" w:hAnsi="Times New Roman" w:cs="Times New Roman"/>
                <w:b/>
                <w:bCs/>
                <w:color w:val="000000"/>
                <w:lang w:val="mk-MK"/>
              </w:rPr>
              <w:t xml:space="preserve">D. </w:t>
            </w:r>
            <w:r w:rsidRPr="00226C9B">
              <w:rPr>
                <w:rFonts w:ascii="Times New Roman" w:eastAsia="Times New Roman" w:hAnsi="Times New Roman" w:cs="Times New Roman"/>
                <w:b/>
                <w:color w:val="000000"/>
                <w:lang w:val="mk-MK"/>
              </w:rPr>
              <w:t>Безбедност на сообраќај и пешаци</w:t>
            </w:r>
          </w:p>
          <w:p w14:paraId="5674F603" w14:textId="77777777" w:rsidR="00811DB9" w:rsidRPr="00226C9B" w:rsidRDefault="00811DB9" w:rsidP="009B68EE">
            <w:pPr>
              <w:numPr>
                <w:ilvl w:val="0"/>
                <w:numId w:val="11"/>
              </w:numPr>
              <w:spacing w:after="0" w:line="240" w:lineRule="auto"/>
              <w:ind w:left="714" w:hanging="357"/>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 xml:space="preserve">Сообраќај на возила на самата локација </w:t>
            </w:r>
          </w:p>
          <w:p w14:paraId="600EAA7A" w14:textId="77777777" w:rsidR="00811DB9" w:rsidRPr="00226C9B" w:rsidRDefault="00811DB9" w:rsidP="009B68EE">
            <w:pPr>
              <w:numPr>
                <w:ilvl w:val="0"/>
                <w:numId w:val="11"/>
              </w:numPr>
              <w:spacing w:after="0" w:line="240" w:lineRule="auto"/>
              <w:ind w:left="714" w:hanging="357"/>
              <w:jc w:val="both"/>
              <w:rPr>
                <w:rFonts w:ascii="Times New Roman" w:eastAsia="Calibri" w:hAnsi="Times New Roman" w:cs="Times New Roman"/>
                <w:color w:val="000000"/>
                <w:lang w:val="mk-MK"/>
              </w:rPr>
            </w:pPr>
            <w:r w:rsidRPr="00226C9B">
              <w:rPr>
                <w:rFonts w:ascii="Times New Roman" w:eastAsia="Times New Roman" w:hAnsi="Times New Roman" w:cs="Times New Roman"/>
                <w:lang w:val="mk-MK"/>
              </w:rPr>
              <w:t>Локацијата е во населено подрачје</w:t>
            </w:r>
          </w:p>
        </w:tc>
        <w:tc>
          <w:tcPr>
            <w:tcW w:w="762" w:type="pct"/>
            <w:tcBorders>
              <w:top w:val="dotted" w:sz="4" w:space="0" w:color="auto"/>
              <w:left w:val="nil"/>
              <w:bottom w:val="dotted" w:sz="4" w:space="0" w:color="auto"/>
              <w:right w:val="nil"/>
            </w:tcBorders>
            <w:vAlign w:val="center"/>
          </w:tcPr>
          <w:p w14:paraId="2DAEFEE9" w14:textId="77777777" w:rsidR="00811DB9" w:rsidRPr="00226C9B" w:rsidRDefault="00811DB9" w:rsidP="00530311">
            <w:pPr>
              <w:spacing w:after="0" w:line="240" w:lineRule="auto"/>
              <w:jc w:val="center"/>
              <w:rPr>
                <w:rFonts w:ascii="Times New Roman" w:eastAsia="Calibri" w:hAnsi="Times New Roman" w:cs="Times New Roman"/>
                <w:lang w:val="mk-MK"/>
              </w:rPr>
            </w:pPr>
            <w:r w:rsidRPr="00226C9B">
              <w:rPr>
                <w:rFonts w:ascii="Times New Roman" w:eastAsia="Times New Roman" w:hAnsi="Times New Roman" w:cs="Times New Roman"/>
                <w:lang w:val="mk-MK"/>
              </w:rPr>
              <w:t>[x] Да [] Не</w:t>
            </w:r>
          </w:p>
        </w:tc>
        <w:tc>
          <w:tcPr>
            <w:tcW w:w="1255" w:type="pct"/>
            <w:tcBorders>
              <w:top w:val="dotted" w:sz="4" w:space="0" w:color="auto"/>
              <w:left w:val="nil"/>
              <w:bottom w:val="dotted" w:sz="4" w:space="0" w:color="auto"/>
            </w:tcBorders>
            <w:vAlign w:val="center"/>
          </w:tcPr>
          <w:p w14:paraId="2D75FC66" w14:textId="77777777" w:rsidR="00811DB9" w:rsidRPr="00226C9B" w:rsidRDefault="00811DB9" w:rsidP="00530311">
            <w:pPr>
              <w:spacing w:after="0" w:line="240" w:lineRule="auto"/>
              <w:jc w:val="center"/>
              <w:rPr>
                <w:rFonts w:ascii="Times New Roman" w:eastAsia="Calibri" w:hAnsi="Times New Roman" w:cs="Times New Roman"/>
                <w:lang w:val="mk-MK"/>
              </w:rPr>
            </w:pPr>
            <w:r w:rsidRPr="00226C9B">
              <w:rPr>
                <w:rFonts w:ascii="Times New Roman" w:eastAsia="Times New Roman" w:hAnsi="Times New Roman" w:cs="Times New Roman"/>
                <w:color w:val="000000"/>
                <w:lang w:val="mk-MK"/>
              </w:rPr>
              <w:t xml:space="preserve">Ако одговорот е „Да“, види Дел </w:t>
            </w:r>
            <w:r w:rsidRPr="00226C9B">
              <w:rPr>
                <w:rFonts w:ascii="Times New Roman" w:eastAsia="NSimSun" w:hAnsi="Times New Roman" w:cs="Times New Roman"/>
                <w:b/>
                <w:lang w:val="mk-MK"/>
              </w:rPr>
              <w:t xml:space="preserve">A, B, G </w:t>
            </w:r>
            <w:r w:rsidRPr="00226C9B">
              <w:rPr>
                <w:rFonts w:ascii="Times New Roman" w:eastAsia="Times New Roman" w:hAnsi="Times New Roman" w:cs="Times New Roman"/>
                <w:lang w:val="mk-MK"/>
              </w:rPr>
              <w:t>подолу</w:t>
            </w:r>
          </w:p>
        </w:tc>
      </w:tr>
      <w:tr w:rsidR="00811DB9" w:rsidRPr="00226C9B" w14:paraId="664F8A9E" w14:textId="77777777" w:rsidTr="00530311">
        <w:trPr>
          <w:trHeight w:val="58"/>
          <w:jc w:val="center"/>
        </w:trPr>
        <w:tc>
          <w:tcPr>
            <w:tcW w:w="1295" w:type="pct"/>
            <w:vMerge/>
          </w:tcPr>
          <w:p w14:paraId="700E90C9" w14:textId="77777777" w:rsidR="00811DB9" w:rsidRPr="00226C9B" w:rsidRDefault="00811DB9" w:rsidP="00530311">
            <w:pPr>
              <w:spacing w:after="0" w:line="240" w:lineRule="auto"/>
              <w:jc w:val="center"/>
              <w:rPr>
                <w:rFonts w:ascii="Times New Roman" w:eastAsia="NSimSun" w:hAnsi="Times New Roman" w:cs="Times New Roman"/>
                <w:lang w:val="mk-MK"/>
              </w:rPr>
            </w:pPr>
          </w:p>
        </w:tc>
        <w:tc>
          <w:tcPr>
            <w:tcW w:w="1688" w:type="pct"/>
            <w:tcBorders>
              <w:top w:val="dotted" w:sz="4" w:space="0" w:color="auto"/>
              <w:bottom w:val="dotted" w:sz="4" w:space="0" w:color="auto"/>
              <w:right w:val="nil"/>
            </w:tcBorders>
            <w:vAlign w:val="center"/>
          </w:tcPr>
          <w:p w14:paraId="79D569E6" w14:textId="77777777" w:rsidR="00811DB9" w:rsidRPr="00226C9B" w:rsidRDefault="00811DB9" w:rsidP="00530311">
            <w:pPr>
              <w:spacing w:after="0" w:line="240" w:lineRule="auto"/>
              <w:rPr>
                <w:rFonts w:ascii="Times New Roman" w:eastAsia="Calibri" w:hAnsi="Times New Roman" w:cs="Times New Roman"/>
                <w:b/>
                <w:bCs/>
                <w:color w:val="000000"/>
                <w:lang w:val="mk-MK"/>
              </w:rPr>
            </w:pPr>
            <w:r w:rsidRPr="00226C9B">
              <w:rPr>
                <w:rFonts w:ascii="Times New Roman" w:eastAsia="Calibri" w:hAnsi="Times New Roman" w:cs="Times New Roman"/>
                <w:b/>
                <w:bCs/>
                <w:color w:val="000000"/>
                <w:lang w:val="mk-MK"/>
              </w:rPr>
              <w:t xml:space="preserve">E. </w:t>
            </w:r>
            <w:r w:rsidRPr="00226C9B">
              <w:rPr>
                <w:rFonts w:ascii="Times New Roman" w:eastAsia="Times New Roman" w:hAnsi="Times New Roman" w:cs="Times New Roman"/>
                <w:b/>
                <w:color w:val="000000"/>
                <w:lang w:val="mk-MK"/>
              </w:rPr>
              <w:t>Употреба на опасни или токсични материјали и генерирање на опасен отпад</w:t>
            </w:r>
            <w:r w:rsidRPr="00226C9B">
              <w:rPr>
                <w:rFonts w:ascii="Times New Roman" w:eastAsia="Calibri" w:hAnsi="Times New Roman" w:cs="Times New Roman"/>
                <w:b/>
                <w:bCs/>
                <w:color w:val="000000"/>
                <w:vertAlign w:val="superscript"/>
                <w:lang w:val="mk-MK"/>
              </w:rPr>
              <w:t xml:space="preserve"> </w:t>
            </w:r>
            <w:r w:rsidRPr="00226C9B">
              <w:rPr>
                <w:rFonts w:ascii="Times New Roman" w:eastAsia="Calibri" w:hAnsi="Times New Roman" w:cs="Times New Roman"/>
                <w:b/>
                <w:bCs/>
                <w:color w:val="000000"/>
                <w:vertAlign w:val="superscript"/>
                <w:lang w:val="mk-MK"/>
              </w:rPr>
              <w:footnoteReference w:id="1"/>
            </w:r>
          </w:p>
          <w:p w14:paraId="0B4C9891" w14:textId="77777777" w:rsidR="00811DB9" w:rsidRPr="00226C9B" w:rsidRDefault="00811DB9" w:rsidP="009B68EE">
            <w:pPr>
              <w:numPr>
                <w:ilvl w:val="0"/>
                <w:numId w:val="11"/>
              </w:numPr>
              <w:spacing w:after="0" w:line="240" w:lineRule="auto"/>
              <w:ind w:left="714" w:hanging="357"/>
              <w:jc w:val="both"/>
              <w:rPr>
                <w:rFonts w:ascii="Times New Roman" w:eastAsia="Times New Roman" w:hAnsi="Times New Roman" w:cs="Times New Roman"/>
                <w:lang w:val="mk-MK"/>
              </w:rPr>
            </w:pPr>
            <w:r w:rsidRPr="00226C9B">
              <w:rPr>
                <w:rFonts w:ascii="Times New Roman" w:eastAsia="Times New Roman" w:hAnsi="Times New Roman" w:cs="Times New Roman"/>
                <w:lang w:val="mk-MK"/>
              </w:rPr>
              <w:t xml:space="preserve">Отстранување и одлагање на токсичниот и/или опасниот отпад во текот на активностите на реконструкција </w:t>
            </w:r>
          </w:p>
          <w:p w14:paraId="14859778" w14:textId="77777777" w:rsidR="00811DB9" w:rsidRPr="00226C9B" w:rsidRDefault="00811DB9" w:rsidP="009B68EE">
            <w:pPr>
              <w:numPr>
                <w:ilvl w:val="0"/>
                <w:numId w:val="11"/>
              </w:numPr>
              <w:spacing w:after="0" w:line="240" w:lineRule="auto"/>
              <w:ind w:left="714" w:hanging="357"/>
              <w:jc w:val="both"/>
              <w:rPr>
                <w:rFonts w:ascii="Times New Roman" w:eastAsia="Calibri" w:hAnsi="Times New Roman" w:cs="Times New Roman"/>
                <w:lang w:val="mk-MK"/>
              </w:rPr>
            </w:pPr>
            <w:r w:rsidRPr="00226C9B">
              <w:rPr>
                <w:rFonts w:ascii="Times New Roman" w:eastAsia="Times New Roman" w:hAnsi="Times New Roman" w:cs="Times New Roman"/>
                <w:lang w:val="mk-MK"/>
              </w:rPr>
              <w:t>Складирање на моторни масла и средства за подмачкување</w:t>
            </w:r>
          </w:p>
        </w:tc>
        <w:tc>
          <w:tcPr>
            <w:tcW w:w="762" w:type="pct"/>
            <w:tcBorders>
              <w:top w:val="dotted" w:sz="4" w:space="0" w:color="auto"/>
              <w:left w:val="nil"/>
              <w:bottom w:val="dotted" w:sz="4" w:space="0" w:color="auto"/>
              <w:right w:val="nil"/>
            </w:tcBorders>
            <w:vAlign w:val="center"/>
          </w:tcPr>
          <w:p w14:paraId="64109130" w14:textId="77777777" w:rsidR="00811DB9" w:rsidRPr="00226C9B" w:rsidRDefault="00811DB9" w:rsidP="00530311">
            <w:pPr>
              <w:spacing w:after="0" w:line="240" w:lineRule="auto"/>
              <w:jc w:val="center"/>
              <w:rPr>
                <w:rFonts w:ascii="Times New Roman" w:eastAsia="Calibri" w:hAnsi="Times New Roman" w:cs="Times New Roman"/>
                <w:lang w:val="mk-MK"/>
              </w:rPr>
            </w:pPr>
            <w:r w:rsidRPr="00226C9B">
              <w:rPr>
                <w:rFonts w:ascii="Times New Roman" w:eastAsia="Times New Roman" w:hAnsi="Times New Roman" w:cs="Times New Roman"/>
                <w:lang w:val="mk-MK"/>
              </w:rPr>
              <w:t>[x] Да [] Не</w:t>
            </w:r>
          </w:p>
        </w:tc>
        <w:tc>
          <w:tcPr>
            <w:tcW w:w="1255" w:type="pct"/>
            <w:tcBorders>
              <w:top w:val="dotted" w:sz="4" w:space="0" w:color="auto"/>
              <w:left w:val="nil"/>
              <w:bottom w:val="dotted" w:sz="4" w:space="0" w:color="auto"/>
            </w:tcBorders>
            <w:vAlign w:val="center"/>
          </w:tcPr>
          <w:p w14:paraId="6A9EB9EC" w14:textId="77777777" w:rsidR="00811DB9" w:rsidRPr="00226C9B" w:rsidRDefault="00811DB9" w:rsidP="00530311">
            <w:pPr>
              <w:spacing w:after="0" w:line="240" w:lineRule="auto"/>
              <w:jc w:val="center"/>
              <w:rPr>
                <w:rFonts w:ascii="Times New Roman" w:eastAsia="Calibri" w:hAnsi="Times New Roman" w:cs="Times New Roman"/>
                <w:lang w:val="mk-MK"/>
              </w:rPr>
            </w:pPr>
            <w:r w:rsidRPr="00226C9B">
              <w:rPr>
                <w:rFonts w:ascii="Times New Roman" w:eastAsia="Times New Roman" w:hAnsi="Times New Roman" w:cs="Times New Roman"/>
                <w:color w:val="000000"/>
                <w:lang w:val="mk-MK"/>
              </w:rPr>
              <w:t xml:space="preserve">Ако одговорот е „Да“, види Дел </w:t>
            </w:r>
            <w:r w:rsidRPr="00226C9B">
              <w:rPr>
                <w:rFonts w:ascii="Times New Roman" w:eastAsia="NSimSun" w:hAnsi="Times New Roman" w:cs="Times New Roman"/>
                <w:b/>
                <w:lang w:val="mk-MK"/>
              </w:rPr>
              <w:t xml:space="preserve">A, B, H </w:t>
            </w:r>
            <w:r w:rsidRPr="00226C9B">
              <w:rPr>
                <w:rFonts w:ascii="Times New Roman" w:eastAsia="Times New Roman" w:hAnsi="Times New Roman" w:cs="Times New Roman"/>
                <w:lang w:val="mk-MK"/>
              </w:rPr>
              <w:t>подолу</w:t>
            </w:r>
          </w:p>
        </w:tc>
      </w:tr>
      <w:tr w:rsidR="00811DB9" w:rsidRPr="00226C9B" w14:paraId="6FB83A93" w14:textId="77777777" w:rsidTr="00530311">
        <w:trPr>
          <w:trHeight w:val="58"/>
          <w:jc w:val="center"/>
        </w:trPr>
        <w:tc>
          <w:tcPr>
            <w:tcW w:w="1295" w:type="pct"/>
            <w:vMerge/>
          </w:tcPr>
          <w:p w14:paraId="1485C138" w14:textId="77777777" w:rsidR="00811DB9" w:rsidRPr="00226C9B" w:rsidRDefault="00811DB9" w:rsidP="00530311">
            <w:pPr>
              <w:spacing w:after="0" w:line="240" w:lineRule="auto"/>
              <w:jc w:val="center"/>
              <w:rPr>
                <w:rFonts w:ascii="Times New Roman" w:eastAsia="NSimSun" w:hAnsi="Times New Roman" w:cs="Times New Roman"/>
                <w:lang w:val="mk-MK"/>
              </w:rPr>
            </w:pPr>
          </w:p>
        </w:tc>
        <w:tc>
          <w:tcPr>
            <w:tcW w:w="1688" w:type="pct"/>
            <w:tcBorders>
              <w:top w:val="dotted" w:sz="4" w:space="0" w:color="auto"/>
              <w:bottom w:val="dotted" w:sz="4" w:space="0" w:color="auto"/>
              <w:right w:val="nil"/>
            </w:tcBorders>
            <w:vAlign w:val="center"/>
          </w:tcPr>
          <w:p w14:paraId="6A523172" w14:textId="77777777" w:rsidR="00811DB9" w:rsidRPr="00226C9B" w:rsidRDefault="00811DB9" w:rsidP="00530311">
            <w:pPr>
              <w:spacing w:after="0" w:line="240" w:lineRule="auto"/>
              <w:rPr>
                <w:rFonts w:ascii="Times New Roman" w:eastAsia="Calibri" w:hAnsi="Times New Roman" w:cs="Times New Roman"/>
                <w:color w:val="000000"/>
                <w:lang w:val="mk-MK"/>
              </w:rPr>
            </w:pPr>
            <w:r w:rsidRPr="00226C9B">
              <w:rPr>
                <w:rFonts w:ascii="Times New Roman" w:eastAsia="Calibri" w:hAnsi="Times New Roman" w:cs="Times New Roman"/>
                <w:lang w:val="mk-MK"/>
              </w:rPr>
              <w:t xml:space="preserve">F. </w:t>
            </w:r>
            <w:r w:rsidRPr="00226C9B">
              <w:rPr>
                <w:rFonts w:ascii="Times New Roman" w:eastAsia="Times New Roman" w:hAnsi="Times New Roman" w:cs="Times New Roman"/>
                <w:b/>
                <w:color w:val="000000"/>
                <w:lang w:val="mk-MK"/>
              </w:rPr>
              <w:t>Генерирање на отпад од азбест при рушење на делови од постоечкиот објект (кров, ѕидови, под)</w:t>
            </w:r>
          </w:p>
        </w:tc>
        <w:tc>
          <w:tcPr>
            <w:tcW w:w="762" w:type="pct"/>
            <w:tcBorders>
              <w:top w:val="dotted" w:sz="4" w:space="0" w:color="auto"/>
              <w:left w:val="nil"/>
              <w:bottom w:val="dotted" w:sz="4" w:space="0" w:color="auto"/>
              <w:right w:val="nil"/>
            </w:tcBorders>
            <w:vAlign w:val="center"/>
          </w:tcPr>
          <w:p w14:paraId="6E3FD3C7" w14:textId="77777777" w:rsidR="00811DB9" w:rsidRPr="00226C9B" w:rsidRDefault="00811DB9" w:rsidP="00530311">
            <w:pPr>
              <w:spacing w:after="0" w:line="240" w:lineRule="auto"/>
              <w:jc w:val="center"/>
              <w:rPr>
                <w:rFonts w:ascii="Times New Roman" w:eastAsia="Calibri" w:hAnsi="Times New Roman" w:cs="Times New Roman"/>
                <w:color w:val="000000"/>
                <w:lang w:val="mk-MK"/>
              </w:rPr>
            </w:pPr>
            <w:r w:rsidRPr="00226C9B">
              <w:rPr>
                <w:rFonts w:ascii="Times New Roman" w:eastAsia="Times New Roman" w:hAnsi="Times New Roman" w:cs="Times New Roman"/>
                <w:lang w:val="mk-MK"/>
              </w:rPr>
              <w:t>[] Да [x ] Не</w:t>
            </w:r>
          </w:p>
        </w:tc>
        <w:tc>
          <w:tcPr>
            <w:tcW w:w="1255" w:type="pct"/>
            <w:tcBorders>
              <w:top w:val="dotted" w:sz="4" w:space="0" w:color="auto"/>
              <w:left w:val="nil"/>
              <w:bottom w:val="dotted" w:sz="4" w:space="0" w:color="auto"/>
            </w:tcBorders>
            <w:vAlign w:val="center"/>
          </w:tcPr>
          <w:p w14:paraId="21AC72AE" w14:textId="77777777" w:rsidR="00811DB9" w:rsidRPr="00226C9B" w:rsidRDefault="00811DB9" w:rsidP="00530311">
            <w:pPr>
              <w:spacing w:after="0" w:line="240" w:lineRule="auto"/>
              <w:jc w:val="center"/>
              <w:rPr>
                <w:rFonts w:ascii="Times New Roman" w:eastAsia="Calibri" w:hAnsi="Times New Roman" w:cs="Times New Roman"/>
                <w:color w:val="000000"/>
                <w:lang w:val="mk-MK"/>
              </w:rPr>
            </w:pPr>
            <w:r w:rsidRPr="00226C9B">
              <w:rPr>
                <w:rFonts w:ascii="Times New Roman" w:eastAsia="Times New Roman" w:hAnsi="Times New Roman" w:cs="Times New Roman"/>
                <w:color w:val="000000"/>
                <w:lang w:val="mk-MK"/>
              </w:rPr>
              <w:t xml:space="preserve">Ако одговорот е „Да“, види Дел </w:t>
            </w:r>
            <w:r w:rsidRPr="00226C9B">
              <w:rPr>
                <w:rFonts w:ascii="Times New Roman" w:eastAsia="NSimSun" w:hAnsi="Times New Roman" w:cs="Times New Roman"/>
                <w:b/>
                <w:lang w:val="mk-MK"/>
              </w:rPr>
              <w:t xml:space="preserve">A, B, I </w:t>
            </w:r>
            <w:r w:rsidRPr="00226C9B">
              <w:rPr>
                <w:rFonts w:ascii="Times New Roman" w:eastAsia="Times New Roman" w:hAnsi="Times New Roman" w:cs="Times New Roman"/>
                <w:lang w:val="mk-MK"/>
              </w:rPr>
              <w:t>подолу</w:t>
            </w:r>
          </w:p>
        </w:tc>
      </w:tr>
      <w:tr w:rsidR="00811DB9" w:rsidRPr="00226C9B" w14:paraId="31956813" w14:textId="77777777" w:rsidTr="00530311">
        <w:trPr>
          <w:trHeight w:val="237"/>
          <w:jc w:val="center"/>
        </w:trPr>
        <w:tc>
          <w:tcPr>
            <w:tcW w:w="1295" w:type="pct"/>
            <w:vMerge/>
          </w:tcPr>
          <w:p w14:paraId="09AC108B" w14:textId="77777777" w:rsidR="00811DB9" w:rsidRPr="00226C9B" w:rsidRDefault="00811DB9" w:rsidP="00530311">
            <w:pPr>
              <w:spacing w:after="0" w:line="240" w:lineRule="auto"/>
              <w:jc w:val="center"/>
              <w:rPr>
                <w:rFonts w:ascii="Times New Roman" w:eastAsia="NSimSun" w:hAnsi="Times New Roman" w:cs="Times New Roman"/>
                <w:lang w:val="mk-MK"/>
              </w:rPr>
            </w:pPr>
          </w:p>
        </w:tc>
        <w:tc>
          <w:tcPr>
            <w:tcW w:w="1688" w:type="pct"/>
            <w:tcBorders>
              <w:top w:val="dotted" w:sz="4" w:space="0" w:color="auto"/>
              <w:bottom w:val="dotted" w:sz="4" w:space="0" w:color="auto"/>
              <w:right w:val="nil"/>
            </w:tcBorders>
            <w:vAlign w:val="center"/>
          </w:tcPr>
          <w:p w14:paraId="290350C8" w14:textId="77777777" w:rsidR="00811DB9" w:rsidRPr="00226C9B" w:rsidRDefault="00811DB9" w:rsidP="00530311">
            <w:pPr>
              <w:spacing w:after="0" w:line="240" w:lineRule="auto"/>
              <w:rPr>
                <w:rFonts w:ascii="Times New Roman" w:eastAsia="Calibri" w:hAnsi="Times New Roman" w:cs="Times New Roman"/>
                <w:color w:val="000000"/>
                <w:lang w:val="mk-MK"/>
              </w:rPr>
            </w:pPr>
            <w:r w:rsidRPr="00226C9B">
              <w:rPr>
                <w:rFonts w:ascii="Times New Roman" w:eastAsia="Calibri" w:hAnsi="Times New Roman" w:cs="Times New Roman"/>
                <w:b/>
                <w:bCs/>
                <w:color w:val="000000"/>
                <w:lang w:val="mk-MK"/>
              </w:rPr>
              <w:t xml:space="preserve">G. </w:t>
            </w:r>
            <w:r w:rsidRPr="00226C9B">
              <w:rPr>
                <w:rFonts w:ascii="Times New Roman" w:eastAsia="Times New Roman" w:hAnsi="Times New Roman" w:cs="Times New Roman"/>
                <w:b/>
                <w:color w:val="000000"/>
                <w:lang w:val="mk-MK"/>
              </w:rPr>
              <w:t>Замена/отстранување на светилки со жива</w:t>
            </w:r>
          </w:p>
        </w:tc>
        <w:tc>
          <w:tcPr>
            <w:tcW w:w="762" w:type="pct"/>
            <w:tcBorders>
              <w:top w:val="dotted" w:sz="4" w:space="0" w:color="auto"/>
              <w:left w:val="nil"/>
              <w:bottom w:val="dotted" w:sz="4" w:space="0" w:color="auto"/>
              <w:right w:val="nil"/>
            </w:tcBorders>
            <w:vAlign w:val="center"/>
          </w:tcPr>
          <w:p w14:paraId="7F3EC98A" w14:textId="77777777" w:rsidR="00811DB9" w:rsidRPr="00226C9B" w:rsidRDefault="00811DB9" w:rsidP="00530311">
            <w:pPr>
              <w:spacing w:after="0" w:line="240" w:lineRule="auto"/>
              <w:jc w:val="center"/>
              <w:rPr>
                <w:rFonts w:ascii="Times New Roman" w:eastAsia="Calibri" w:hAnsi="Times New Roman" w:cs="Times New Roman"/>
                <w:color w:val="000000"/>
                <w:lang w:val="mk-MK"/>
              </w:rPr>
            </w:pPr>
            <w:r w:rsidRPr="00226C9B">
              <w:rPr>
                <w:rFonts w:ascii="Times New Roman" w:eastAsia="Times New Roman" w:hAnsi="Times New Roman" w:cs="Times New Roman"/>
                <w:lang w:val="mk-MK"/>
              </w:rPr>
              <w:t>[] Да [x ] Не</w:t>
            </w:r>
          </w:p>
        </w:tc>
        <w:tc>
          <w:tcPr>
            <w:tcW w:w="1255" w:type="pct"/>
            <w:tcBorders>
              <w:top w:val="dotted" w:sz="4" w:space="0" w:color="auto"/>
              <w:left w:val="nil"/>
              <w:bottom w:val="dotted" w:sz="4" w:space="0" w:color="auto"/>
            </w:tcBorders>
            <w:vAlign w:val="center"/>
          </w:tcPr>
          <w:p w14:paraId="26C6BEE0" w14:textId="77777777" w:rsidR="00811DB9" w:rsidRPr="00226C9B" w:rsidRDefault="00811DB9" w:rsidP="00530311">
            <w:pPr>
              <w:spacing w:after="0" w:line="240" w:lineRule="auto"/>
              <w:jc w:val="center"/>
              <w:rPr>
                <w:rFonts w:ascii="Times New Roman" w:eastAsia="Calibri" w:hAnsi="Times New Roman" w:cs="Times New Roman"/>
                <w:color w:val="000000"/>
                <w:lang w:val="mk-MK"/>
              </w:rPr>
            </w:pPr>
            <w:r w:rsidRPr="00226C9B">
              <w:rPr>
                <w:rFonts w:ascii="Times New Roman" w:eastAsia="Times New Roman" w:hAnsi="Times New Roman" w:cs="Times New Roman"/>
                <w:color w:val="000000"/>
                <w:lang w:val="mk-MK"/>
              </w:rPr>
              <w:t xml:space="preserve">Ако одговорот е „Да“, види Дел </w:t>
            </w:r>
            <w:r w:rsidRPr="00226C9B">
              <w:rPr>
                <w:rFonts w:ascii="Times New Roman" w:eastAsia="NSimSun" w:hAnsi="Times New Roman" w:cs="Times New Roman"/>
                <w:b/>
                <w:lang w:val="mk-MK"/>
              </w:rPr>
              <w:t xml:space="preserve">A, B, J </w:t>
            </w:r>
            <w:r w:rsidRPr="00226C9B">
              <w:rPr>
                <w:rFonts w:ascii="Times New Roman" w:eastAsia="Times New Roman" w:hAnsi="Times New Roman" w:cs="Times New Roman"/>
                <w:lang w:val="mk-MK"/>
              </w:rPr>
              <w:t>подолу</w:t>
            </w:r>
          </w:p>
        </w:tc>
      </w:tr>
      <w:tr w:rsidR="00811DB9" w:rsidRPr="00226C9B" w14:paraId="6D804656" w14:textId="77777777" w:rsidTr="00530311">
        <w:trPr>
          <w:trHeight w:val="58"/>
          <w:jc w:val="center"/>
        </w:trPr>
        <w:tc>
          <w:tcPr>
            <w:tcW w:w="1295" w:type="pct"/>
            <w:vMerge/>
          </w:tcPr>
          <w:p w14:paraId="4BC66C6E" w14:textId="77777777" w:rsidR="00811DB9" w:rsidRPr="00226C9B" w:rsidRDefault="00811DB9" w:rsidP="00530311">
            <w:pPr>
              <w:spacing w:after="0" w:line="240" w:lineRule="auto"/>
              <w:jc w:val="center"/>
              <w:rPr>
                <w:rFonts w:ascii="Times New Roman" w:eastAsia="NSimSun" w:hAnsi="Times New Roman" w:cs="Times New Roman"/>
                <w:lang w:val="mk-MK"/>
              </w:rPr>
            </w:pPr>
          </w:p>
        </w:tc>
        <w:tc>
          <w:tcPr>
            <w:tcW w:w="1688" w:type="pct"/>
            <w:tcBorders>
              <w:top w:val="dotted" w:sz="4" w:space="0" w:color="auto"/>
              <w:bottom w:val="dotted" w:sz="4" w:space="0" w:color="auto"/>
              <w:right w:val="nil"/>
            </w:tcBorders>
            <w:vAlign w:val="center"/>
          </w:tcPr>
          <w:p w14:paraId="163A9566" w14:textId="77777777" w:rsidR="00811DB9" w:rsidRPr="00226C9B" w:rsidRDefault="00811DB9" w:rsidP="00530311">
            <w:pPr>
              <w:spacing w:after="0" w:line="240" w:lineRule="auto"/>
              <w:rPr>
                <w:rFonts w:ascii="Times New Roman" w:eastAsia="Calibri" w:hAnsi="Times New Roman" w:cs="Times New Roman"/>
                <w:b/>
                <w:bCs/>
                <w:color w:val="000000"/>
                <w:lang w:val="mk-MK"/>
              </w:rPr>
            </w:pPr>
            <w:r w:rsidRPr="00226C9B">
              <w:rPr>
                <w:rFonts w:ascii="Times New Roman" w:eastAsia="Calibri" w:hAnsi="Times New Roman" w:cs="Times New Roman"/>
                <w:b/>
                <w:bCs/>
                <w:color w:val="000000"/>
                <w:lang w:val="mk-MK"/>
              </w:rPr>
              <w:t xml:space="preserve">H. </w:t>
            </w:r>
            <w:r w:rsidRPr="00226C9B">
              <w:rPr>
                <w:rFonts w:ascii="Times New Roman" w:eastAsia="Times New Roman" w:hAnsi="Times New Roman" w:cs="Times New Roman"/>
                <w:b/>
                <w:color w:val="000000"/>
                <w:lang w:val="mk-MK"/>
              </w:rPr>
              <w:t>Демонтирање на подземни инсталации</w:t>
            </w:r>
          </w:p>
        </w:tc>
        <w:tc>
          <w:tcPr>
            <w:tcW w:w="762" w:type="pct"/>
            <w:tcBorders>
              <w:top w:val="dotted" w:sz="4" w:space="0" w:color="auto"/>
              <w:left w:val="nil"/>
              <w:bottom w:val="dotted" w:sz="4" w:space="0" w:color="auto"/>
              <w:right w:val="nil"/>
            </w:tcBorders>
            <w:vAlign w:val="center"/>
          </w:tcPr>
          <w:p w14:paraId="608230EF" w14:textId="77777777" w:rsidR="00811DB9" w:rsidRPr="00226C9B" w:rsidRDefault="00811DB9" w:rsidP="00530311">
            <w:pPr>
              <w:spacing w:after="0" w:line="240" w:lineRule="auto"/>
              <w:jc w:val="center"/>
              <w:rPr>
                <w:rFonts w:ascii="Times New Roman" w:eastAsia="Calibri" w:hAnsi="Times New Roman" w:cs="Times New Roman"/>
                <w:color w:val="000000"/>
                <w:lang w:val="mk-MK"/>
              </w:rPr>
            </w:pPr>
            <w:r w:rsidRPr="00226C9B">
              <w:rPr>
                <w:rFonts w:ascii="Times New Roman" w:eastAsia="Times New Roman" w:hAnsi="Times New Roman" w:cs="Times New Roman"/>
                <w:lang w:val="mk-MK"/>
              </w:rPr>
              <w:t>[] Да [x ] Не</w:t>
            </w:r>
          </w:p>
        </w:tc>
        <w:tc>
          <w:tcPr>
            <w:tcW w:w="1255" w:type="pct"/>
            <w:tcBorders>
              <w:top w:val="dotted" w:sz="4" w:space="0" w:color="auto"/>
              <w:left w:val="nil"/>
              <w:bottom w:val="dotted" w:sz="4" w:space="0" w:color="auto"/>
            </w:tcBorders>
            <w:vAlign w:val="center"/>
          </w:tcPr>
          <w:p w14:paraId="7D9C3A94" w14:textId="77777777" w:rsidR="00811DB9" w:rsidRPr="00226C9B" w:rsidRDefault="00811DB9" w:rsidP="00530311">
            <w:pPr>
              <w:spacing w:after="0" w:line="240" w:lineRule="auto"/>
              <w:jc w:val="center"/>
              <w:rPr>
                <w:rFonts w:ascii="Times New Roman" w:eastAsia="Calibri" w:hAnsi="Times New Roman" w:cs="Times New Roman"/>
                <w:color w:val="000000"/>
                <w:lang w:val="mk-MK"/>
              </w:rPr>
            </w:pPr>
            <w:r w:rsidRPr="00226C9B">
              <w:rPr>
                <w:rFonts w:ascii="Times New Roman" w:eastAsia="Times New Roman" w:hAnsi="Times New Roman" w:cs="Times New Roman"/>
                <w:color w:val="000000"/>
                <w:lang w:val="mk-MK"/>
              </w:rPr>
              <w:t xml:space="preserve">Ако одговорот е „Да“, види Дел </w:t>
            </w:r>
            <w:r w:rsidRPr="00226C9B">
              <w:rPr>
                <w:rFonts w:ascii="Times New Roman" w:eastAsia="NSimSun" w:hAnsi="Times New Roman" w:cs="Times New Roman"/>
                <w:b/>
                <w:lang w:val="mk-MK"/>
              </w:rPr>
              <w:t xml:space="preserve">A, B, K </w:t>
            </w:r>
            <w:r w:rsidRPr="00226C9B">
              <w:rPr>
                <w:rFonts w:ascii="Times New Roman" w:eastAsia="Times New Roman" w:hAnsi="Times New Roman" w:cs="Times New Roman"/>
                <w:lang w:val="mk-MK"/>
              </w:rPr>
              <w:t>подолу</w:t>
            </w:r>
          </w:p>
        </w:tc>
      </w:tr>
    </w:tbl>
    <w:p w14:paraId="6D1733C5" w14:textId="77777777" w:rsidR="00811DB9" w:rsidRPr="00226C9B" w:rsidRDefault="00811DB9" w:rsidP="00811DB9">
      <w:pPr>
        <w:spacing w:after="0" w:line="240" w:lineRule="auto"/>
        <w:rPr>
          <w:rFonts w:ascii="Times New Roman" w:eastAsia="Times New Roman" w:hAnsi="Times New Roman" w:cs="Times New Roman"/>
          <w:b/>
          <w:sz w:val="24"/>
          <w:szCs w:val="24"/>
          <w:lang w:val="mk-MK"/>
        </w:rPr>
        <w:sectPr w:rsidR="00811DB9" w:rsidRPr="00226C9B" w:rsidSect="00811DB9">
          <w:pgSz w:w="16838" w:h="11906" w:orient="landscape"/>
          <w:pgMar w:top="1440" w:right="1440" w:bottom="1440" w:left="1440" w:header="706" w:footer="706" w:gutter="0"/>
          <w:cols w:space="708"/>
          <w:docGrid w:linePitch="360"/>
        </w:sectPr>
      </w:pPr>
    </w:p>
    <w:tbl>
      <w:tblPr>
        <w:tblW w:w="51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0"/>
        <w:gridCol w:w="2746"/>
        <w:gridCol w:w="6241"/>
      </w:tblGrid>
      <w:tr w:rsidR="00811DB9" w:rsidRPr="00226C9B" w14:paraId="1D69BCA1" w14:textId="77777777" w:rsidTr="00530311">
        <w:trPr>
          <w:tblHeader/>
          <w:jc w:val="center"/>
        </w:trPr>
        <w:tc>
          <w:tcPr>
            <w:tcW w:w="5000" w:type="pct"/>
            <w:gridSpan w:val="3"/>
            <w:shd w:val="clear" w:color="auto" w:fill="9797E1"/>
          </w:tcPr>
          <w:p w14:paraId="2E2A0760" w14:textId="77777777" w:rsidR="00811DB9" w:rsidRPr="00226C9B" w:rsidRDefault="00811DB9" w:rsidP="00530311">
            <w:pPr>
              <w:spacing w:after="0" w:line="240" w:lineRule="auto"/>
              <w:rPr>
                <w:rFonts w:ascii="Times New Roman" w:eastAsia="Calibri" w:hAnsi="Times New Roman" w:cs="Times New Roman"/>
                <w:b/>
                <w:bCs/>
                <w:lang w:val="mk-MK"/>
              </w:rPr>
            </w:pPr>
            <w:r w:rsidRPr="00226C9B">
              <w:rPr>
                <w:rFonts w:ascii="Times New Roman" w:eastAsia="Times New Roman" w:hAnsi="Times New Roman" w:cs="Times New Roman"/>
                <w:b/>
                <w:lang w:val="mk-MK"/>
              </w:rPr>
              <w:lastRenderedPageBreak/>
              <w:t>ДЕЛ 2.2 МЕРКИ ЗА УБЛАЖУВАЊЕ НА ВЛИЈАНИЕТО ВРЗ ЖИВОТНАТА СРЕДИНА И СОЦИЈАЛНИТЕ АСПЕКТИ</w:t>
            </w:r>
          </w:p>
        </w:tc>
      </w:tr>
      <w:tr w:rsidR="00811DB9" w:rsidRPr="00226C9B" w14:paraId="5871595C" w14:textId="77777777" w:rsidTr="00530311">
        <w:trPr>
          <w:tblHeader/>
          <w:jc w:val="center"/>
        </w:trPr>
        <w:tc>
          <w:tcPr>
            <w:tcW w:w="1868" w:type="pct"/>
            <w:shd w:val="clear" w:color="auto" w:fill="9797E1"/>
            <w:vAlign w:val="center"/>
          </w:tcPr>
          <w:p w14:paraId="7C761C4A" w14:textId="77777777" w:rsidR="00811DB9" w:rsidRPr="00226C9B" w:rsidRDefault="00811DB9" w:rsidP="00530311">
            <w:pPr>
              <w:spacing w:after="0" w:line="240" w:lineRule="auto"/>
              <w:rPr>
                <w:rFonts w:ascii="Times New Roman" w:eastAsia="Calibri" w:hAnsi="Times New Roman" w:cs="Times New Roman"/>
                <w:b/>
                <w:bCs/>
                <w:lang w:val="mk-MK"/>
              </w:rPr>
            </w:pPr>
            <w:r w:rsidRPr="00226C9B">
              <w:rPr>
                <w:rFonts w:ascii="Times New Roman" w:eastAsia="Times New Roman" w:hAnsi="Times New Roman" w:cs="Times New Roman"/>
                <w:b/>
              </w:rPr>
              <w:t xml:space="preserve">АКТИВНОСТ </w:t>
            </w:r>
          </w:p>
        </w:tc>
        <w:tc>
          <w:tcPr>
            <w:tcW w:w="957" w:type="pct"/>
            <w:shd w:val="clear" w:color="auto" w:fill="9797E1"/>
            <w:vAlign w:val="center"/>
          </w:tcPr>
          <w:p w14:paraId="5A283EBD" w14:textId="77777777" w:rsidR="00811DB9" w:rsidRPr="00226C9B" w:rsidRDefault="00811DB9" w:rsidP="00530311">
            <w:pPr>
              <w:spacing w:after="0" w:line="240" w:lineRule="auto"/>
              <w:rPr>
                <w:rFonts w:ascii="Times New Roman" w:eastAsia="Calibri" w:hAnsi="Times New Roman" w:cs="Times New Roman"/>
                <w:b/>
                <w:bCs/>
                <w:lang w:val="mk-MK"/>
              </w:rPr>
            </w:pPr>
            <w:r w:rsidRPr="00226C9B">
              <w:rPr>
                <w:rFonts w:ascii="Times New Roman" w:eastAsia="Times New Roman" w:hAnsi="Times New Roman" w:cs="Times New Roman"/>
                <w:b/>
              </w:rPr>
              <w:t>ПАРАМЕТАР</w:t>
            </w:r>
          </w:p>
        </w:tc>
        <w:tc>
          <w:tcPr>
            <w:tcW w:w="2175" w:type="pct"/>
            <w:tcBorders>
              <w:left w:val="nil"/>
            </w:tcBorders>
            <w:shd w:val="clear" w:color="auto" w:fill="9797E1"/>
            <w:vAlign w:val="center"/>
          </w:tcPr>
          <w:p w14:paraId="54FBBC3D" w14:textId="77777777" w:rsidR="00811DB9" w:rsidRPr="00226C9B" w:rsidRDefault="00811DB9" w:rsidP="00530311">
            <w:pPr>
              <w:spacing w:after="0" w:line="240" w:lineRule="auto"/>
              <w:rPr>
                <w:rFonts w:ascii="Times New Roman" w:eastAsia="Calibri" w:hAnsi="Times New Roman" w:cs="Times New Roman"/>
                <w:b/>
                <w:bCs/>
                <w:lang w:val="mk-MK"/>
              </w:rPr>
            </w:pPr>
            <w:r w:rsidRPr="00226C9B">
              <w:rPr>
                <w:rFonts w:ascii="Times New Roman" w:eastAsia="Calibri" w:hAnsi="Times New Roman" w:cs="Times New Roman"/>
                <w:b/>
                <w:bCs/>
                <w:lang w:val="mk-MK"/>
              </w:rPr>
              <w:t>КОНТРОЛНА ЛИСТА НА МЕРКИ ЗА УБЛАЖУВАЊЕ</w:t>
            </w:r>
          </w:p>
        </w:tc>
      </w:tr>
      <w:tr w:rsidR="00811DB9" w:rsidRPr="00226C9B" w14:paraId="0CF4BD9B" w14:textId="77777777" w:rsidTr="00530311">
        <w:trPr>
          <w:trHeight w:val="305"/>
          <w:jc w:val="center"/>
        </w:trPr>
        <w:tc>
          <w:tcPr>
            <w:tcW w:w="1868" w:type="pct"/>
            <w:vMerge w:val="restart"/>
            <w:vAlign w:val="center"/>
          </w:tcPr>
          <w:p w14:paraId="0F7DF92A" w14:textId="77777777" w:rsidR="00811DB9" w:rsidRPr="00226C9B" w:rsidRDefault="00811DB9" w:rsidP="00530311">
            <w:pPr>
              <w:spacing w:before="120" w:after="0" w:line="240" w:lineRule="auto"/>
              <w:jc w:val="center"/>
              <w:rPr>
                <w:rFonts w:ascii="Times New Roman" w:eastAsia="Calibri" w:hAnsi="Times New Roman" w:cs="Times New Roman"/>
                <w:b/>
                <w:bCs/>
                <w:lang w:val="mk-MK"/>
              </w:rPr>
            </w:pPr>
            <w:r w:rsidRPr="00226C9B">
              <w:rPr>
                <w:rFonts w:ascii="Times New Roman" w:eastAsia="Calibri" w:hAnsi="Times New Roman" w:cs="Times New Roman"/>
                <w:b/>
                <w:bCs/>
                <w:lang w:val="mk-MK"/>
              </w:rPr>
              <w:t>A</w:t>
            </w:r>
            <w:r w:rsidRPr="00226C9B">
              <w:rPr>
                <w:rFonts w:ascii="Times New Roman" w:eastAsia="Calibri" w:hAnsi="Times New Roman" w:cs="Times New Roman"/>
                <w:lang w:val="mk-MK"/>
              </w:rPr>
              <w:t xml:space="preserve">. </w:t>
            </w:r>
            <w:r w:rsidRPr="00226C9B">
              <w:rPr>
                <w:rFonts w:ascii="Times New Roman" w:eastAsia="Times New Roman" w:hAnsi="Times New Roman" w:cs="Times New Roman"/>
                <w:lang w:val="mk-MK"/>
              </w:rPr>
              <w:t>Општи услови</w:t>
            </w:r>
          </w:p>
        </w:tc>
        <w:tc>
          <w:tcPr>
            <w:tcW w:w="957" w:type="pct"/>
            <w:tcBorders>
              <w:bottom w:val="single" w:sz="4" w:space="0" w:color="auto"/>
            </w:tcBorders>
            <w:vAlign w:val="center"/>
          </w:tcPr>
          <w:p w14:paraId="6ECC7275" w14:textId="77777777" w:rsidR="00811DB9" w:rsidRPr="00226C9B" w:rsidRDefault="00811DB9" w:rsidP="00530311">
            <w:pPr>
              <w:spacing w:before="120" w:after="0" w:line="240" w:lineRule="auto"/>
              <w:rPr>
                <w:rFonts w:ascii="Times New Roman" w:eastAsia="Calibri" w:hAnsi="Times New Roman" w:cs="Times New Roman"/>
                <w:lang w:val="mk-MK"/>
              </w:rPr>
            </w:pPr>
            <w:r w:rsidRPr="00226C9B">
              <w:rPr>
                <w:rFonts w:ascii="Times New Roman" w:eastAsia="Calibri" w:hAnsi="Times New Roman" w:cs="Times New Roman"/>
                <w:lang w:val="mk-MK"/>
              </w:rPr>
              <w:t>Заштита и безбедност на заедницата и здравје и безбедност при работата (БЗР) за работниците</w:t>
            </w:r>
          </w:p>
        </w:tc>
        <w:tc>
          <w:tcPr>
            <w:tcW w:w="2175" w:type="pct"/>
          </w:tcPr>
          <w:p w14:paraId="344FE72B" w14:textId="77777777" w:rsidR="00811DB9" w:rsidRPr="00226C9B" w:rsidRDefault="00811DB9" w:rsidP="00530311">
            <w:pPr>
              <w:spacing w:before="120" w:after="0" w:line="240" w:lineRule="auto"/>
              <w:rPr>
                <w:rFonts w:ascii="Times New Roman" w:eastAsia="Calibri" w:hAnsi="Times New Roman" w:cs="Times New Roman"/>
                <w:b/>
                <w:bCs/>
                <w:u w:val="single"/>
                <w:lang w:val="mk-MK"/>
              </w:rPr>
            </w:pPr>
            <w:r w:rsidRPr="00226C9B">
              <w:rPr>
                <w:rFonts w:ascii="Times New Roman" w:eastAsia="Calibri" w:hAnsi="Times New Roman" w:cs="Times New Roman"/>
                <w:b/>
                <w:bCs/>
                <w:u w:val="single"/>
                <w:lang w:val="mk-MK"/>
              </w:rPr>
              <w:t>Мерки за Заштита и Безбедност на заедницата:</w:t>
            </w:r>
          </w:p>
          <w:p w14:paraId="5E4753E3" w14:textId="2DA7C574" w:rsidR="00327726" w:rsidRPr="00327726" w:rsidRDefault="00811DB9" w:rsidP="009B68EE">
            <w:pPr>
              <w:numPr>
                <w:ilvl w:val="0"/>
                <w:numId w:val="12"/>
              </w:numPr>
              <w:spacing w:before="120" w:after="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Јавноста во Општината треба да се извести за работите преку соодветно известување во медиумите и/или на јавно достапни места (вклучително со местото на извршување на работите, информативна табла на општината и веб-</w:t>
            </w:r>
            <w:r w:rsidRPr="00B65F17">
              <w:rPr>
                <w:rFonts w:ascii="Times New Roman" w:eastAsia="Calibri" w:hAnsi="Times New Roman" w:cs="Times New Roman"/>
                <w:lang w:val="mk-MK"/>
              </w:rPr>
              <w:t>страницата на Општината</w:t>
            </w:r>
            <w:r w:rsidR="002074B3" w:rsidRPr="00B65F17">
              <w:rPr>
                <w:rFonts w:ascii="Times New Roman" w:eastAsia="Calibri" w:hAnsi="Times New Roman" w:cs="Times New Roman"/>
                <w:lang w:val="mk-MK"/>
              </w:rPr>
              <w:t xml:space="preserve"> </w:t>
            </w:r>
            <w:r w:rsidR="003118CD" w:rsidRPr="00B65F17">
              <w:rPr>
                <w:rFonts w:ascii="Times New Roman" w:eastAsia="Calibri" w:hAnsi="Times New Roman" w:cs="Times New Roman"/>
                <w:lang w:val="mk-MK"/>
              </w:rPr>
              <w:t>Босилово</w:t>
            </w:r>
            <w:r w:rsidRPr="00B65F17">
              <w:rPr>
                <w:rFonts w:ascii="Times New Roman" w:eastAsia="Calibri" w:hAnsi="Times New Roman" w:cs="Times New Roman"/>
                <w:lang w:val="mk-MK"/>
              </w:rPr>
              <w:t xml:space="preserve"> (</w:t>
            </w:r>
            <w:hyperlink r:id="rId35" w:history="1">
              <w:r w:rsidR="00327726" w:rsidRPr="0061263A">
                <w:rPr>
                  <w:rStyle w:val="Hyperlink"/>
                  <w:rFonts w:ascii="Times New Roman" w:hAnsi="Times New Roman" w:cs="Times New Roman"/>
                </w:rPr>
                <w:t>https://opstina</w:t>
              </w:r>
              <w:r w:rsidR="00DA79B9" w:rsidRPr="0061263A">
                <w:rPr>
                  <w:rStyle w:val="Hyperlink"/>
                  <w:rFonts w:ascii="Times New Roman" w:hAnsi="Times New Roman" w:cs="Times New Roman"/>
                </w:rPr>
                <w:t>bosilovo</w:t>
              </w:r>
              <w:r w:rsidR="00327726" w:rsidRPr="0061263A">
                <w:rPr>
                  <w:rStyle w:val="Hyperlink"/>
                  <w:rFonts w:ascii="Times New Roman" w:hAnsi="Times New Roman" w:cs="Times New Roman"/>
                </w:rPr>
                <w:t>.gov.mk/</w:t>
              </w:r>
            </w:hyperlink>
            <w:r w:rsidR="00327726" w:rsidRPr="0061263A">
              <w:rPr>
                <w:rFonts w:ascii="Times New Roman" w:hAnsi="Times New Roman" w:cs="Times New Roman"/>
                <w:lang w:val="mk-MK"/>
              </w:rPr>
              <w:t>)</w:t>
            </w:r>
            <w:r w:rsidR="00327726" w:rsidRPr="0061263A">
              <w:rPr>
                <w:rFonts w:ascii="Times New Roman" w:hAnsi="Times New Roman" w:cs="Times New Roman"/>
              </w:rPr>
              <w:t>;</w:t>
            </w:r>
          </w:p>
          <w:p w14:paraId="367BEAB2" w14:textId="097C5045" w:rsidR="00811DB9" w:rsidRPr="002074B3" w:rsidRDefault="00811DB9" w:rsidP="009B68EE">
            <w:pPr>
              <w:numPr>
                <w:ilvl w:val="0"/>
                <w:numId w:val="12"/>
              </w:numPr>
              <w:spacing w:before="120" w:after="0" w:line="240" w:lineRule="auto"/>
              <w:contextualSpacing/>
              <w:jc w:val="both"/>
              <w:rPr>
                <w:rFonts w:ascii="Times New Roman" w:eastAsia="Calibri" w:hAnsi="Times New Roman" w:cs="Times New Roman"/>
                <w:lang w:val="mk-MK"/>
              </w:rPr>
            </w:pPr>
            <w:r w:rsidRPr="002074B3">
              <w:rPr>
                <w:rFonts w:ascii="Times New Roman" w:eastAsia="Calibri" w:hAnsi="Times New Roman" w:cs="Times New Roman"/>
                <w:lang w:val="mk-MK"/>
              </w:rPr>
              <w:t xml:space="preserve">Локалните градежни инспектори, инспекторите за животна средина и заедниците во Општината </w:t>
            </w:r>
            <w:r w:rsidR="003118CD">
              <w:rPr>
                <w:rFonts w:ascii="Times New Roman" w:eastAsia="Calibri" w:hAnsi="Times New Roman" w:cs="Times New Roman"/>
                <w:lang w:val="mk-MK"/>
              </w:rPr>
              <w:t>Босилово</w:t>
            </w:r>
            <w:r w:rsidR="002074B3">
              <w:rPr>
                <w:rFonts w:ascii="Times New Roman" w:eastAsia="Calibri" w:hAnsi="Times New Roman" w:cs="Times New Roman"/>
                <w:lang w:val="mk-MK"/>
              </w:rPr>
              <w:t xml:space="preserve"> </w:t>
            </w:r>
            <w:r w:rsidRPr="002074B3">
              <w:rPr>
                <w:rFonts w:ascii="Times New Roman" w:eastAsia="Calibri" w:hAnsi="Times New Roman" w:cs="Times New Roman"/>
                <w:lang w:val="mk-MK"/>
              </w:rPr>
              <w:t>треба да се известат за проектните активности реконструкција/адаптација на постојните училишта</w:t>
            </w:r>
            <w:r w:rsidR="009D57EF">
              <w:rPr>
                <w:rFonts w:ascii="Times New Roman" w:eastAsia="Calibri" w:hAnsi="Times New Roman" w:cs="Times New Roman"/>
                <w:lang w:val="mk-MK"/>
              </w:rPr>
              <w:t>/</w:t>
            </w:r>
            <w:r w:rsidR="009D57EF">
              <w:t xml:space="preserve"> </w:t>
            </w:r>
            <w:r w:rsidR="009D57EF" w:rsidRPr="009D57EF">
              <w:rPr>
                <w:rFonts w:ascii="Times New Roman" w:eastAsia="Calibri" w:hAnsi="Times New Roman" w:cs="Times New Roman"/>
                <w:lang w:val="mk-MK"/>
              </w:rPr>
              <w:t>градинки</w:t>
            </w:r>
            <w:r w:rsidRPr="002074B3">
              <w:rPr>
                <w:rFonts w:ascii="Times New Roman" w:eastAsia="Calibri" w:hAnsi="Times New Roman" w:cs="Times New Roman"/>
                <w:lang w:val="mk-MK"/>
              </w:rPr>
              <w:t>;</w:t>
            </w:r>
          </w:p>
          <w:p w14:paraId="4AE78BCD" w14:textId="4E1CA2F9" w:rsidR="00811DB9" w:rsidRPr="00226C9B" w:rsidRDefault="00811DB9" w:rsidP="009B68EE">
            <w:pPr>
              <w:numPr>
                <w:ilvl w:val="0"/>
                <w:numId w:val="12"/>
              </w:numPr>
              <w:spacing w:before="120" w:after="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Сите законски потребни дозволи се обезбедени за проектните активности, вклучително и дозволата за употреба на објектот, како и мислењето од надлежниот орган за изведување на работите, доколку објектот е под било какво ниво на историска или културна заштита, овластувања, мислења итн., се обезбедени за проектните активности;</w:t>
            </w:r>
            <w:r w:rsidR="002074B3">
              <w:rPr>
                <w:rFonts w:ascii="Times New Roman" w:eastAsia="Calibri" w:hAnsi="Times New Roman" w:cs="Times New Roman"/>
                <w:lang w:val="mk-MK"/>
              </w:rPr>
              <w:t xml:space="preserve"> </w:t>
            </w:r>
            <w:r w:rsidRPr="00226C9B">
              <w:rPr>
                <w:rFonts w:ascii="Times New Roman" w:eastAsia="Calibri" w:hAnsi="Times New Roman" w:cs="Times New Roman"/>
                <w:lang w:val="mk-MK"/>
              </w:rPr>
              <w:t>Поставување на ленти за предупредување кои сигнализираат забранет пристап на невработени лица, особено на деца/ученици);</w:t>
            </w:r>
          </w:p>
          <w:p w14:paraId="2FEB08D9" w14:textId="77777777"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Поставување на Информативна табла со основни информации околу проектот, Изведувачот и Надзор на проектната локација (вклучувајќи контакт електронска пошта и телефонски контакт на металното сандаче за Механизмот за поплаки каде се примаат поплаки); </w:t>
            </w:r>
          </w:p>
          <w:p w14:paraId="66BF2A59" w14:textId="77777777"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Луѓето кои живеат во близина на проектната локација и учениците кои го посетуваат училиштето/детската градинката ќе бидат навремено информирани за распоредот на проектните активности со цел соодветно да ги испланираат своите активности;</w:t>
            </w:r>
          </w:p>
          <w:p w14:paraId="4EC8770A" w14:textId="3C3FEB7B"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074B3">
              <w:rPr>
                <w:rFonts w:ascii="Times New Roman" w:eastAsia="Calibri" w:hAnsi="Times New Roman" w:cs="Times New Roman"/>
                <w:lang w:val="mk-MK"/>
              </w:rPr>
              <w:lastRenderedPageBreak/>
              <w:t>Планот за безбедност при работа и Планот за управување со отпад ќе бидат подготвени пред започнување на градежните работи</w:t>
            </w:r>
            <w:r w:rsidR="002074B3">
              <w:rPr>
                <w:rFonts w:ascii="Times New Roman" w:eastAsia="Calibri" w:hAnsi="Times New Roman" w:cs="Times New Roman"/>
              </w:rPr>
              <w:t>;</w:t>
            </w:r>
          </w:p>
          <w:p w14:paraId="7B8BAB3F" w14:textId="77777777" w:rsidR="00811DB9" w:rsidRPr="00E514D8"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Сите работи ќе се вршат на безбеден и дисциплиниран начин, осмислен така што влијанијата врз работниците, граѓаните кои ја користат проектната локација и </w:t>
            </w:r>
            <w:r w:rsidRPr="00E514D8">
              <w:rPr>
                <w:rFonts w:ascii="Times New Roman" w:eastAsia="Calibri" w:hAnsi="Times New Roman" w:cs="Times New Roman"/>
                <w:lang w:val="mk-MK"/>
              </w:rPr>
              <w:t>животната средина да се сведат на минимум;</w:t>
            </w:r>
          </w:p>
          <w:p w14:paraId="38359051" w14:textId="5C78A68E" w:rsidR="00811DB9" w:rsidRPr="00E514D8"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E514D8">
              <w:rPr>
                <w:rFonts w:ascii="Times New Roman" w:eastAsia="Calibri" w:hAnsi="Times New Roman" w:cs="Times New Roman"/>
                <w:lang w:val="mk-MK"/>
              </w:rPr>
              <w:t xml:space="preserve">Колку што е можно поголемо одвојување на областите каде се изведуваат работните активности од областите наменети за дополнителни активности на децата и учениците и зафатените области на </w:t>
            </w:r>
            <w:r w:rsidR="009D57EF" w:rsidRPr="00E514D8">
              <w:rPr>
                <w:rFonts w:ascii="Times New Roman" w:eastAsia="Calibri" w:hAnsi="Times New Roman" w:cs="Times New Roman"/>
                <w:lang w:val="mk-MK"/>
              </w:rPr>
              <w:t>детската градинка/у</w:t>
            </w:r>
            <w:r w:rsidRPr="00E514D8">
              <w:rPr>
                <w:rFonts w:ascii="Times New Roman" w:eastAsia="Calibri" w:hAnsi="Times New Roman" w:cs="Times New Roman"/>
                <w:lang w:val="mk-MK"/>
              </w:rPr>
              <w:t>чилиштето со употреба на физички бариери;</w:t>
            </w:r>
          </w:p>
          <w:p w14:paraId="79EE33C9" w14:textId="77777777" w:rsidR="00811DB9" w:rsidRPr="00E514D8"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E514D8">
              <w:rPr>
                <w:rFonts w:ascii="Times New Roman" w:eastAsia="Calibri" w:hAnsi="Times New Roman" w:cs="Times New Roman"/>
                <w:lang w:val="mk-MK"/>
              </w:rPr>
              <w:t>Да се обезбеди безбедно движење и пристап (преку засебни патеки) на родителите и децата кои ќе ја користат постојната зграда на училиштето или друга зграда која ќе се надградува;</w:t>
            </w:r>
          </w:p>
          <w:p w14:paraId="4245A759" w14:textId="77777777"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E514D8">
              <w:rPr>
                <w:rFonts w:ascii="Times New Roman" w:eastAsia="Calibri" w:hAnsi="Times New Roman" w:cs="Times New Roman"/>
                <w:lang w:val="mk-MK"/>
              </w:rPr>
              <w:t>Околината (дворот</w:t>
            </w:r>
            <w:r w:rsidRPr="00226C9B">
              <w:rPr>
                <w:rFonts w:ascii="Times New Roman" w:eastAsia="Calibri" w:hAnsi="Times New Roman" w:cs="Times New Roman"/>
                <w:lang w:val="mk-MK"/>
              </w:rPr>
              <w:t xml:space="preserve"> на објектот) треба да се одржува чиста, без одлагање на отпад. Отпадот треба да се собере и веднаш да се отстрани од дворот бидејќи може да биде причина за повреда;</w:t>
            </w:r>
          </w:p>
          <w:p w14:paraId="0531C898" w14:textId="77777777"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Строга забрана за складирање на опасен отпад на локацијата каде што ќе се вршат активностите за реконструкција/надградба;</w:t>
            </w:r>
          </w:p>
          <w:p w14:paraId="61E918BA" w14:textId="77777777"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Изведувачот мора да потпише Договор со лиценцирана компанија за собирање и транспорт на опасен отпад и друг вид на отпад пред започнување на активностите на реконструкција. </w:t>
            </w:r>
          </w:p>
          <w:p w14:paraId="46668989" w14:textId="77777777" w:rsidR="00811DB9" w:rsidRPr="00E514D8"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Редовно одржување на возилата за да се минимизираат потенцијално сериозни несреќи предизвикани од неисправност на опремата или предвремен дефект, </w:t>
            </w:r>
            <w:r w:rsidRPr="00E514D8">
              <w:rPr>
                <w:rFonts w:ascii="Times New Roman" w:eastAsia="Calibri" w:hAnsi="Times New Roman" w:cs="Times New Roman"/>
                <w:lang w:val="mk-MK"/>
              </w:rPr>
              <w:t>излевање и зголемени емисии;</w:t>
            </w:r>
          </w:p>
          <w:p w14:paraId="66B7312C" w14:textId="208F1CAB" w:rsidR="00811DB9" w:rsidRPr="00E514D8"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E514D8">
              <w:rPr>
                <w:rFonts w:ascii="Times New Roman" w:eastAsia="Calibri" w:hAnsi="Times New Roman" w:cs="Times New Roman"/>
                <w:lang w:val="mk-MK"/>
              </w:rPr>
              <w:t xml:space="preserve">Да се забрани работата за време на паузите помеѓу училишните активности и за време на активностите на </w:t>
            </w:r>
            <w:r w:rsidRPr="00E514D8">
              <w:rPr>
                <w:rFonts w:ascii="Times New Roman" w:eastAsia="Calibri" w:hAnsi="Times New Roman" w:cs="Times New Roman"/>
                <w:lang w:val="mk-MK"/>
              </w:rPr>
              <w:lastRenderedPageBreak/>
              <w:t xml:space="preserve">децата во </w:t>
            </w:r>
            <w:r w:rsidR="003372A1" w:rsidRPr="00E514D8">
              <w:rPr>
                <w:rFonts w:ascii="Times New Roman" w:eastAsia="Calibri" w:hAnsi="Times New Roman" w:cs="Times New Roman"/>
                <w:lang w:val="mk-MK"/>
              </w:rPr>
              <w:t xml:space="preserve">детската градинка и </w:t>
            </w:r>
            <w:r w:rsidRPr="00E514D8">
              <w:rPr>
                <w:rFonts w:ascii="Times New Roman" w:eastAsia="Calibri" w:hAnsi="Times New Roman" w:cs="Times New Roman"/>
                <w:lang w:val="mk-MK"/>
              </w:rPr>
              <w:t>училиштето и во дворот на објект</w:t>
            </w:r>
            <w:r w:rsidR="002074B3" w:rsidRPr="00E514D8">
              <w:rPr>
                <w:rFonts w:ascii="Times New Roman" w:eastAsia="Calibri" w:hAnsi="Times New Roman" w:cs="Times New Roman"/>
                <w:lang w:val="mk-MK"/>
              </w:rPr>
              <w:t>от</w:t>
            </w:r>
            <w:r w:rsidRPr="00E514D8">
              <w:rPr>
                <w:rFonts w:ascii="Times New Roman" w:eastAsia="Calibri" w:hAnsi="Times New Roman" w:cs="Times New Roman"/>
                <w:lang w:val="mk-MK"/>
              </w:rPr>
              <w:t>;</w:t>
            </w:r>
          </w:p>
          <w:p w14:paraId="1CE64E1C" w14:textId="31FC9464" w:rsidR="00811DB9" w:rsidRPr="00E514D8"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E514D8">
              <w:rPr>
                <w:rFonts w:ascii="Times New Roman" w:eastAsia="Calibri" w:hAnsi="Times New Roman" w:cs="Times New Roman"/>
                <w:lang w:val="mk-MK"/>
              </w:rPr>
              <w:t xml:space="preserve">Доколку е можно, градежните активности да се спроведуваат со намален интензитет додека децата се присутни во </w:t>
            </w:r>
            <w:r w:rsidR="003372A1" w:rsidRPr="00E514D8">
              <w:rPr>
                <w:rFonts w:ascii="Times New Roman" w:eastAsia="Calibri" w:hAnsi="Times New Roman" w:cs="Times New Roman"/>
                <w:lang w:val="mk-MK"/>
              </w:rPr>
              <w:t xml:space="preserve">детската градинка и </w:t>
            </w:r>
            <w:r w:rsidRPr="00E514D8">
              <w:rPr>
                <w:rFonts w:ascii="Times New Roman" w:eastAsia="Calibri" w:hAnsi="Times New Roman" w:cs="Times New Roman"/>
                <w:lang w:val="mk-MK"/>
              </w:rPr>
              <w:t>училиштето за да се спречи нивно изложување на зголемено ниво на бучава;</w:t>
            </w:r>
          </w:p>
          <w:p w14:paraId="4A4F5BF1" w14:textId="115B39CC" w:rsidR="00811DB9" w:rsidRPr="00E514D8"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E514D8">
              <w:rPr>
                <w:rFonts w:ascii="Times New Roman" w:eastAsia="Calibri" w:hAnsi="Times New Roman" w:cs="Times New Roman"/>
                <w:lang w:val="mk-MK"/>
              </w:rPr>
              <w:t xml:space="preserve">Доколку е можно, да се започне и заврши со активностите за реконструкција/надградба во текот на летните месеци или додека персоналот и децата не </w:t>
            </w:r>
            <w:r w:rsidR="003372A1" w:rsidRPr="00E514D8">
              <w:rPr>
                <w:rFonts w:ascii="Times New Roman" w:eastAsia="Calibri" w:hAnsi="Times New Roman" w:cs="Times New Roman"/>
                <w:lang w:val="mk-MK"/>
              </w:rPr>
              <w:t xml:space="preserve">посетуваат детска градинка или не </w:t>
            </w:r>
            <w:r w:rsidRPr="00E514D8">
              <w:rPr>
                <w:rFonts w:ascii="Times New Roman" w:eastAsia="Calibri" w:hAnsi="Times New Roman" w:cs="Times New Roman"/>
                <w:lang w:val="mk-MK"/>
              </w:rPr>
              <w:t>се на училиште или пак нивниот број е значително намален;</w:t>
            </w:r>
          </w:p>
          <w:p w14:paraId="6187093C" w14:textId="77777777"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E514D8">
              <w:rPr>
                <w:rFonts w:ascii="Times New Roman" w:eastAsia="Calibri" w:hAnsi="Times New Roman" w:cs="Times New Roman"/>
                <w:lang w:val="mk-MK"/>
              </w:rPr>
              <w:t xml:space="preserve">Работниците треба да добијат </w:t>
            </w:r>
            <w:r w:rsidRPr="00E514D8">
              <w:rPr>
                <w:rFonts w:ascii="Times New Roman" w:eastAsia="Calibri" w:hAnsi="Times New Roman" w:cs="Times New Roman"/>
                <w:b/>
                <w:bCs/>
                <w:lang w:val="mk-MK"/>
              </w:rPr>
              <w:t>обука за прва помош и БЗР</w:t>
            </w:r>
            <w:r w:rsidRPr="00E514D8">
              <w:rPr>
                <w:rFonts w:ascii="Times New Roman" w:eastAsia="Calibri" w:hAnsi="Times New Roman" w:cs="Times New Roman"/>
                <w:lang w:val="mk-MK"/>
              </w:rPr>
              <w:t xml:space="preserve"> соодветна</w:t>
            </w:r>
            <w:r w:rsidRPr="00226C9B">
              <w:rPr>
                <w:rFonts w:ascii="Times New Roman" w:eastAsia="Calibri" w:hAnsi="Times New Roman" w:cs="Times New Roman"/>
                <w:lang w:val="mk-MK"/>
              </w:rPr>
              <w:t xml:space="preserve"> на типот на работата, пред почетокот на проектните активности. Доволно количество прва помош и опрема за БЗР е обезбедена и достапна во секое време; </w:t>
            </w:r>
          </w:p>
          <w:p w14:paraId="147A3717" w14:textId="77777777"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При организирање на проектните активности треба да се земат во предвид екстремните временски услови врз  здравјето и соодветно приспособување на работното време и резервите на вода (на пр. достапноста и снабдувањето со вода за пиење); </w:t>
            </w:r>
          </w:p>
          <w:p w14:paraId="2FA01D3C" w14:textId="7A31B6C6"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При изведување на градежните работи да се обезбедат и одржуваат соодветни ленти за предупредување и информативни знаци околу објект</w:t>
            </w:r>
            <w:r w:rsidR="002074B3">
              <w:rPr>
                <w:rFonts w:ascii="Times New Roman" w:eastAsia="Calibri" w:hAnsi="Times New Roman" w:cs="Times New Roman"/>
                <w:lang w:val="mk-MK"/>
              </w:rPr>
              <w:t>о</w:t>
            </w:r>
            <w:r w:rsidRPr="00226C9B">
              <w:rPr>
                <w:rFonts w:ascii="Times New Roman" w:eastAsia="Calibri" w:hAnsi="Times New Roman" w:cs="Times New Roman"/>
                <w:lang w:val="mk-MK"/>
              </w:rPr>
              <w:t>т за реконструкција/адаптација</w:t>
            </w:r>
            <w:r w:rsidR="002074B3">
              <w:rPr>
                <w:rFonts w:ascii="Times New Roman" w:eastAsia="Calibri" w:hAnsi="Times New Roman" w:cs="Times New Roman"/>
                <w:lang w:val="mk-MK"/>
              </w:rPr>
              <w:t xml:space="preserve"> – основно училиште во </w:t>
            </w:r>
            <w:r w:rsidR="003118CD">
              <w:rPr>
                <w:rFonts w:ascii="Times New Roman" w:eastAsia="Calibri" w:hAnsi="Times New Roman" w:cs="Times New Roman"/>
                <w:lang w:val="mk-MK"/>
              </w:rPr>
              <w:t>с. Иловица</w:t>
            </w:r>
            <w:r w:rsidRPr="00226C9B">
              <w:rPr>
                <w:rFonts w:ascii="Times New Roman" w:eastAsia="Calibri" w:hAnsi="Times New Roman" w:cs="Times New Roman"/>
                <w:lang w:val="mk-MK"/>
              </w:rPr>
              <w:t>.</w:t>
            </w:r>
          </w:p>
          <w:p w14:paraId="2C8E6343" w14:textId="77777777" w:rsidR="00811DB9" w:rsidRPr="00226C9B" w:rsidRDefault="00811DB9" w:rsidP="00530311">
            <w:pPr>
              <w:spacing w:before="120" w:after="120" w:line="240" w:lineRule="auto"/>
              <w:ind w:left="360"/>
              <w:contextualSpacing/>
              <w:jc w:val="both"/>
              <w:rPr>
                <w:rFonts w:ascii="Times New Roman" w:eastAsia="Calibri" w:hAnsi="Times New Roman" w:cs="Times New Roman"/>
                <w:lang w:val="mk-MK"/>
              </w:rPr>
            </w:pPr>
          </w:p>
          <w:p w14:paraId="6D82BA5C" w14:textId="77777777" w:rsidR="00811DB9" w:rsidRPr="00226C9B" w:rsidRDefault="00811DB9" w:rsidP="00530311">
            <w:pPr>
              <w:spacing w:before="120" w:after="0" w:line="240" w:lineRule="auto"/>
              <w:rPr>
                <w:rFonts w:ascii="Times New Roman" w:eastAsia="Calibri" w:hAnsi="Times New Roman" w:cs="Times New Roman"/>
                <w:b/>
                <w:bCs/>
                <w:u w:val="single"/>
                <w:lang w:val="mk-MK"/>
              </w:rPr>
            </w:pPr>
            <w:r w:rsidRPr="00226C9B">
              <w:rPr>
                <w:rFonts w:ascii="Times New Roman" w:eastAsia="Calibri" w:hAnsi="Times New Roman" w:cs="Times New Roman"/>
                <w:b/>
                <w:bCs/>
                <w:u w:val="single"/>
                <w:lang w:val="mk-MK"/>
              </w:rPr>
              <w:t>Мерки за БЗР за работниците:</w:t>
            </w:r>
          </w:p>
          <w:p w14:paraId="4B343E07" w14:textId="77777777"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Работниците кои ќе бидат ангажирани треба да бидат обучени и редовно да носат лична заштитна опрема (ЛЗО) во согласност со најдобрите градежни практики (постојано да носат шлем, маска и заштитни очила, безбедносни појаси </w:t>
            </w:r>
            <w:r w:rsidRPr="00226C9B">
              <w:rPr>
                <w:rFonts w:ascii="Times New Roman" w:eastAsia="Calibri" w:hAnsi="Times New Roman" w:cs="Times New Roman"/>
                <w:lang w:val="mk-MK"/>
              </w:rPr>
              <w:lastRenderedPageBreak/>
              <w:t xml:space="preserve">и безбедносни чизми, како и други средства за лична заштита за конкретната работа); </w:t>
            </w:r>
          </w:p>
          <w:p w14:paraId="2E3C6DE2" w14:textId="77777777"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Треба да се спроведуваат мерките за БЗР за заедницата и работниците (прва помош, заштитна облека за работниците, соодветни и тестирани машини и алати);</w:t>
            </w:r>
          </w:p>
          <w:p w14:paraId="5F503AAF" w14:textId="77777777"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Со машините треба да ракуваат исклучиво искусни и обучени ракувачи, со што се намалува ризикот од несреќи; </w:t>
            </w:r>
          </w:p>
          <w:p w14:paraId="23E845A2" w14:textId="77777777"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Сите работници мора да бидат обучени и искусни спроведување на работните активности; </w:t>
            </w:r>
          </w:p>
          <w:p w14:paraId="20C42D92" w14:textId="77777777" w:rsidR="00811DB9" w:rsidRPr="00226C9B" w:rsidRDefault="00811DB9" w:rsidP="009B68EE">
            <w:pPr>
              <w:numPr>
                <w:ilvl w:val="0"/>
                <w:numId w:val="12"/>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Старите прозорци и врати треба да бидат привремено поставени на безбедно место кое е заштитено и  спречува пристап на неовластени лица;</w:t>
            </w:r>
          </w:p>
          <w:p w14:paraId="21150C16" w14:textId="77777777" w:rsidR="00811DB9" w:rsidRPr="00226C9B" w:rsidRDefault="00811DB9" w:rsidP="009B68EE">
            <w:pPr>
              <w:numPr>
                <w:ilvl w:val="0"/>
                <w:numId w:val="13"/>
              </w:numPr>
              <w:spacing w:before="120" w:after="120" w:line="240" w:lineRule="auto"/>
              <w:ind w:hanging="437"/>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Активностите поврзани со уривање треба да се спроведуваат надвор од вообичаеното време на работа на објектот до најизводлив степен;</w:t>
            </w:r>
          </w:p>
          <w:p w14:paraId="3F7D7DDC" w14:textId="77777777" w:rsidR="00811DB9" w:rsidRPr="00226C9B" w:rsidRDefault="00811DB9" w:rsidP="009B68EE">
            <w:pPr>
              <w:numPr>
                <w:ilvl w:val="0"/>
                <w:numId w:val="13"/>
              </w:numPr>
              <w:tabs>
                <w:tab w:val="clear" w:pos="360"/>
                <w:tab w:val="left" w:pos="206"/>
              </w:tabs>
              <w:spacing w:before="120" w:after="120" w:line="240" w:lineRule="auto"/>
              <w:ind w:hanging="437"/>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Следење на безбедносните упатства за складирање, транспорт и дистрибуција на опасни материјали за да се минимизира потенцијална злоупотреба, излевање и случајна изложеност на луѓе;</w:t>
            </w:r>
          </w:p>
          <w:p w14:paraId="4C5240E8" w14:textId="145E550B" w:rsidR="00811DB9" w:rsidRPr="00E61FA7" w:rsidRDefault="00811DB9" w:rsidP="009B68EE">
            <w:pPr>
              <w:numPr>
                <w:ilvl w:val="0"/>
                <w:numId w:val="13"/>
              </w:numPr>
              <w:tabs>
                <w:tab w:val="clear" w:pos="360"/>
                <w:tab w:val="left" w:pos="-77"/>
              </w:tabs>
              <w:spacing w:before="120" w:after="120" w:line="240" w:lineRule="auto"/>
              <w:ind w:left="348" w:hanging="425"/>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 </w:t>
            </w:r>
            <w:r w:rsidRPr="00E61FA7">
              <w:rPr>
                <w:rFonts w:ascii="Times New Roman" w:eastAsia="Calibri" w:hAnsi="Times New Roman" w:cs="Times New Roman"/>
                <w:lang w:val="mk-MK"/>
              </w:rPr>
              <w:t>Евентуално скршеното стакло на прозорците (во занималната, одделението, ходниците или надвор) треба веднаш да се исчисти и соодветно да се отстрани како отпад.</w:t>
            </w:r>
          </w:p>
          <w:p w14:paraId="0A90D1E9" w14:textId="77777777" w:rsidR="00811DB9" w:rsidRPr="00226C9B" w:rsidRDefault="00811DB9" w:rsidP="00530311">
            <w:pPr>
              <w:spacing w:before="120" w:after="0" w:line="240" w:lineRule="auto"/>
              <w:rPr>
                <w:rFonts w:ascii="Times New Roman" w:eastAsia="Calibri" w:hAnsi="Times New Roman" w:cs="Times New Roman"/>
                <w:b/>
                <w:bCs/>
                <w:u w:val="single"/>
                <w:lang w:val="mk-MK"/>
              </w:rPr>
            </w:pPr>
            <w:r w:rsidRPr="00226C9B">
              <w:rPr>
                <w:rFonts w:ascii="Times New Roman" w:eastAsia="Calibri" w:hAnsi="Times New Roman" w:cs="Times New Roman"/>
                <w:b/>
                <w:bCs/>
                <w:u w:val="single"/>
                <w:lang w:val="mk-MK"/>
              </w:rPr>
              <w:t>Противпожарни мерки:</w:t>
            </w:r>
          </w:p>
          <w:p w14:paraId="70D19203" w14:textId="77777777" w:rsidR="00811DB9" w:rsidRPr="00226C9B" w:rsidRDefault="00811DB9" w:rsidP="009B68EE">
            <w:pPr>
              <w:numPr>
                <w:ilvl w:val="0"/>
                <w:numId w:val="14"/>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Постапките во случај на пожар треба да бидат доставени до сите вработени; </w:t>
            </w:r>
          </w:p>
          <w:p w14:paraId="32DB6A09" w14:textId="77777777" w:rsidR="00811DB9" w:rsidRPr="00226C9B" w:rsidRDefault="00811DB9" w:rsidP="009B68EE">
            <w:pPr>
              <w:numPr>
                <w:ilvl w:val="0"/>
                <w:numId w:val="14"/>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Ќе се обезбеди постојано присуство на тестирани противпожарни уреди на проектните локации за во случај на пожар или друго оштетување. Нивната местоположба се означува и работниците се известуваат за тоа. Нивото на противпожарна опрема ќе се оцени и евалуира со помош на типична оцена на ризик;</w:t>
            </w:r>
          </w:p>
          <w:p w14:paraId="267FB94E" w14:textId="77777777" w:rsidR="00811DB9" w:rsidRPr="00226C9B" w:rsidRDefault="00811DB9" w:rsidP="009B68EE">
            <w:pPr>
              <w:numPr>
                <w:ilvl w:val="0"/>
                <w:numId w:val="14"/>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lastRenderedPageBreak/>
              <w:t>Надгледувањето на заштитата од пожари / противпожарните капацитети ќе се спроведува од  назначен персонал.</w:t>
            </w:r>
          </w:p>
        </w:tc>
      </w:tr>
      <w:tr w:rsidR="00811DB9" w:rsidRPr="00226C9B" w14:paraId="14398FB7" w14:textId="77777777" w:rsidTr="00530311">
        <w:trPr>
          <w:trHeight w:val="305"/>
          <w:jc w:val="center"/>
        </w:trPr>
        <w:tc>
          <w:tcPr>
            <w:tcW w:w="1868" w:type="pct"/>
            <w:vMerge/>
            <w:tcBorders>
              <w:bottom w:val="single" w:sz="4" w:space="0" w:color="auto"/>
            </w:tcBorders>
            <w:vAlign w:val="center"/>
          </w:tcPr>
          <w:p w14:paraId="241A95BD" w14:textId="77777777" w:rsidR="00811DB9" w:rsidRPr="00226C9B" w:rsidRDefault="00811DB9" w:rsidP="00530311">
            <w:pPr>
              <w:spacing w:before="120" w:after="0" w:line="240" w:lineRule="auto"/>
              <w:jc w:val="center"/>
              <w:rPr>
                <w:rFonts w:ascii="Times New Roman" w:eastAsia="Calibri" w:hAnsi="Times New Roman" w:cs="Times New Roman"/>
                <w:b/>
                <w:lang w:val="mk-MK"/>
              </w:rPr>
            </w:pPr>
          </w:p>
        </w:tc>
        <w:tc>
          <w:tcPr>
            <w:tcW w:w="957" w:type="pct"/>
            <w:tcBorders>
              <w:bottom w:val="single" w:sz="4" w:space="0" w:color="auto"/>
            </w:tcBorders>
            <w:vAlign w:val="center"/>
          </w:tcPr>
          <w:p w14:paraId="2AEF3081" w14:textId="77777777" w:rsidR="00811DB9" w:rsidRPr="00226C9B" w:rsidRDefault="00811DB9" w:rsidP="00530311">
            <w:pPr>
              <w:spacing w:before="120" w:after="0" w:line="240" w:lineRule="auto"/>
              <w:jc w:val="center"/>
              <w:rPr>
                <w:rFonts w:ascii="Times New Roman" w:eastAsia="Calibri" w:hAnsi="Times New Roman" w:cs="Times New Roman"/>
                <w:lang w:val="mk-MK"/>
              </w:rPr>
            </w:pPr>
            <w:r w:rsidRPr="00226C9B">
              <w:rPr>
                <w:rFonts w:ascii="Times New Roman" w:eastAsia="Calibri" w:hAnsi="Times New Roman" w:cs="Times New Roman"/>
                <w:lang w:val="mk-MK"/>
              </w:rPr>
              <w:t>Спречување несреќи</w:t>
            </w:r>
          </w:p>
        </w:tc>
        <w:tc>
          <w:tcPr>
            <w:tcW w:w="2175" w:type="pct"/>
          </w:tcPr>
          <w:p w14:paraId="35248B39" w14:textId="77777777" w:rsidR="00811DB9" w:rsidRPr="00226C9B" w:rsidRDefault="00811DB9" w:rsidP="009B68EE">
            <w:pPr>
              <w:numPr>
                <w:ilvl w:val="0"/>
                <w:numId w:val="14"/>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Градежните машини и опрема треба да бидат атестирани и во соодветна работна состојба;</w:t>
            </w:r>
          </w:p>
          <w:p w14:paraId="55FDD2B0" w14:textId="77777777" w:rsidR="00811DB9" w:rsidRPr="00226C9B" w:rsidRDefault="00811DB9" w:rsidP="009B68EE">
            <w:pPr>
              <w:numPr>
                <w:ilvl w:val="0"/>
                <w:numId w:val="14"/>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На локацијата треба да има опрема за спречување излевања, со која се спречува натамошно ширење на излеаните материјали.</w:t>
            </w:r>
          </w:p>
          <w:p w14:paraId="058880A2" w14:textId="77777777" w:rsidR="00811DB9" w:rsidRPr="00226C9B" w:rsidRDefault="00811DB9" w:rsidP="009B68EE">
            <w:pPr>
              <w:numPr>
                <w:ilvl w:val="0"/>
                <w:numId w:val="14"/>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Противпожарните апарати треба да се атестирани и во добра состојба;</w:t>
            </w:r>
          </w:p>
          <w:p w14:paraId="60BB8065" w14:textId="77777777" w:rsidR="00811DB9" w:rsidRPr="00226C9B" w:rsidRDefault="00811DB9" w:rsidP="009B68EE">
            <w:pPr>
              <w:numPr>
                <w:ilvl w:val="0"/>
                <w:numId w:val="14"/>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Работните локации (отворени/активни) треба да се заштитат со ограда и соодветна сигнализација.</w:t>
            </w:r>
          </w:p>
        </w:tc>
      </w:tr>
      <w:tr w:rsidR="00811DB9" w:rsidRPr="00226C9B" w14:paraId="612D876B" w14:textId="77777777" w:rsidTr="00530311">
        <w:trPr>
          <w:jc w:val="center"/>
        </w:trPr>
        <w:tc>
          <w:tcPr>
            <w:tcW w:w="1868" w:type="pct"/>
            <w:vMerge w:val="restart"/>
            <w:vAlign w:val="center"/>
          </w:tcPr>
          <w:p w14:paraId="7F4B1DF8" w14:textId="77777777" w:rsidR="00811DB9" w:rsidRPr="00226C9B" w:rsidRDefault="00811DB9" w:rsidP="00530311">
            <w:pPr>
              <w:spacing w:before="120" w:after="0" w:line="240" w:lineRule="auto"/>
              <w:jc w:val="center"/>
              <w:rPr>
                <w:rFonts w:ascii="Times New Roman" w:eastAsia="Calibri" w:hAnsi="Times New Roman" w:cs="Times New Roman"/>
                <w:lang w:val="mk-MK"/>
              </w:rPr>
            </w:pPr>
            <w:r w:rsidRPr="00226C9B">
              <w:rPr>
                <w:rFonts w:ascii="Times New Roman" w:eastAsia="Calibri" w:hAnsi="Times New Roman" w:cs="Times New Roman"/>
                <w:b/>
                <w:bCs/>
                <w:lang w:val="mk-MK"/>
              </w:rPr>
              <w:t>B</w:t>
            </w:r>
            <w:r w:rsidRPr="00226C9B">
              <w:rPr>
                <w:rFonts w:ascii="Times New Roman" w:eastAsia="Calibri" w:hAnsi="Times New Roman" w:cs="Times New Roman"/>
                <w:lang w:val="mk-MK"/>
              </w:rPr>
              <w:t>. Општи активности на Реконструкција/</w:t>
            </w:r>
          </w:p>
          <w:p w14:paraId="7FC99FA9" w14:textId="77777777" w:rsidR="00811DB9" w:rsidRPr="00226C9B" w:rsidRDefault="00811DB9" w:rsidP="00530311">
            <w:pPr>
              <w:spacing w:before="120" w:after="0" w:line="240" w:lineRule="auto"/>
              <w:jc w:val="center"/>
              <w:rPr>
                <w:rFonts w:ascii="Times New Roman" w:eastAsia="Calibri" w:hAnsi="Times New Roman" w:cs="Times New Roman"/>
                <w:lang w:val="mk-MK"/>
              </w:rPr>
            </w:pPr>
            <w:r w:rsidRPr="00226C9B">
              <w:rPr>
                <w:rFonts w:ascii="Times New Roman" w:eastAsia="Calibri" w:hAnsi="Times New Roman" w:cs="Times New Roman"/>
                <w:lang w:val="mk-MK"/>
              </w:rPr>
              <w:t>надградба/адаптација</w:t>
            </w:r>
          </w:p>
        </w:tc>
        <w:tc>
          <w:tcPr>
            <w:tcW w:w="957" w:type="pct"/>
            <w:tcBorders>
              <w:bottom w:val="single" w:sz="4" w:space="0" w:color="auto"/>
            </w:tcBorders>
            <w:vAlign w:val="center"/>
          </w:tcPr>
          <w:p w14:paraId="74FF1E3D" w14:textId="77777777" w:rsidR="00811DB9" w:rsidRPr="00226C9B" w:rsidRDefault="00811DB9" w:rsidP="00530311">
            <w:pPr>
              <w:spacing w:before="120" w:after="0" w:line="240" w:lineRule="auto"/>
              <w:jc w:val="center"/>
              <w:rPr>
                <w:rFonts w:ascii="Times New Roman" w:eastAsia="Calibri" w:hAnsi="Times New Roman" w:cs="Times New Roman"/>
                <w:lang w:val="mk-MK"/>
              </w:rPr>
            </w:pPr>
            <w:r w:rsidRPr="00226C9B">
              <w:rPr>
                <w:rFonts w:ascii="Times New Roman" w:eastAsia="Calibri" w:hAnsi="Times New Roman" w:cs="Times New Roman"/>
                <w:lang w:val="mk-MK"/>
              </w:rPr>
              <w:t>Емисии во воздухот и квалитет на воздухот</w:t>
            </w:r>
          </w:p>
        </w:tc>
        <w:tc>
          <w:tcPr>
            <w:tcW w:w="2175" w:type="pct"/>
          </w:tcPr>
          <w:p w14:paraId="7A37F022" w14:textId="77777777" w:rsidR="00811DB9" w:rsidRPr="00226C9B" w:rsidRDefault="00811DB9" w:rsidP="009B68EE">
            <w:pPr>
              <w:numPr>
                <w:ilvl w:val="0"/>
                <w:numId w:val="15"/>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Сите возила и машини треба да користат бензин од официјални извори (овластени бензински пумпи) и гориво определено од страна на производителот на машините и возилата;</w:t>
            </w:r>
          </w:p>
          <w:p w14:paraId="4F0450CC" w14:textId="77777777" w:rsidR="00811DB9" w:rsidRPr="00226C9B" w:rsidRDefault="00811DB9" w:rsidP="009B68EE">
            <w:pPr>
              <w:numPr>
                <w:ilvl w:val="0"/>
                <w:numId w:val="15"/>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Сите транспортни возила и машини треба редовно да се одржуваат и да се тестираат согласно прирачникот и препораките на производителот за одржување;</w:t>
            </w:r>
          </w:p>
          <w:p w14:paraId="739C731B" w14:textId="77777777" w:rsidR="00811DB9" w:rsidRPr="00226C9B" w:rsidRDefault="00811DB9" w:rsidP="009B68EE">
            <w:pPr>
              <w:numPr>
                <w:ilvl w:val="0"/>
                <w:numId w:val="15"/>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Сите машини треба да се опремени со соодветна опрема за контрола на емисиите;</w:t>
            </w:r>
          </w:p>
          <w:p w14:paraId="53F8BA35" w14:textId="77777777" w:rsidR="00811DB9" w:rsidRPr="00226C9B" w:rsidRDefault="00811DB9" w:rsidP="009B68EE">
            <w:pPr>
              <w:numPr>
                <w:ilvl w:val="0"/>
                <w:numId w:val="15"/>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При транспорт на отпад/материјали, возилата мора да се покриени, за да се намали емисијата на прашина;</w:t>
            </w:r>
          </w:p>
          <w:p w14:paraId="080C7693" w14:textId="77777777" w:rsidR="00811DB9" w:rsidRPr="00226C9B" w:rsidRDefault="00811DB9" w:rsidP="009B68EE">
            <w:pPr>
              <w:numPr>
                <w:ilvl w:val="0"/>
                <w:numId w:val="15"/>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За прашината да се сведе на минимум, градежните материјали треба да се складираат на соодветни места и да бидат покриени.</w:t>
            </w:r>
          </w:p>
        </w:tc>
      </w:tr>
      <w:tr w:rsidR="00811DB9" w:rsidRPr="00226C9B" w14:paraId="4FAC6639" w14:textId="77777777" w:rsidTr="00530311">
        <w:trPr>
          <w:jc w:val="center"/>
        </w:trPr>
        <w:tc>
          <w:tcPr>
            <w:tcW w:w="1868" w:type="pct"/>
            <w:vMerge/>
            <w:vAlign w:val="center"/>
          </w:tcPr>
          <w:p w14:paraId="2AB0FF8B" w14:textId="77777777" w:rsidR="00811DB9" w:rsidRPr="00226C9B" w:rsidRDefault="00811DB9" w:rsidP="00530311">
            <w:pPr>
              <w:spacing w:before="120" w:after="0" w:line="240" w:lineRule="auto"/>
              <w:jc w:val="center"/>
              <w:rPr>
                <w:rFonts w:ascii="Times New Roman" w:eastAsia="Calibri" w:hAnsi="Times New Roman" w:cs="Times New Roman"/>
                <w:b/>
                <w:lang w:val="mk-MK"/>
              </w:rPr>
            </w:pPr>
          </w:p>
        </w:tc>
        <w:tc>
          <w:tcPr>
            <w:tcW w:w="957" w:type="pct"/>
            <w:tcBorders>
              <w:bottom w:val="single" w:sz="4" w:space="0" w:color="auto"/>
            </w:tcBorders>
            <w:vAlign w:val="center"/>
          </w:tcPr>
          <w:p w14:paraId="63485202" w14:textId="77777777" w:rsidR="00811DB9" w:rsidRPr="00226C9B" w:rsidRDefault="00811DB9" w:rsidP="00530311">
            <w:pPr>
              <w:spacing w:before="120" w:after="0" w:line="240" w:lineRule="auto"/>
              <w:jc w:val="center"/>
              <w:rPr>
                <w:rFonts w:ascii="Times New Roman" w:eastAsia="Calibri" w:hAnsi="Times New Roman" w:cs="Times New Roman"/>
                <w:lang w:val="mk-MK"/>
              </w:rPr>
            </w:pPr>
            <w:r w:rsidRPr="00226C9B">
              <w:rPr>
                <w:rFonts w:ascii="Times New Roman" w:eastAsia="Calibri" w:hAnsi="Times New Roman" w:cs="Times New Roman"/>
                <w:lang w:val="mk-MK"/>
              </w:rPr>
              <w:t>Бучава</w:t>
            </w:r>
          </w:p>
        </w:tc>
        <w:tc>
          <w:tcPr>
            <w:tcW w:w="2175" w:type="pct"/>
            <w:tcBorders>
              <w:bottom w:val="single" w:sz="4" w:space="0" w:color="auto"/>
            </w:tcBorders>
          </w:tcPr>
          <w:p w14:paraId="687F00BF" w14:textId="77777777" w:rsidR="00811DB9" w:rsidRPr="00226C9B" w:rsidRDefault="00811DB9" w:rsidP="009B68EE">
            <w:pPr>
              <w:numPr>
                <w:ilvl w:val="0"/>
                <w:numId w:val="16"/>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Нивото на бучава се очекува да не го надминува националното ниво на гранични вредности (според националното законодавство и барањата на ЕУ) </w:t>
            </w:r>
          </w:p>
          <w:p w14:paraId="6B4CA069" w14:textId="77777777" w:rsidR="00811DB9" w:rsidRPr="00226C9B" w:rsidRDefault="00811DB9" w:rsidP="009B68EE">
            <w:pPr>
              <w:numPr>
                <w:ilvl w:val="0"/>
                <w:numId w:val="17"/>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Подрачје со заштита од бучава од </w:t>
            </w:r>
            <w:r w:rsidRPr="00226C9B">
              <w:rPr>
                <w:rFonts w:ascii="Times New Roman" w:eastAsia="Calibri" w:hAnsi="Times New Roman" w:cs="Times New Roman"/>
                <w:b/>
                <w:bCs/>
                <w:lang w:val="mk-MK"/>
              </w:rPr>
              <w:t>прв степен</w:t>
            </w:r>
            <w:r w:rsidRPr="00226C9B">
              <w:rPr>
                <w:rFonts w:ascii="Times New Roman" w:eastAsia="Calibri" w:hAnsi="Times New Roman" w:cs="Times New Roman"/>
                <w:lang w:val="mk-MK"/>
              </w:rPr>
              <w:t xml:space="preserve"> вклучува подрачја на туризам и рекреација, подрачја во близина на здравствени институции за болничко лекување, како </w:t>
            </w:r>
            <w:r w:rsidRPr="00226C9B">
              <w:rPr>
                <w:rFonts w:ascii="Times New Roman" w:eastAsia="Calibri" w:hAnsi="Times New Roman" w:cs="Times New Roman"/>
                <w:lang w:val="mk-MK"/>
              </w:rPr>
              <w:lastRenderedPageBreak/>
              <w:t>и подрачја на национални паркови и природни резервати (Ld – 50 dB, Le – 50 dB, Ln – 40);</w:t>
            </w:r>
          </w:p>
          <w:p w14:paraId="75B2D41A" w14:textId="3B2924BD" w:rsidR="00811DB9" w:rsidRPr="00226C9B" w:rsidRDefault="00811DB9" w:rsidP="009B68EE">
            <w:pPr>
              <w:numPr>
                <w:ilvl w:val="0"/>
                <w:numId w:val="17"/>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Подрачје со заштита од бучава од втор степен вклучува подрачја кои се главно наменети за живеење, станбени населби, подрачја во близина на образовни институции, образовни објекти и служби за социјална заштита за возрасни и деца (Ld – 55 dB, Le – 55 dB, Ln – 45).</w:t>
            </w:r>
            <w:r w:rsidRPr="00226C9B">
              <w:rPr>
                <w:rFonts w:ascii="Times New Roman" w:eastAsia="Times New Roman" w:hAnsi="Times New Roman" w:cs="Times New Roman"/>
                <w:lang w:val="mk-MK"/>
              </w:rPr>
              <w:t xml:space="preserve"> </w:t>
            </w:r>
            <w:r w:rsidRPr="00226C9B">
              <w:rPr>
                <w:rFonts w:ascii="Times New Roman" w:eastAsia="Calibri" w:hAnsi="Times New Roman" w:cs="Times New Roman"/>
                <w:b/>
                <w:bCs/>
                <w:u w:val="single"/>
                <w:lang w:val="mk-MK"/>
              </w:rPr>
              <w:t>Проектните локаци</w:t>
            </w:r>
            <w:r w:rsidR="00E02BE6">
              <w:rPr>
                <w:rFonts w:ascii="Times New Roman" w:eastAsia="Calibri" w:hAnsi="Times New Roman" w:cs="Times New Roman"/>
                <w:b/>
                <w:bCs/>
                <w:u w:val="single"/>
                <w:lang w:val="mk-MK"/>
              </w:rPr>
              <w:t xml:space="preserve">ја на ООУ </w:t>
            </w:r>
            <w:r w:rsidR="003118CD">
              <w:rPr>
                <w:rFonts w:ascii="Times New Roman" w:eastAsia="Calibri" w:hAnsi="Times New Roman" w:cs="Times New Roman"/>
                <w:b/>
                <w:bCs/>
                <w:u w:val="single"/>
                <w:lang w:val="mk-MK"/>
              </w:rPr>
              <w:t>Кирил и Методик</w:t>
            </w:r>
            <w:r w:rsidR="00E02BE6">
              <w:rPr>
                <w:rFonts w:ascii="Times New Roman" w:eastAsia="Calibri" w:hAnsi="Times New Roman" w:cs="Times New Roman"/>
                <w:b/>
                <w:bCs/>
                <w:u w:val="single"/>
                <w:lang w:val="mk-MK"/>
              </w:rPr>
              <w:t xml:space="preserve"> во </w:t>
            </w:r>
            <w:r w:rsidR="003118CD">
              <w:rPr>
                <w:rFonts w:ascii="Times New Roman" w:eastAsia="Calibri" w:hAnsi="Times New Roman" w:cs="Times New Roman"/>
                <w:b/>
                <w:bCs/>
                <w:u w:val="single"/>
                <w:lang w:val="mk-MK"/>
              </w:rPr>
              <w:t>с. Иловица</w:t>
            </w:r>
            <w:r w:rsidR="00E02BE6">
              <w:rPr>
                <w:rFonts w:ascii="Times New Roman" w:eastAsia="Calibri" w:hAnsi="Times New Roman" w:cs="Times New Roman"/>
                <w:b/>
                <w:bCs/>
                <w:u w:val="single"/>
                <w:lang w:val="mk-MK"/>
              </w:rPr>
              <w:t xml:space="preserve">, Општина </w:t>
            </w:r>
            <w:r w:rsidR="003118CD">
              <w:rPr>
                <w:rFonts w:ascii="Times New Roman" w:eastAsia="Calibri" w:hAnsi="Times New Roman" w:cs="Times New Roman"/>
                <w:b/>
                <w:bCs/>
                <w:u w:val="single"/>
                <w:lang w:val="mk-MK"/>
              </w:rPr>
              <w:t>Босилово</w:t>
            </w:r>
            <w:r w:rsidRPr="00226C9B">
              <w:rPr>
                <w:rFonts w:ascii="Times New Roman" w:eastAsia="Calibri" w:hAnsi="Times New Roman" w:cs="Times New Roman"/>
                <w:b/>
                <w:bCs/>
                <w:u w:val="single"/>
                <w:lang w:val="mk-MK"/>
              </w:rPr>
              <w:t xml:space="preserve"> припаѓа на оваа област.</w:t>
            </w:r>
          </w:p>
          <w:p w14:paraId="687FE24D" w14:textId="77777777" w:rsidR="00811DB9" w:rsidRPr="00226C9B" w:rsidRDefault="00811DB9" w:rsidP="009B68EE">
            <w:pPr>
              <w:numPr>
                <w:ilvl w:val="0"/>
                <w:numId w:val="17"/>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Подрачје со заштита од бучава од </w:t>
            </w:r>
            <w:r w:rsidRPr="00226C9B">
              <w:rPr>
                <w:rFonts w:ascii="Times New Roman" w:eastAsia="Calibri" w:hAnsi="Times New Roman" w:cs="Times New Roman"/>
                <w:b/>
                <w:bCs/>
                <w:lang w:val="mk-MK"/>
              </w:rPr>
              <w:t xml:space="preserve">трет степен </w:t>
            </w:r>
            <w:r w:rsidRPr="00226C9B">
              <w:rPr>
                <w:rFonts w:ascii="Times New Roman" w:eastAsia="Calibri" w:hAnsi="Times New Roman" w:cs="Times New Roman"/>
                <w:lang w:val="mk-MK"/>
              </w:rPr>
              <w:t>е подрачје во кое се прифатени одредени човечки активности со бучава. Тие вклучуваат комерцијални подрачја, подрачја со мешани станбени делови, занаетчиски и производствени активности (комбинирани подрачја) (Ld – 60 dB, Le – 60 dB, Ln – 55);</w:t>
            </w:r>
          </w:p>
          <w:p w14:paraId="0D19A3BB" w14:textId="77777777" w:rsidR="00811DB9" w:rsidRPr="00226C9B" w:rsidRDefault="00811DB9" w:rsidP="009B68EE">
            <w:pPr>
              <w:numPr>
                <w:ilvl w:val="0"/>
                <w:numId w:val="17"/>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Подрачје со заштита од бучава од </w:t>
            </w:r>
            <w:r w:rsidRPr="00226C9B">
              <w:rPr>
                <w:rFonts w:ascii="Times New Roman" w:eastAsia="Calibri" w:hAnsi="Times New Roman" w:cs="Times New Roman"/>
                <w:b/>
                <w:bCs/>
                <w:lang w:val="mk-MK"/>
              </w:rPr>
              <w:t>четврт степен</w:t>
            </w:r>
            <w:r w:rsidRPr="00226C9B">
              <w:rPr>
                <w:rFonts w:ascii="Times New Roman" w:eastAsia="Calibri" w:hAnsi="Times New Roman" w:cs="Times New Roman"/>
                <w:lang w:val="mk-MK"/>
              </w:rPr>
              <w:t xml:space="preserve"> е подрачје во кое се дозволени активности кои може да доведат до појава на засилена еколошка бучава. Тоа вклучува нестанбени подрачја, кои се исклучиво наменети за индустриски активности (Ld – 70 dB, Le – 70 dB, Ln – 60).</w:t>
            </w:r>
          </w:p>
          <w:p w14:paraId="2BAAE4CC" w14:textId="77777777" w:rsidR="00811DB9" w:rsidRPr="00226C9B" w:rsidRDefault="00811DB9" w:rsidP="009B68EE">
            <w:pPr>
              <w:numPr>
                <w:ilvl w:val="0"/>
                <w:numId w:val="16"/>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Градежни активности не треба да се дозволени во текот на ноќта – работењето на локацијата треба да се ограничи на времето помеѓу 7:00 и 19:00 часот;</w:t>
            </w:r>
          </w:p>
          <w:p w14:paraId="561831DC" w14:textId="77777777" w:rsidR="00811DB9" w:rsidRPr="00226C9B" w:rsidRDefault="00811DB9" w:rsidP="009B68EE">
            <w:pPr>
              <w:numPr>
                <w:ilvl w:val="0"/>
                <w:numId w:val="16"/>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Мерките за спречување на бучавата мора да се применуваат во однос на целата градежна опрема. Во текот на работењето, капаците на моторите на генераторите, воздушните компресори и другата механичка опрема која работи на струја треба да бидат затворени. Доколку возилата или опремата не се во добра работна состојба, на </w:t>
            </w:r>
            <w:r w:rsidRPr="00226C9B">
              <w:rPr>
                <w:rFonts w:ascii="Times New Roman" w:eastAsia="Calibri" w:hAnsi="Times New Roman" w:cs="Times New Roman"/>
                <w:lang w:val="mk-MK"/>
              </w:rPr>
              <w:lastRenderedPageBreak/>
              <w:t>изведувачот може да му се наложи да ги отстрани дефектните возила или механизација од локацијата;</w:t>
            </w:r>
          </w:p>
          <w:p w14:paraId="793DB742" w14:textId="77777777" w:rsidR="00811DB9" w:rsidRPr="00226C9B" w:rsidRDefault="00811DB9" w:rsidP="009B68EE">
            <w:pPr>
              <w:numPr>
                <w:ilvl w:val="0"/>
                <w:numId w:val="16"/>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Механизацијата треба ефективно да се одржува. </w:t>
            </w:r>
          </w:p>
        </w:tc>
      </w:tr>
      <w:tr w:rsidR="00811DB9" w:rsidRPr="00226C9B" w14:paraId="1BE6FDD6" w14:textId="77777777" w:rsidTr="00530311">
        <w:trPr>
          <w:jc w:val="center"/>
        </w:trPr>
        <w:tc>
          <w:tcPr>
            <w:tcW w:w="1868" w:type="pct"/>
            <w:vMerge/>
            <w:vAlign w:val="center"/>
          </w:tcPr>
          <w:p w14:paraId="23DA6D4E" w14:textId="77777777" w:rsidR="00811DB9" w:rsidRPr="00226C9B" w:rsidRDefault="00811DB9" w:rsidP="00530311">
            <w:pPr>
              <w:spacing w:before="120" w:after="0" w:line="240" w:lineRule="auto"/>
              <w:jc w:val="center"/>
              <w:rPr>
                <w:rFonts w:ascii="Times New Roman" w:eastAsia="Calibri" w:hAnsi="Times New Roman" w:cs="Times New Roman"/>
                <w:b/>
                <w:lang w:val="mk-MK"/>
              </w:rPr>
            </w:pPr>
          </w:p>
        </w:tc>
        <w:tc>
          <w:tcPr>
            <w:tcW w:w="957" w:type="pct"/>
            <w:tcBorders>
              <w:bottom w:val="single" w:sz="4" w:space="0" w:color="auto"/>
            </w:tcBorders>
            <w:vAlign w:val="center"/>
          </w:tcPr>
          <w:p w14:paraId="0D9FFF96" w14:textId="77777777" w:rsidR="00811DB9" w:rsidRPr="00226C9B" w:rsidRDefault="00811DB9" w:rsidP="00530311">
            <w:pPr>
              <w:spacing w:before="120" w:after="0" w:line="240" w:lineRule="auto"/>
              <w:jc w:val="center"/>
              <w:rPr>
                <w:rFonts w:ascii="Times New Roman" w:eastAsia="Calibri" w:hAnsi="Times New Roman" w:cs="Times New Roman"/>
                <w:lang w:val="mk-MK"/>
              </w:rPr>
            </w:pPr>
            <w:r w:rsidRPr="00226C9B">
              <w:rPr>
                <w:rFonts w:ascii="Times New Roman" w:eastAsia="Calibri" w:hAnsi="Times New Roman" w:cs="Times New Roman"/>
                <w:lang w:val="mk-MK"/>
              </w:rPr>
              <w:t>Управување со отпад</w:t>
            </w:r>
          </w:p>
        </w:tc>
        <w:tc>
          <w:tcPr>
            <w:tcW w:w="2175" w:type="pct"/>
            <w:tcBorders>
              <w:bottom w:val="single" w:sz="4" w:space="0" w:color="auto"/>
            </w:tcBorders>
          </w:tcPr>
          <w:p w14:paraId="4E1CE473" w14:textId="77777777" w:rsidR="00811DB9" w:rsidRPr="00226C9B" w:rsidRDefault="00811DB9" w:rsidP="009B68EE">
            <w:pPr>
              <w:numPr>
                <w:ilvl w:val="0"/>
                <w:numId w:val="18"/>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Треба да се утврдат различните видови отпад кои може да се создадат на локацијата на реконструкција/адаптација и истите треба да се класифицираат според Листата на видови отпад (Службен Весник на РМ, бр. 100/05);</w:t>
            </w:r>
          </w:p>
          <w:p w14:paraId="4574EA24" w14:textId="77777777" w:rsidR="00811DB9" w:rsidRPr="00226C9B" w:rsidRDefault="00811DB9" w:rsidP="009B68EE">
            <w:pPr>
              <w:numPr>
                <w:ilvl w:val="0"/>
                <w:numId w:val="18"/>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Треба да се обезбедат контејнери за секоја утврдена категорија – шифра на отпад во доволен број и да се постават и да се обележат за засебно одлагање; Основниот отпад би бил класификуван според група за отпад 17 „Шут од градење и рушење (вклучително и ископана почва од загадени подрачја)“ со шифра на отпад 17 01 – Отпад од бетон, цигли</w:t>
            </w:r>
            <w:r w:rsidRPr="00A3262B">
              <w:rPr>
                <w:rFonts w:ascii="Times New Roman" w:eastAsia="Calibri" w:hAnsi="Times New Roman" w:cs="Times New Roman"/>
                <w:lang w:val="mk-MK"/>
              </w:rPr>
              <w:t xml:space="preserve">; 17 09 04 – Мешани материјали од градежните локации, </w:t>
            </w:r>
            <w:r w:rsidRPr="00E61FA7">
              <w:rPr>
                <w:rFonts w:ascii="Times New Roman" w:eastAsia="Calibri" w:hAnsi="Times New Roman" w:cs="Times New Roman"/>
                <w:lang w:val="mk-MK"/>
              </w:rPr>
              <w:t>вклучувајќи стакло од стари прозорци и управување в</w:t>
            </w:r>
            <w:r w:rsidRPr="00226C9B">
              <w:rPr>
                <w:rFonts w:ascii="Times New Roman" w:eastAsia="Calibri" w:hAnsi="Times New Roman" w:cs="Times New Roman"/>
                <w:lang w:val="mk-MK"/>
              </w:rPr>
              <w:t>о согласност со националното законодавство за отпад за инертен отпад (сепарација на самото место, собирање и привремено складирање, повторна употреба доколку е можно, транспорт до крајното депонирање). Може да се најдат мали количества на цврст комунален отпад (пијалаци, храна), како и отпад од пакување (пластика, хартија, стакло, итн.). Исто така може да се очекуваат мали количини на опасен отпад (замастени крпи, садови, итн.);</w:t>
            </w:r>
          </w:p>
          <w:p w14:paraId="3147432B" w14:textId="77777777" w:rsidR="00811DB9" w:rsidRPr="00226C9B" w:rsidRDefault="00811DB9" w:rsidP="009B68EE">
            <w:pPr>
              <w:numPr>
                <w:ilvl w:val="0"/>
                <w:numId w:val="18"/>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Мали количества лепак, боја, отпад од пакување од бои и лепила, алуминиумски профили, завртки и друг градежен материјал може да се најдат по финализирањето на проектот и со нив треба да се управува во согласност со националното законодавство (собирање на опасни материјали, означување како опасен отпад и предавање на овластени постапувачи);</w:t>
            </w:r>
          </w:p>
          <w:p w14:paraId="15E8852B" w14:textId="77777777" w:rsidR="00811DB9" w:rsidRPr="00226C9B" w:rsidRDefault="00811DB9" w:rsidP="009B68EE">
            <w:pPr>
              <w:numPr>
                <w:ilvl w:val="0"/>
                <w:numId w:val="18"/>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Во однос на можниот опасен отпад (моторни масла, горива за возила), треба да се назначат овластени постапувачи со отпад кои прописно ќе го собираат, транспортираат и </w:t>
            </w:r>
            <w:r w:rsidRPr="00226C9B">
              <w:rPr>
                <w:rFonts w:ascii="Times New Roman" w:eastAsia="Calibri" w:hAnsi="Times New Roman" w:cs="Times New Roman"/>
                <w:lang w:val="mk-MK"/>
              </w:rPr>
              <w:lastRenderedPageBreak/>
              <w:t>управуваат со опасниот отпад (на пример, извоз надвор од РСМ бидејќи нема депонија за опасен отпад или повторна употреба / обновување во овластената лиценцирана инсталација со еколошка дозвола итн.);</w:t>
            </w:r>
          </w:p>
          <w:p w14:paraId="14496D1C" w14:textId="77777777" w:rsidR="00811DB9" w:rsidRPr="00226C9B" w:rsidRDefault="00811DB9" w:rsidP="009B68EE">
            <w:pPr>
              <w:numPr>
                <w:ilvl w:val="0"/>
                <w:numId w:val="18"/>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Градежниот отпад од локацијата веднаш ќе се отстрани;</w:t>
            </w:r>
          </w:p>
          <w:p w14:paraId="5FEB7E45" w14:textId="2E136767" w:rsidR="00811DB9" w:rsidRPr="00226C9B" w:rsidRDefault="00811DB9" w:rsidP="009B68EE">
            <w:pPr>
              <w:numPr>
                <w:ilvl w:val="0"/>
                <w:numId w:val="18"/>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Треба да се потпише </w:t>
            </w:r>
            <w:r w:rsidR="00213D42">
              <w:rPr>
                <w:rFonts w:ascii="Times New Roman" w:eastAsia="Calibri" w:hAnsi="Times New Roman" w:cs="Times New Roman"/>
                <w:lang w:val="mk-MK"/>
              </w:rPr>
              <w:t>Д</w:t>
            </w:r>
            <w:r w:rsidRPr="00226C9B">
              <w:rPr>
                <w:rFonts w:ascii="Times New Roman" w:eastAsia="Calibri" w:hAnsi="Times New Roman" w:cs="Times New Roman"/>
                <w:lang w:val="mk-MK"/>
              </w:rPr>
              <w:t>оговор со друштво за собирање и транспорт на отпад на отпад вклучувајќи стари прозорци и врати;</w:t>
            </w:r>
          </w:p>
          <w:p w14:paraId="6858189F" w14:textId="77777777" w:rsidR="00811DB9" w:rsidRPr="00226C9B" w:rsidRDefault="00811DB9" w:rsidP="009B68EE">
            <w:pPr>
              <w:numPr>
                <w:ilvl w:val="0"/>
                <w:numId w:val="18"/>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Во тек на превозот, материјалите треба да бидат покриени, за да се избегне растурање на отпадот;</w:t>
            </w:r>
          </w:p>
          <w:p w14:paraId="16B579C2" w14:textId="77777777" w:rsidR="00811DB9" w:rsidRPr="00226C9B" w:rsidRDefault="00811DB9" w:rsidP="009B68EE">
            <w:pPr>
              <w:numPr>
                <w:ilvl w:val="0"/>
                <w:numId w:val="18"/>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Ќе се земат предвид опциите за повторна употреба/рециклирање на создадените текови на отпад;</w:t>
            </w:r>
          </w:p>
          <w:p w14:paraId="4B0CD3D4" w14:textId="77777777" w:rsidR="00811DB9" w:rsidRPr="00226C9B" w:rsidRDefault="00811DB9" w:rsidP="009B68EE">
            <w:pPr>
              <w:numPr>
                <w:ilvl w:val="0"/>
                <w:numId w:val="18"/>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Доколку се чува привремено, отпадот ќе биде складиран во контејнери кои не пропуштаат вода и не дозволуваат протекување на отпадот на почвата.  Истите ќе бидат заштитени од неповолни временски услови така што нема да го загрозуваат здравјето и безбедноста на работниците;</w:t>
            </w:r>
          </w:p>
          <w:p w14:paraId="46274960" w14:textId="77777777" w:rsidR="00811DB9" w:rsidRPr="00952B1A" w:rsidRDefault="00811DB9" w:rsidP="00213D42">
            <w:pPr>
              <w:spacing w:before="120" w:after="120" w:line="240" w:lineRule="auto"/>
              <w:ind w:left="308" w:hanging="308"/>
              <w:contextualSpacing/>
              <w:jc w:val="both"/>
              <w:rPr>
                <w:rFonts w:ascii="Times New Roman" w:eastAsia="Calibri" w:hAnsi="Times New Roman" w:cs="Times New Roman"/>
              </w:rPr>
            </w:pPr>
            <w:r w:rsidRPr="00952B1A">
              <w:rPr>
                <w:rFonts w:ascii="Times New Roman" w:eastAsia="Calibri" w:hAnsi="Times New Roman" w:cs="Times New Roman"/>
                <w:b/>
                <w:bCs/>
              </w:rPr>
              <w:t>(к)</w:t>
            </w:r>
            <w:r w:rsidRPr="00952B1A">
              <w:rPr>
                <w:rFonts w:ascii="Times New Roman" w:eastAsia="Calibri" w:hAnsi="Times New Roman" w:cs="Times New Roman"/>
              </w:rPr>
              <w:t xml:space="preserve"> </w:t>
            </w:r>
            <w:r w:rsidRPr="00213D42">
              <w:rPr>
                <w:rFonts w:ascii="Times New Roman" w:eastAsia="Calibri" w:hAnsi="Times New Roman" w:cs="Times New Roman"/>
                <w:lang w:val="mk-MK"/>
              </w:rPr>
              <w:t>Согорувањето на отпад на локацијата или на друго место (освен во лиценцирани постројки за согорување) е забрането</w:t>
            </w:r>
            <w:r w:rsidRPr="00952B1A">
              <w:rPr>
                <w:rFonts w:ascii="Times New Roman" w:eastAsia="Calibri" w:hAnsi="Times New Roman" w:cs="Times New Roman"/>
              </w:rPr>
              <w:t>.</w:t>
            </w:r>
          </w:p>
          <w:p w14:paraId="0D8F85B0" w14:textId="77777777" w:rsidR="00811DB9" w:rsidRPr="00226C9B" w:rsidRDefault="00811DB9" w:rsidP="009B68EE">
            <w:pPr>
              <w:numPr>
                <w:ilvl w:val="0"/>
                <w:numId w:val="18"/>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Целата евиденција на одложениот отпад да се чува како доказ за правилно управување со отпадот;</w:t>
            </w:r>
          </w:p>
          <w:p w14:paraId="56086A68" w14:textId="77777777" w:rsidR="00811DB9" w:rsidRPr="00226C9B" w:rsidRDefault="00811DB9" w:rsidP="009B68EE">
            <w:pPr>
              <w:numPr>
                <w:ilvl w:val="0"/>
                <w:numId w:val="18"/>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По финализирањето на работите, создадениот отпад да се отстрани од градежната локација. </w:t>
            </w:r>
          </w:p>
        </w:tc>
      </w:tr>
      <w:tr w:rsidR="00811DB9" w:rsidRPr="00226C9B" w14:paraId="03D0CBB2" w14:textId="77777777" w:rsidTr="00530311">
        <w:trPr>
          <w:jc w:val="center"/>
        </w:trPr>
        <w:tc>
          <w:tcPr>
            <w:tcW w:w="1868" w:type="pct"/>
            <w:vMerge/>
            <w:tcBorders>
              <w:bottom w:val="single" w:sz="4" w:space="0" w:color="auto"/>
            </w:tcBorders>
            <w:vAlign w:val="center"/>
          </w:tcPr>
          <w:p w14:paraId="07A4BD5B" w14:textId="77777777" w:rsidR="00811DB9" w:rsidRPr="00226C9B" w:rsidRDefault="00811DB9" w:rsidP="00530311">
            <w:pPr>
              <w:spacing w:before="120" w:after="0" w:line="240" w:lineRule="auto"/>
              <w:jc w:val="center"/>
              <w:rPr>
                <w:rFonts w:ascii="Times New Roman" w:eastAsia="Calibri" w:hAnsi="Times New Roman" w:cs="Times New Roman"/>
                <w:b/>
                <w:lang w:val="mk-MK"/>
              </w:rPr>
            </w:pPr>
          </w:p>
        </w:tc>
        <w:tc>
          <w:tcPr>
            <w:tcW w:w="957" w:type="pct"/>
            <w:tcBorders>
              <w:bottom w:val="single" w:sz="4" w:space="0" w:color="auto"/>
            </w:tcBorders>
            <w:vAlign w:val="center"/>
          </w:tcPr>
          <w:p w14:paraId="560111E4" w14:textId="77777777" w:rsidR="00811DB9" w:rsidRPr="00226C9B" w:rsidRDefault="00811DB9" w:rsidP="00530311">
            <w:pPr>
              <w:spacing w:before="120" w:after="0" w:line="240" w:lineRule="auto"/>
              <w:jc w:val="center"/>
              <w:rPr>
                <w:rFonts w:ascii="Times New Roman" w:eastAsia="Calibri" w:hAnsi="Times New Roman" w:cs="Times New Roman"/>
                <w:lang w:val="mk-MK"/>
              </w:rPr>
            </w:pPr>
            <w:r w:rsidRPr="00226C9B">
              <w:rPr>
                <w:rFonts w:ascii="Times New Roman" w:eastAsia="Calibri" w:hAnsi="Times New Roman" w:cs="Times New Roman"/>
                <w:lang w:val="mk-MK"/>
              </w:rPr>
              <w:t>Вода и почва</w:t>
            </w:r>
          </w:p>
        </w:tc>
        <w:tc>
          <w:tcPr>
            <w:tcW w:w="2175" w:type="pct"/>
            <w:tcBorders>
              <w:top w:val="single" w:sz="4" w:space="0" w:color="auto"/>
            </w:tcBorders>
          </w:tcPr>
          <w:p w14:paraId="02183CC3" w14:textId="77777777" w:rsidR="00811DB9" w:rsidRPr="00226C9B" w:rsidRDefault="00811DB9" w:rsidP="009B68EE">
            <w:pPr>
              <w:numPr>
                <w:ilvl w:val="0"/>
                <w:numId w:val="19"/>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Во случај на опасно истекување, тоа треба да се запре и да се отстрани, а потоа да се исчисти местото и да се спроведат процедури и мерки за управување со опасен отпад;</w:t>
            </w:r>
          </w:p>
          <w:p w14:paraId="76DFABA6" w14:textId="77777777" w:rsidR="00811DB9" w:rsidRPr="00226C9B" w:rsidRDefault="00811DB9" w:rsidP="009B68EE">
            <w:pPr>
              <w:numPr>
                <w:ilvl w:val="0"/>
                <w:numId w:val="19"/>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Изведувачот мора да потпише Договор со овластено друштво/лице за собирање и транспорт на опасниот отпад, во согласност со националното законодавство, со нагласок на транспортот на опасни (токсични) стоки: издавање лиценца на друштвото/лицето за собирање и транспорт на </w:t>
            </w:r>
            <w:r w:rsidRPr="00226C9B">
              <w:rPr>
                <w:rFonts w:ascii="Times New Roman" w:eastAsia="Calibri" w:hAnsi="Times New Roman" w:cs="Times New Roman"/>
                <w:lang w:val="mk-MK"/>
              </w:rPr>
              <w:lastRenderedPageBreak/>
              <w:t>опасниот отпад, обврски во поглед на пакување и означување на опасниот отпад, транспорт на опасен отпад;</w:t>
            </w:r>
          </w:p>
          <w:p w14:paraId="7DC902F4" w14:textId="77777777" w:rsidR="00811DB9" w:rsidRPr="00226C9B" w:rsidRDefault="00811DB9" w:rsidP="009B68EE">
            <w:pPr>
              <w:numPr>
                <w:ilvl w:val="0"/>
                <w:numId w:val="19"/>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Според националното законодавство (Листа на видови отпади – Службен весник бр. 100/05), опасниот отпад треба да се идентификува и класифицира;</w:t>
            </w:r>
          </w:p>
          <w:p w14:paraId="238340F4" w14:textId="77777777" w:rsidR="00811DB9" w:rsidRPr="00226C9B" w:rsidRDefault="00811DB9" w:rsidP="009B68EE">
            <w:pPr>
              <w:numPr>
                <w:ilvl w:val="0"/>
                <w:numId w:val="19"/>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Соодветно пакување и означување на кутиите со опасен отпад;</w:t>
            </w:r>
          </w:p>
          <w:p w14:paraId="7D5FA348" w14:textId="77777777" w:rsidR="00811DB9" w:rsidRPr="00226C9B" w:rsidRDefault="00811DB9" w:rsidP="009B68EE">
            <w:pPr>
              <w:numPr>
                <w:ilvl w:val="0"/>
                <w:numId w:val="19"/>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Пакувањето треба да е во сообразност со барањата на националното законодавство;</w:t>
            </w:r>
          </w:p>
          <w:p w14:paraId="59080EC5" w14:textId="77777777" w:rsidR="00811DB9" w:rsidRPr="00226C9B" w:rsidRDefault="00811DB9" w:rsidP="009B68EE">
            <w:pPr>
              <w:numPr>
                <w:ilvl w:val="0"/>
                <w:numId w:val="19"/>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Означувањето треба да ги содржи шифрата за класификација на опасниот отпад, со назнака „ОПАСЕН ОТПАД“ (на англиски и локални јазици), општи податоци за производителот на отпад, Р – ризичен, Б – безбеден, количеството отпад, физичката состојба на опасниот отпад и графички симбол;</w:t>
            </w:r>
          </w:p>
          <w:p w14:paraId="252B8119" w14:textId="77777777" w:rsidR="00811DB9" w:rsidRPr="00226C9B" w:rsidRDefault="00811DB9" w:rsidP="009B68EE">
            <w:pPr>
              <w:numPr>
                <w:ilvl w:val="0"/>
                <w:numId w:val="19"/>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Транспортот на опасен отпад е забранет доколку истиот не е спакуван и означен според барањата на националното законодавство;</w:t>
            </w:r>
          </w:p>
          <w:p w14:paraId="11045448" w14:textId="77777777" w:rsidR="00811DB9" w:rsidRPr="00226C9B" w:rsidRDefault="00811DB9" w:rsidP="009B68EE">
            <w:pPr>
              <w:numPr>
                <w:ilvl w:val="0"/>
                <w:numId w:val="19"/>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Во случај на истекување до кое дошло во текот на работите, за да се избегне загадување на подрачјето, истекувањето треба да се собере на лице место и да се смести во привремен ретенционен базен;</w:t>
            </w:r>
          </w:p>
          <w:p w14:paraId="6E220A79" w14:textId="77777777" w:rsidR="00811DB9" w:rsidRPr="00226C9B" w:rsidRDefault="00811DB9" w:rsidP="009B68EE">
            <w:pPr>
              <w:numPr>
                <w:ilvl w:val="0"/>
                <w:numId w:val="19"/>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Демонтирањето на опремата (резервоарите за гориво) треба да го направат обучени лица со цел да се избегнат потенцијалните ефекти од излевање на нафта на почвата, што би ги загадило подземните води;</w:t>
            </w:r>
          </w:p>
          <w:p w14:paraId="2AF8A644" w14:textId="77777777" w:rsidR="00811DB9" w:rsidRPr="00226C9B" w:rsidRDefault="00811DB9" w:rsidP="009B68EE">
            <w:pPr>
              <w:numPr>
                <w:ilvl w:val="0"/>
                <w:numId w:val="19"/>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Обезбедување/поставување и одржување на прописни санитарни објекти за работниците (мобилни тоалети). Тоалетите треба да се чистат, а отпадната вода прописно да се транспортира за натамошно пречистување од страна на друштвото кое е овластено за одржување и чистење на мобилните тоалети; </w:t>
            </w:r>
          </w:p>
          <w:p w14:paraId="200F3E2B" w14:textId="77777777" w:rsidR="00811DB9" w:rsidRPr="00226C9B" w:rsidRDefault="00811DB9" w:rsidP="009B68EE">
            <w:pPr>
              <w:numPr>
                <w:ilvl w:val="0"/>
                <w:numId w:val="19"/>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lastRenderedPageBreak/>
              <w:t xml:space="preserve">Спречување на истекувања на масло и други загадувачи во водата и почвата.  </w:t>
            </w:r>
          </w:p>
        </w:tc>
      </w:tr>
      <w:tr w:rsidR="00811DB9" w:rsidRPr="00226C9B" w14:paraId="27FDC302" w14:textId="77777777" w:rsidTr="00530311">
        <w:trPr>
          <w:jc w:val="center"/>
        </w:trPr>
        <w:tc>
          <w:tcPr>
            <w:tcW w:w="1868" w:type="pct"/>
            <w:tcBorders>
              <w:top w:val="single" w:sz="4" w:space="0" w:color="auto"/>
            </w:tcBorders>
            <w:vAlign w:val="center"/>
          </w:tcPr>
          <w:p w14:paraId="7C23177E" w14:textId="77777777" w:rsidR="00811DB9" w:rsidRPr="00226C9B" w:rsidRDefault="00811DB9" w:rsidP="00530311">
            <w:pPr>
              <w:spacing w:before="120" w:after="0" w:line="240" w:lineRule="auto"/>
              <w:jc w:val="center"/>
              <w:rPr>
                <w:rFonts w:ascii="Times New Roman" w:eastAsia="Calibri" w:hAnsi="Times New Roman" w:cs="Times New Roman"/>
                <w:b/>
                <w:lang w:val="mk-MK"/>
              </w:rPr>
            </w:pPr>
          </w:p>
        </w:tc>
        <w:tc>
          <w:tcPr>
            <w:tcW w:w="957" w:type="pct"/>
            <w:tcBorders>
              <w:bottom w:val="single" w:sz="4" w:space="0" w:color="auto"/>
            </w:tcBorders>
            <w:vAlign w:val="center"/>
          </w:tcPr>
          <w:p w14:paraId="694946F0" w14:textId="77777777" w:rsidR="00811DB9" w:rsidRPr="00226C9B" w:rsidRDefault="00811DB9" w:rsidP="00530311">
            <w:pPr>
              <w:spacing w:before="120" w:after="0" w:line="240" w:lineRule="auto"/>
              <w:jc w:val="center"/>
              <w:rPr>
                <w:rFonts w:ascii="Times New Roman" w:eastAsia="Calibri" w:hAnsi="Times New Roman" w:cs="Times New Roman"/>
                <w:lang w:val="mk-MK"/>
              </w:rPr>
            </w:pPr>
            <w:r w:rsidRPr="00226C9B">
              <w:rPr>
                <w:rFonts w:ascii="Times New Roman" w:eastAsia="Calibri" w:hAnsi="Times New Roman" w:cs="Times New Roman"/>
                <w:lang w:val="mk-MK"/>
              </w:rPr>
              <w:t>Енергетска ефикасност</w:t>
            </w:r>
          </w:p>
        </w:tc>
        <w:tc>
          <w:tcPr>
            <w:tcW w:w="2175" w:type="pct"/>
          </w:tcPr>
          <w:p w14:paraId="3B33634B" w14:textId="77777777" w:rsidR="00811DB9" w:rsidRPr="00226C9B" w:rsidRDefault="00811DB9" w:rsidP="009B68EE">
            <w:pPr>
              <w:numPr>
                <w:ilvl w:val="0"/>
                <w:numId w:val="19"/>
              </w:numPr>
              <w:spacing w:after="0" w:line="240" w:lineRule="auto"/>
              <w:jc w:val="both"/>
              <w:rPr>
                <w:rFonts w:ascii="Times New Roman" w:eastAsia="Calibri" w:hAnsi="Times New Roman" w:cs="Times New Roman"/>
                <w:lang w:val="mk-MK"/>
              </w:rPr>
            </w:pPr>
            <w:r w:rsidRPr="00226C9B">
              <w:rPr>
                <w:rFonts w:ascii="Times New Roman" w:eastAsia="Calibri" w:hAnsi="Times New Roman" w:cs="Times New Roman"/>
                <w:lang w:val="mk-MK"/>
              </w:rPr>
              <w:t>Замена на старите прозорци со енергетски ефикасно застаклување;</w:t>
            </w:r>
          </w:p>
          <w:p w14:paraId="3D75029F" w14:textId="77777777" w:rsidR="00811DB9" w:rsidRPr="00226C9B" w:rsidRDefault="00811DB9" w:rsidP="009B68EE">
            <w:pPr>
              <w:numPr>
                <w:ilvl w:val="0"/>
                <w:numId w:val="19"/>
              </w:numPr>
              <w:spacing w:after="0" w:line="240" w:lineRule="auto"/>
              <w:jc w:val="both"/>
              <w:rPr>
                <w:rFonts w:ascii="Times New Roman" w:eastAsia="Calibri" w:hAnsi="Times New Roman" w:cs="Times New Roman"/>
                <w:lang w:val="mk-MK"/>
              </w:rPr>
            </w:pPr>
            <w:r w:rsidRPr="00226C9B">
              <w:rPr>
                <w:rFonts w:ascii="Times New Roman" w:eastAsia="Calibri" w:hAnsi="Times New Roman" w:cs="Times New Roman"/>
                <w:lang w:val="mk-MK"/>
              </w:rPr>
              <w:t>Поставување на топлинска изолација во надворешни ѕидови и покриви, соларни панели и сл.;</w:t>
            </w:r>
          </w:p>
          <w:p w14:paraId="0A7790E1" w14:textId="06672CE8" w:rsidR="00811DB9" w:rsidRPr="00226C9B" w:rsidRDefault="00811DB9" w:rsidP="00EC2CD1">
            <w:pPr>
              <w:numPr>
                <w:ilvl w:val="0"/>
                <w:numId w:val="19"/>
              </w:numPr>
              <w:spacing w:after="0" w:line="240" w:lineRule="auto"/>
              <w:jc w:val="both"/>
              <w:rPr>
                <w:rFonts w:ascii="Times New Roman" w:eastAsia="Calibri" w:hAnsi="Times New Roman" w:cs="Times New Roman"/>
                <w:lang w:val="mk-MK"/>
              </w:rPr>
            </w:pPr>
            <w:r w:rsidRPr="00226C9B">
              <w:rPr>
                <w:rFonts w:ascii="Times New Roman" w:eastAsia="Calibri" w:hAnsi="Times New Roman" w:cs="Times New Roman"/>
                <w:lang w:val="mk-MK"/>
              </w:rPr>
              <w:t>Инсталирање на автоматски контроли и ефикасен систем за осветлување.</w:t>
            </w:r>
          </w:p>
        </w:tc>
      </w:tr>
      <w:tr w:rsidR="00811DB9" w:rsidRPr="00226C9B" w14:paraId="4F7044FD" w14:textId="77777777" w:rsidTr="00530311">
        <w:trPr>
          <w:jc w:val="center"/>
        </w:trPr>
        <w:tc>
          <w:tcPr>
            <w:tcW w:w="1868" w:type="pct"/>
            <w:vAlign w:val="center"/>
          </w:tcPr>
          <w:p w14:paraId="4D2EF134" w14:textId="77777777" w:rsidR="00811DB9" w:rsidRPr="00226C9B" w:rsidRDefault="00811DB9" w:rsidP="00530311">
            <w:pPr>
              <w:spacing w:before="120" w:after="0" w:line="240" w:lineRule="auto"/>
              <w:rPr>
                <w:rFonts w:ascii="Times New Roman" w:eastAsia="Calibri" w:hAnsi="Times New Roman" w:cs="Times New Roman"/>
                <w:b/>
                <w:bCs/>
                <w:lang w:val="mk-MK"/>
              </w:rPr>
            </w:pPr>
            <w:r w:rsidRPr="00226C9B">
              <w:rPr>
                <w:rFonts w:ascii="Times New Roman" w:eastAsia="Calibri" w:hAnsi="Times New Roman" w:cs="Times New Roman"/>
                <w:b/>
                <w:bCs/>
                <w:lang w:val="mk-MK"/>
              </w:rPr>
              <w:t xml:space="preserve">G. </w:t>
            </w:r>
            <w:r w:rsidRPr="00226C9B">
              <w:rPr>
                <w:rFonts w:ascii="Times New Roman" w:eastAsia="Calibri" w:hAnsi="Times New Roman" w:cs="Times New Roman"/>
                <w:lang w:val="mk-MK"/>
              </w:rPr>
              <w:t>Безбедност на сообраќајот и пешаците</w:t>
            </w:r>
          </w:p>
        </w:tc>
        <w:tc>
          <w:tcPr>
            <w:tcW w:w="957" w:type="pct"/>
            <w:vAlign w:val="center"/>
          </w:tcPr>
          <w:p w14:paraId="1CE82AB0" w14:textId="77777777" w:rsidR="00811DB9" w:rsidRPr="00226C9B" w:rsidRDefault="00811DB9" w:rsidP="00530311">
            <w:pPr>
              <w:spacing w:before="120" w:after="0" w:line="240" w:lineRule="auto"/>
              <w:rPr>
                <w:rFonts w:ascii="Times New Roman" w:eastAsia="Calibri" w:hAnsi="Times New Roman" w:cs="Times New Roman"/>
                <w:lang w:val="mk-MK"/>
              </w:rPr>
            </w:pPr>
            <w:r w:rsidRPr="00226C9B">
              <w:rPr>
                <w:rFonts w:ascii="Times New Roman" w:eastAsia="Calibri" w:hAnsi="Times New Roman" w:cs="Times New Roman"/>
                <w:lang w:val="mk-MK"/>
              </w:rPr>
              <w:t xml:space="preserve">Директни или индиректни опасности за јавниот сообраќај и пешаците поради работите на реконструкција /адаптација </w:t>
            </w:r>
          </w:p>
        </w:tc>
        <w:tc>
          <w:tcPr>
            <w:tcW w:w="2175" w:type="pct"/>
          </w:tcPr>
          <w:p w14:paraId="11BA70C4" w14:textId="77777777" w:rsidR="00811DB9" w:rsidRPr="00226C9B" w:rsidRDefault="00811DB9" w:rsidP="009B68EE">
            <w:pPr>
              <w:numPr>
                <w:ilvl w:val="0"/>
                <w:numId w:val="20"/>
              </w:numPr>
              <w:spacing w:before="120" w:after="0" w:line="240" w:lineRule="auto"/>
              <w:ind w:left="357" w:hanging="357"/>
              <w:jc w:val="both"/>
              <w:rPr>
                <w:rFonts w:ascii="Times New Roman" w:eastAsia="Calibri" w:hAnsi="Times New Roman" w:cs="Times New Roman"/>
                <w:lang w:val="mk-MK"/>
              </w:rPr>
            </w:pPr>
            <w:r w:rsidRPr="00226C9B">
              <w:rPr>
                <w:rFonts w:ascii="Times New Roman" w:eastAsia="Calibri" w:hAnsi="Times New Roman" w:cs="Times New Roman"/>
                <w:lang w:val="mk-MK"/>
              </w:rPr>
              <w:t>Службениот персонал од објектот треба навремено да биде информиран за претстојните работи;</w:t>
            </w:r>
          </w:p>
          <w:p w14:paraId="3884C5FA" w14:textId="77777777" w:rsidR="00811DB9" w:rsidRPr="00226C9B" w:rsidRDefault="00811DB9" w:rsidP="009B68EE">
            <w:pPr>
              <w:numPr>
                <w:ilvl w:val="0"/>
                <w:numId w:val="20"/>
              </w:numPr>
              <w:spacing w:before="120" w:after="0" w:line="240" w:lineRule="auto"/>
              <w:ind w:left="357" w:hanging="357"/>
              <w:jc w:val="both"/>
              <w:rPr>
                <w:rFonts w:ascii="Times New Roman" w:eastAsia="Calibri" w:hAnsi="Times New Roman" w:cs="Times New Roman"/>
                <w:lang w:val="mk-MK"/>
              </w:rPr>
            </w:pPr>
            <w:r w:rsidRPr="00226C9B">
              <w:rPr>
                <w:rFonts w:ascii="Times New Roman" w:eastAsia="Calibri" w:hAnsi="Times New Roman" w:cs="Times New Roman"/>
                <w:lang w:val="mk-MK"/>
              </w:rPr>
              <w:t>Изведувачот треба да обезбеди пристап на персоналот, родителите и учениците кои го посетуваат училиштето или градинката;</w:t>
            </w:r>
          </w:p>
          <w:p w14:paraId="58ABD931" w14:textId="77777777" w:rsidR="00811DB9" w:rsidRPr="00226C9B" w:rsidRDefault="00811DB9" w:rsidP="009B68EE">
            <w:pPr>
              <w:numPr>
                <w:ilvl w:val="0"/>
                <w:numId w:val="20"/>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Треба да се обезбедат и да се постават соодветни ленти и знаци за предупредување;</w:t>
            </w:r>
          </w:p>
          <w:p w14:paraId="53B810AE" w14:textId="77777777" w:rsidR="00811DB9" w:rsidRPr="00226C9B" w:rsidRDefault="00811DB9" w:rsidP="009B68EE">
            <w:pPr>
              <w:numPr>
                <w:ilvl w:val="0"/>
                <w:numId w:val="20"/>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Треба да се забрани пристап на невработени лица во ограденото подрачје;</w:t>
            </w:r>
          </w:p>
          <w:p w14:paraId="5764C1EB" w14:textId="77777777" w:rsidR="00811DB9" w:rsidRPr="00226C9B" w:rsidRDefault="00811DB9" w:rsidP="009B68EE">
            <w:pPr>
              <w:numPr>
                <w:ilvl w:val="0"/>
                <w:numId w:val="20"/>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Да се обезбеди безбедност на сите категории пешаци.  Посебен фокус да се стави на безбедноста на </w:t>
            </w:r>
            <w:r w:rsidRPr="00E61FA7">
              <w:rPr>
                <w:rFonts w:ascii="Times New Roman" w:eastAsia="Calibri" w:hAnsi="Times New Roman" w:cs="Times New Roman"/>
                <w:lang w:val="mk-MK"/>
              </w:rPr>
              <w:t>децата, родителите и вработените во детската</w:t>
            </w:r>
            <w:r w:rsidRPr="00E61FA7">
              <w:rPr>
                <w:rFonts w:ascii="Times New Roman" w:eastAsia="Calibri" w:hAnsi="Times New Roman" w:cs="Times New Roman"/>
                <w:color w:val="FF0000"/>
                <w:lang w:val="mk-MK"/>
              </w:rPr>
              <w:t xml:space="preserve"> </w:t>
            </w:r>
            <w:r w:rsidRPr="00E61FA7">
              <w:rPr>
                <w:rFonts w:ascii="Times New Roman" w:eastAsia="Calibri" w:hAnsi="Times New Roman" w:cs="Times New Roman"/>
                <w:lang w:val="mk-MK"/>
              </w:rPr>
              <w:t>градинка/училиштето, доколку проектните активности се одвиваат за време на присуство на децата во просториите на детската градинка/училиштето</w:t>
            </w:r>
            <w:r w:rsidRPr="00226C9B">
              <w:rPr>
                <w:rFonts w:ascii="Times New Roman" w:eastAsia="Calibri" w:hAnsi="Times New Roman" w:cs="Times New Roman"/>
                <w:lang w:val="mk-MK"/>
              </w:rPr>
              <w:t xml:space="preserve"> (оградување на локацијата, обезбедување на безбедносни коридори и др.)</w:t>
            </w:r>
          </w:p>
        </w:tc>
      </w:tr>
      <w:tr w:rsidR="00811DB9" w:rsidRPr="00226C9B" w14:paraId="26954FA5" w14:textId="77777777" w:rsidTr="00530311">
        <w:trPr>
          <w:trHeight w:val="273"/>
          <w:jc w:val="center"/>
        </w:trPr>
        <w:tc>
          <w:tcPr>
            <w:tcW w:w="1868" w:type="pct"/>
            <w:vAlign w:val="center"/>
          </w:tcPr>
          <w:p w14:paraId="211377FA" w14:textId="77777777" w:rsidR="00811DB9" w:rsidRPr="00226C9B" w:rsidRDefault="00811DB9" w:rsidP="00530311">
            <w:pPr>
              <w:spacing w:before="120" w:after="0" w:line="240" w:lineRule="auto"/>
              <w:jc w:val="center"/>
              <w:rPr>
                <w:rFonts w:ascii="Times New Roman" w:eastAsia="Calibri" w:hAnsi="Times New Roman" w:cs="Times New Roman"/>
                <w:lang w:val="mk-MK"/>
              </w:rPr>
            </w:pPr>
            <w:r w:rsidRPr="00226C9B">
              <w:rPr>
                <w:rFonts w:ascii="Times New Roman" w:eastAsia="Calibri" w:hAnsi="Times New Roman" w:cs="Times New Roman"/>
                <w:b/>
                <w:bCs/>
                <w:lang w:val="mk-MK"/>
              </w:rPr>
              <w:t>H.</w:t>
            </w:r>
            <w:r w:rsidRPr="00226C9B">
              <w:rPr>
                <w:rFonts w:ascii="Times New Roman" w:eastAsia="Calibri" w:hAnsi="Times New Roman" w:cs="Times New Roman"/>
                <w:lang w:val="mk-MK"/>
              </w:rPr>
              <w:t xml:space="preserve"> Употреба на опасни или токсични материјали и создавање опасен отпад</w:t>
            </w:r>
          </w:p>
        </w:tc>
        <w:tc>
          <w:tcPr>
            <w:tcW w:w="957" w:type="pct"/>
            <w:vAlign w:val="center"/>
          </w:tcPr>
          <w:p w14:paraId="02EE720A" w14:textId="77777777" w:rsidR="00811DB9" w:rsidRPr="00226C9B" w:rsidRDefault="00811DB9" w:rsidP="00530311">
            <w:pPr>
              <w:spacing w:before="120" w:after="0" w:line="240" w:lineRule="auto"/>
              <w:jc w:val="center"/>
              <w:rPr>
                <w:rFonts w:ascii="Times New Roman" w:eastAsia="Calibri" w:hAnsi="Times New Roman" w:cs="Times New Roman"/>
                <w:lang w:val="mk-MK"/>
              </w:rPr>
            </w:pPr>
            <w:r w:rsidRPr="00226C9B">
              <w:rPr>
                <w:rFonts w:ascii="Times New Roman" w:eastAsia="Calibri" w:hAnsi="Times New Roman" w:cs="Times New Roman"/>
                <w:lang w:val="mk-MK"/>
              </w:rPr>
              <w:t>Управување со токсични/опасни материјали и со опасен отпад</w:t>
            </w:r>
          </w:p>
        </w:tc>
        <w:tc>
          <w:tcPr>
            <w:tcW w:w="2175" w:type="pct"/>
          </w:tcPr>
          <w:p w14:paraId="1099904D" w14:textId="77777777" w:rsidR="00811DB9" w:rsidRPr="00226C9B" w:rsidRDefault="00811DB9" w:rsidP="009B68EE">
            <w:pPr>
              <w:numPr>
                <w:ilvl w:val="0"/>
                <w:numId w:val="21"/>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Привременото складирање на сите опасни или токсични супстанции (вклучително и отпад) на локацијата се врши во безбедни контејнери со детални ознаки во поглед на составот и својствата и со информации за ракување. Со хемикалиите се ракува, се користат и се одлагаат и се преземаат мерки на претпазливост во согласност со </w:t>
            </w:r>
            <w:r w:rsidRPr="00226C9B">
              <w:rPr>
                <w:rFonts w:ascii="Times New Roman" w:eastAsia="Calibri" w:hAnsi="Times New Roman" w:cs="Times New Roman"/>
                <w:lang w:val="mk-MK"/>
              </w:rPr>
              <w:lastRenderedPageBreak/>
              <w:t>Податоците за безбедност на материјалите (MSDS- Material Safety Data Sheets);</w:t>
            </w:r>
          </w:p>
          <w:p w14:paraId="6E4182F5" w14:textId="77777777" w:rsidR="00811DB9" w:rsidRPr="00226C9B" w:rsidRDefault="00811DB9" w:rsidP="009B68EE">
            <w:pPr>
              <w:numPr>
                <w:ilvl w:val="0"/>
                <w:numId w:val="21"/>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Контејнерите со опасни супстанции мора да се држат затворени, освен кога се дополнува или се празни од материјали/отпад. Со нив не смее да се ракува, да се отвораат или да се складираат на начин кој може да доведе до нивно протекување; </w:t>
            </w:r>
          </w:p>
          <w:p w14:paraId="6249EF8E" w14:textId="77777777" w:rsidR="00811DB9" w:rsidRPr="00226C9B" w:rsidRDefault="00811DB9" w:rsidP="009B68EE">
            <w:pPr>
              <w:numPr>
                <w:ilvl w:val="0"/>
                <w:numId w:val="21"/>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Контејнерите со опасни супстанции се поставуваат во контејнер кој не протекува, за да се спречи излевање и истекување. Таквиот контејнер е опремен со систем за секундарно ограничување, како структури за собирање (на пр. двоен контејнер), двојни ѕидови и слично. Системот на секундарно ограничување не смее да има пукнатини и мора да е способен да го локализира истекувањето и брзо да се празни;</w:t>
            </w:r>
          </w:p>
          <w:p w14:paraId="497812D8" w14:textId="77777777" w:rsidR="00811DB9" w:rsidRPr="00226C9B" w:rsidRDefault="00811DB9" w:rsidP="009B68EE">
            <w:pPr>
              <w:numPr>
                <w:ilvl w:val="0"/>
                <w:numId w:val="21"/>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Опасниот отпад не треба да се меша, а транспортот и ракувањето го вршат исклучиво овластени компании, во согласност со националната регулатива;</w:t>
            </w:r>
          </w:p>
          <w:p w14:paraId="1E77D6C4" w14:textId="77777777" w:rsidR="00811DB9" w:rsidRPr="00226C9B" w:rsidRDefault="00811DB9" w:rsidP="009B68EE">
            <w:pPr>
              <w:numPr>
                <w:ilvl w:val="0"/>
                <w:numId w:val="21"/>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Со опасниот отпад треба да управува правно лице кое има лиценца за постапување со опасен отпад, во согласност со националното законодавство; </w:t>
            </w:r>
          </w:p>
          <w:p w14:paraId="7676DF10" w14:textId="77777777" w:rsidR="00811DB9" w:rsidRPr="00226C9B" w:rsidRDefault="00811DB9" w:rsidP="009B68EE">
            <w:pPr>
              <w:numPr>
                <w:ilvl w:val="0"/>
                <w:numId w:val="21"/>
              </w:numPr>
              <w:spacing w:before="120" w:after="12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Не треба да се користат бои со токсични состојки или раствори или бои на база на олово.</w:t>
            </w:r>
          </w:p>
          <w:p w14:paraId="49585C0D" w14:textId="77777777" w:rsidR="00811DB9" w:rsidRPr="00226C9B" w:rsidRDefault="00811DB9" w:rsidP="00530311">
            <w:pPr>
              <w:spacing w:before="120" w:after="120"/>
              <w:rPr>
                <w:rFonts w:ascii="Times New Roman" w:eastAsia="Calibri" w:hAnsi="Times New Roman" w:cs="Times New Roman"/>
                <w:b/>
                <w:bCs/>
                <w:lang w:val="mk-MK"/>
              </w:rPr>
            </w:pPr>
            <w:r w:rsidRPr="00226C9B">
              <w:rPr>
                <w:rFonts w:ascii="Times New Roman" w:eastAsia="Calibri" w:hAnsi="Times New Roman" w:cs="Times New Roman"/>
                <w:b/>
                <w:bCs/>
                <w:lang w:val="mk-MK"/>
              </w:rPr>
              <w:t>Отстранување на азбест:</w:t>
            </w:r>
          </w:p>
          <w:p w14:paraId="5DD046A6" w14:textId="77777777" w:rsidR="00811DB9" w:rsidRPr="00226C9B" w:rsidRDefault="00811DB9" w:rsidP="009B68EE">
            <w:pPr>
              <w:numPr>
                <w:ilvl w:val="0"/>
                <w:numId w:val="21"/>
              </w:numPr>
              <w:spacing w:before="120" w:after="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Во случај на отстранување на деловите што содржат азбест, на работното место во дворот на објектот треба да се постават знаци со назнака „ОТСТРАНУВАЊЕ НА АЗБЕСТ – ЗАБРАНЕТ ПРИСТАП“;</w:t>
            </w:r>
          </w:p>
          <w:p w14:paraId="1A3325AC" w14:textId="77777777" w:rsidR="00811DB9" w:rsidRPr="00226C9B" w:rsidRDefault="00811DB9" w:rsidP="009B68EE">
            <w:pPr>
              <w:numPr>
                <w:ilvl w:val="0"/>
                <w:numId w:val="21"/>
              </w:numPr>
              <w:spacing w:before="120" w:after="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Да се ограничи пристапот до областа за отстранување на луѓе кои се директно вклучени во отстранувањето на азбестот,  надзорот на локацијата и општинските инспектори;</w:t>
            </w:r>
          </w:p>
          <w:p w14:paraId="37390962" w14:textId="77777777" w:rsidR="00811DB9" w:rsidRPr="00226C9B" w:rsidRDefault="00811DB9" w:rsidP="009B68EE">
            <w:pPr>
              <w:numPr>
                <w:ilvl w:val="0"/>
                <w:numId w:val="21"/>
              </w:numPr>
              <w:spacing w:before="120" w:after="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lastRenderedPageBreak/>
              <w:t>Азбестните компоненти да се отстрануваат во неработни денови за да се намалат здравствените ризици за децата и персоналот;</w:t>
            </w:r>
          </w:p>
          <w:p w14:paraId="2229BC89" w14:textId="77777777" w:rsidR="00811DB9" w:rsidRPr="00226C9B" w:rsidRDefault="00811DB9" w:rsidP="009B68EE">
            <w:pPr>
              <w:numPr>
                <w:ilvl w:val="0"/>
                <w:numId w:val="21"/>
              </w:numPr>
              <w:spacing w:before="120" w:after="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Опрема за лична заштита мора да биде обезбедена за сите работници (покривање на целото тело вклучувајќи ја главата, водоотпорна заштита за стапалата и рацете и заштита на очите, маска за прав со специјален HEPA филтер);</w:t>
            </w:r>
          </w:p>
          <w:p w14:paraId="363295A2" w14:textId="77777777" w:rsidR="00811DB9" w:rsidRPr="00226C9B" w:rsidRDefault="00811DB9" w:rsidP="009B68EE">
            <w:pPr>
              <w:numPr>
                <w:ilvl w:val="0"/>
                <w:numId w:val="21"/>
              </w:numPr>
              <w:spacing w:before="120" w:after="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Да се одржува добро ниво на лична хигиена (објектот за миење раце и лице да биде достапен и треба да го користи секој вработен кога го напушта работното место, севкупната заштитна облека и опрема треба да се употребува во работната област, обувките треба да се чуваат во работната област додека не се заврши работата;</w:t>
            </w:r>
          </w:p>
          <w:p w14:paraId="4DA334BA" w14:textId="77777777" w:rsidR="00811DB9" w:rsidRPr="00226C9B" w:rsidRDefault="00811DB9" w:rsidP="009B68EE">
            <w:pPr>
              <w:numPr>
                <w:ilvl w:val="0"/>
                <w:numId w:val="21"/>
              </w:numPr>
              <w:spacing w:before="120" w:after="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За време на работните активности треба да се обезбедат комплети за здравствена заштита-прва помош и медицинска услуга на локациите;</w:t>
            </w:r>
          </w:p>
          <w:p w14:paraId="092AAB5A" w14:textId="77777777" w:rsidR="00811DB9" w:rsidRPr="00226C9B" w:rsidRDefault="00811DB9" w:rsidP="009B68EE">
            <w:pPr>
              <w:numPr>
                <w:ilvl w:val="0"/>
                <w:numId w:val="21"/>
              </w:numPr>
              <w:spacing w:before="120" w:after="0" w:line="240" w:lineRule="auto"/>
              <w:contextualSpacing/>
              <w:jc w:val="both"/>
              <w:rPr>
                <w:rFonts w:ascii="Times New Roman" w:eastAsia="Calibri" w:hAnsi="Times New Roman" w:cs="Times New Roman"/>
                <w:lang w:val="mk-MK"/>
              </w:rPr>
            </w:pPr>
            <w:r w:rsidRPr="00226C9B">
              <w:rPr>
                <w:rFonts w:ascii="Times New Roman" w:eastAsia="Calibri" w:hAnsi="Times New Roman" w:cs="Times New Roman"/>
                <w:lang w:val="mk-MK"/>
              </w:rPr>
              <w:t>Не е дозволено пушење, пиење, јадење или џвакање во рамки на работниот простор;</w:t>
            </w:r>
          </w:p>
          <w:p w14:paraId="44FC3EC3"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Околината (дворот на објектите, салите и ходниците) треба да се одржува чиста, без отпадот ACM (од материјали што содржат азбест) да се отстранува таму. Отпадот ACM (покривни плочи или странични ѕидни панели) треба да се собере, спакува и веднаш да се отстрани од дворот на објектите;</w:t>
            </w:r>
          </w:p>
          <w:p w14:paraId="1C0098FB"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Лицето одговорно за отстранување на ACM плочи или странични ѕидни панели треба да биде обучено за правилно и безбедно демонтирање на ACM плочи со минимизирање на здравствените ризици;</w:t>
            </w:r>
          </w:p>
          <w:p w14:paraId="5DF99C5D"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lastRenderedPageBreak/>
              <w:t>Отпадот од материјали што содржат азбест треба да се идентификува како опасен отпад;</w:t>
            </w:r>
          </w:p>
          <w:p w14:paraId="4BF08B0E"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ACM отпадот треба да се класифицира како опасен отпад во група на отпади 17 „</w:t>
            </w:r>
            <w:r w:rsidRPr="00226C9B">
              <w:rPr>
                <w:rFonts w:ascii="Times New Roman" w:eastAsia="Times New Roman" w:hAnsi="Times New Roman" w:cs="Times New Roman"/>
                <w:lang w:val="mk-MK"/>
              </w:rPr>
              <w:t xml:space="preserve"> </w:t>
            </w:r>
            <w:r w:rsidRPr="00226C9B">
              <w:rPr>
                <w:rFonts w:ascii="Times New Roman" w:eastAsia="Calibri" w:hAnsi="Times New Roman" w:cs="Times New Roman"/>
                <w:lang w:val="mk-MK"/>
              </w:rPr>
              <w:t>Шут од градење и рушење “ со шифра за отпад 17 06 05*– Градежен материјал кој содржи азбест во согласност со Листа на отпад (Службен весник на РМ бр. 89/ 06);</w:t>
            </w:r>
          </w:p>
          <w:p w14:paraId="661367CF"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Уривањето и отстранувањето на ACM панелите и страничните ѕидни панели треба да се изведе многу брзо од страна на обучени лица;</w:t>
            </w:r>
          </w:p>
          <w:p w14:paraId="1182543B"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Отпадот од материјали што содржат азбест треба да се става во полиетиленски кеси или други контејнери со дебелина од најмалку 0,15 mm.</w:t>
            </w:r>
          </w:p>
          <w:p w14:paraId="4FE621B7"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Печатени предупредувачки ознаки за азбест мора да се појават на надворешната површина на контејнерот/вреќата со предупредување дека станува збор за „отпад од азбест“;</w:t>
            </w:r>
          </w:p>
          <w:p w14:paraId="4AA851DB"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Забрането е кршење на ACM панелите на помали парчиња за да се вклопат во контејнер/торба;</w:t>
            </w:r>
          </w:p>
          <w:p w14:paraId="3659195F"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Со покривните и/или страничните панели треба да се ракува многу внимателно и да се вадат лист по лист во еден дел. Да не се скршат бидејќи за време на напукнувањето се појавуваат азбестни влакна и прашина кои претставуваат ризик по здравјето;</w:t>
            </w:r>
          </w:p>
          <w:p w14:paraId="132F310C"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 xml:space="preserve">Подобро е да се избегнува привремено складирање на покривни плочи и/или странични ѕидни панели во дворот на </w:t>
            </w:r>
            <w:r w:rsidRPr="00226C9B">
              <w:rPr>
                <w:rFonts w:ascii="Times New Roman" w:eastAsia="Calibri" w:hAnsi="Times New Roman" w:cs="Times New Roman"/>
                <w:lang w:val="mk-MK"/>
              </w:rPr>
              <w:lastRenderedPageBreak/>
              <w:t>објектите, но доколку е потребно тоа да се направи еден/два дена, треба да се применуваат мерките на претпазливост – отпадот од ACM да се складира во одредена област со поставена ознака и/или лента за претпазливост за да се елиминира каква било штета;</w:t>
            </w:r>
          </w:p>
          <w:p w14:paraId="1479638B"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Да се потпише договор со овластена компанија за собирање и транспортирање на отпад што содржи азбест;</w:t>
            </w:r>
          </w:p>
          <w:p w14:paraId="0FEC783B"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По отстранувањето на азбестниот отпад, сите површини во дворот на објектите треба да се бришат со влажна крпа или да се поминат со правосмукалка со ХЕПА филтер;</w:t>
            </w:r>
          </w:p>
          <w:p w14:paraId="7DCD33C4"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Работниците кои ќе го вршат чистењето треба да носат заштитна облека како и оние кои вршат демонтирање на покривните плочи и/или страничните ѕидни панели;</w:t>
            </w:r>
          </w:p>
          <w:p w14:paraId="4447D938"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Да се потпише Договор со Јавното комунално претпријатие „Депонија Дрисла“ за финално отстранување на покривни плочи и/или странични ѕидни панели кои содржат азбест;</w:t>
            </w:r>
          </w:p>
          <w:p w14:paraId="13650C4B" w14:textId="77777777" w:rsidR="00811DB9" w:rsidRPr="00226C9B" w:rsidRDefault="00811DB9" w:rsidP="009B68EE">
            <w:pPr>
              <w:numPr>
                <w:ilvl w:val="0"/>
                <w:numId w:val="21"/>
              </w:numPr>
              <w:spacing w:before="120" w:after="0"/>
              <w:jc w:val="both"/>
              <w:rPr>
                <w:rFonts w:ascii="Times New Roman" w:eastAsia="Calibri" w:hAnsi="Times New Roman" w:cs="Times New Roman"/>
                <w:lang w:val="mk-MK"/>
              </w:rPr>
            </w:pPr>
            <w:r w:rsidRPr="00226C9B">
              <w:rPr>
                <w:rFonts w:ascii="Times New Roman" w:eastAsia="Calibri" w:hAnsi="Times New Roman" w:cs="Times New Roman"/>
                <w:lang w:val="mk-MK"/>
              </w:rPr>
              <w:t>На депонијата отпадот што содржи азбест треба да се депонира на посебен простор за одлагање на тој вид отпад (одговорност на депонијата „Дрисла“).</w:t>
            </w:r>
          </w:p>
        </w:tc>
      </w:tr>
    </w:tbl>
    <w:p w14:paraId="491D41D6" w14:textId="77777777" w:rsidR="00811DB9" w:rsidRPr="00226C9B" w:rsidRDefault="00811DB9" w:rsidP="00811DB9">
      <w:pPr>
        <w:spacing w:after="0" w:line="240" w:lineRule="auto"/>
        <w:rPr>
          <w:rFonts w:ascii="Times New Roman" w:eastAsia="Calibri" w:hAnsi="Times New Roman" w:cs="Times New Roman"/>
          <w:sz w:val="24"/>
          <w:szCs w:val="24"/>
          <w:lang w:val="mk-MK"/>
        </w:rPr>
        <w:sectPr w:rsidR="00811DB9" w:rsidRPr="00226C9B" w:rsidSect="00610DDB">
          <w:pgSz w:w="16838" w:h="11906" w:orient="landscape" w:code="9"/>
          <w:pgMar w:top="1440" w:right="1440" w:bottom="1440" w:left="1440" w:header="709" w:footer="709" w:gutter="0"/>
          <w:cols w:space="708"/>
          <w:docGrid w:linePitch="360"/>
        </w:sectPr>
      </w:pPr>
    </w:p>
    <w:p w14:paraId="027380DE" w14:textId="77777777" w:rsidR="00811DB9" w:rsidRDefault="00811DB9" w:rsidP="00811DB9">
      <w:pPr>
        <w:spacing w:after="0" w:line="240" w:lineRule="auto"/>
        <w:ind w:left="-360"/>
        <w:rPr>
          <w:rFonts w:ascii="Times New Roman" w:eastAsia="Calibri" w:hAnsi="Times New Roman" w:cs="Times New Roman"/>
          <w:b/>
          <w:sz w:val="24"/>
          <w:szCs w:val="24"/>
          <w:lang w:val="mk-MK"/>
        </w:rPr>
      </w:pPr>
      <w:r w:rsidRPr="00226C9B">
        <w:rPr>
          <w:rFonts w:ascii="Times New Roman" w:eastAsia="Calibri" w:hAnsi="Times New Roman" w:cs="Times New Roman"/>
          <w:b/>
          <w:sz w:val="24"/>
          <w:szCs w:val="24"/>
          <w:lang w:val="mk-MK"/>
        </w:rPr>
        <w:lastRenderedPageBreak/>
        <w:t xml:space="preserve">План за мониторинг на спроведување на предложените мерки на терен </w:t>
      </w:r>
    </w:p>
    <w:p w14:paraId="24237B20" w14:textId="77777777" w:rsidR="00811DB9" w:rsidRPr="00226C9B" w:rsidRDefault="00811DB9" w:rsidP="00811DB9">
      <w:pPr>
        <w:spacing w:after="0" w:line="240" w:lineRule="auto"/>
        <w:ind w:left="-360"/>
        <w:rPr>
          <w:rFonts w:ascii="Times New Roman" w:eastAsia="Calibri" w:hAnsi="Times New Roman" w:cs="Times New Roman"/>
          <w:b/>
          <w:sz w:val="24"/>
          <w:szCs w:val="24"/>
          <w:lang w:val="mk-MK"/>
        </w:rPr>
      </w:pPr>
      <w:r w:rsidRPr="00226C9B">
        <w:rPr>
          <w:rFonts w:ascii="Times New Roman" w:eastAsia="Calibri" w:hAnsi="Times New Roman" w:cs="Times New Roman"/>
          <w:b/>
          <w:sz w:val="24"/>
          <w:szCs w:val="24"/>
          <w:lang w:val="mk-MK"/>
        </w:rPr>
        <w:t xml:space="preserve">(одговорни лица за надзор согласно законските прописи од различни области) </w:t>
      </w:r>
    </w:p>
    <w:tbl>
      <w:tblPr>
        <w:tblW w:w="5317" w:type="pct"/>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6"/>
        <w:gridCol w:w="2130"/>
        <w:gridCol w:w="2424"/>
        <w:gridCol w:w="2907"/>
        <w:gridCol w:w="2521"/>
        <w:gridCol w:w="2234"/>
      </w:tblGrid>
      <w:tr w:rsidR="00811DB9" w:rsidRPr="00226C9B" w14:paraId="603E20A0" w14:textId="77777777" w:rsidTr="00530311">
        <w:trPr>
          <w:trHeight w:val="269"/>
          <w:tblHeader/>
        </w:trPr>
        <w:tc>
          <w:tcPr>
            <w:tcW w:w="5000" w:type="pct"/>
            <w:gridSpan w:val="6"/>
            <w:tcBorders>
              <w:top w:val="single" w:sz="4" w:space="0" w:color="auto"/>
              <w:left w:val="single" w:sz="4" w:space="0" w:color="auto"/>
              <w:bottom w:val="dotted" w:sz="4" w:space="0" w:color="auto"/>
              <w:right w:val="single" w:sz="4" w:space="0" w:color="auto"/>
            </w:tcBorders>
            <w:shd w:val="clear" w:color="auto" w:fill="C00000"/>
          </w:tcPr>
          <w:p w14:paraId="00373021" w14:textId="77777777" w:rsidR="00811DB9" w:rsidRPr="00226C9B" w:rsidRDefault="00811DB9" w:rsidP="00530311">
            <w:pPr>
              <w:tabs>
                <w:tab w:val="left" w:pos="11596"/>
              </w:tabs>
              <w:spacing w:after="0"/>
              <w:rPr>
                <w:rFonts w:ascii="Times New Roman" w:eastAsia="NSimSun" w:hAnsi="Times New Roman" w:cs="Times New Roman"/>
                <w:b/>
                <w:bCs/>
                <w:lang w:val="mk"/>
              </w:rPr>
            </w:pPr>
            <w:r w:rsidRPr="00226C9B">
              <w:rPr>
                <w:rFonts w:ascii="Times New Roman" w:eastAsia="NSimSun" w:hAnsi="Times New Roman" w:cs="Times New Roman"/>
                <w:b/>
                <w:bCs/>
                <w:lang w:val="mk"/>
              </w:rPr>
              <w:t>ДЕЛ 3: ПЛАН ЗА СЛЕДЕЊЕ</w:t>
            </w:r>
          </w:p>
        </w:tc>
      </w:tr>
      <w:tr w:rsidR="00811DB9" w:rsidRPr="00226C9B" w14:paraId="04D85575" w14:textId="77777777" w:rsidTr="00530311">
        <w:trPr>
          <w:trHeight w:val="1176"/>
          <w:tblHeader/>
        </w:trPr>
        <w:tc>
          <w:tcPr>
            <w:tcW w:w="882" w:type="pct"/>
            <w:tcBorders>
              <w:top w:val="single" w:sz="4" w:space="0" w:color="auto"/>
              <w:left w:val="single" w:sz="4" w:space="0" w:color="auto"/>
              <w:bottom w:val="single" w:sz="4" w:space="0" w:color="auto"/>
              <w:right w:val="single" w:sz="4" w:space="0" w:color="auto"/>
            </w:tcBorders>
            <w:shd w:val="clear" w:color="auto" w:fill="FBE4D5"/>
            <w:vAlign w:val="center"/>
          </w:tcPr>
          <w:p w14:paraId="4A7694A2" w14:textId="77777777" w:rsidR="00811DB9" w:rsidRPr="00226C9B" w:rsidRDefault="00811DB9" w:rsidP="00530311">
            <w:pPr>
              <w:spacing w:after="0" w:line="240" w:lineRule="auto"/>
              <w:rPr>
                <w:rFonts w:ascii="Times New Roman" w:eastAsia="Calibri" w:hAnsi="Times New Roman" w:cs="Times New Roman"/>
                <w:b/>
                <w:bCs/>
                <w:lang w:val="mk-MK"/>
              </w:rPr>
            </w:pPr>
            <w:r w:rsidRPr="00226C9B">
              <w:rPr>
                <w:rFonts w:ascii="Times New Roman" w:eastAsia="Calibri" w:hAnsi="Times New Roman" w:cs="Times New Roman"/>
                <w:b/>
                <w:bCs/>
                <w:lang w:val="mk-MK"/>
              </w:rPr>
              <w:t>Кој</w:t>
            </w:r>
          </w:p>
          <w:p w14:paraId="4230F267" w14:textId="77777777" w:rsidR="00811DB9" w:rsidRPr="00226C9B" w:rsidRDefault="00811DB9" w:rsidP="00530311">
            <w:pPr>
              <w:spacing w:after="0" w:line="240" w:lineRule="auto"/>
              <w:rPr>
                <w:rFonts w:ascii="Times New Roman" w:eastAsia="Calibri" w:hAnsi="Times New Roman" w:cs="Times New Roman"/>
                <w:b/>
                <w:bCs/>
                <w:kern w:val="28"/>
                <w:lang w:val="mk-MK"/>
              </w:rPr>
            </w:pPr>
            <w:r w:rsidRPr="00226C9B">
              <w:rPr>
                <w:rFonts w:ascii="Times New Roman" w:eastAsia="Calibri" w:hAnsi="Times New Roman" w:cs="Times New Roman"/>
                <w:i/>
                <w:iCs/>
                <w:kern w:val="28"/>
                <w:lang w:val="mk-MK"/>
              </w:rPr>
              <w:t>параметар треба да се следи?</w:t>
            </w:r>
          </w:p>
        </w:tc>
        <w:tc>
          <w:tcPr>
            <w:tcW w:w="718" w:type="pct"/>
            <w:tcBorders>
              <w:top w:val="single" w:sz="4" w:space="0" w:color="auto"/>
              <w:left w:val="single" w:sz="4" w:space="0" w:color="auto"/>
              <w:bottom w:val="single" w:sz="4" w:space="0" w:color="auto"/>
              <w:right w:val="single" w:sz="4" w:space="0" w:color="auto"/>
            </w:tcBorders>
            <w:shd w:val="clear" w:color="auto" w:fill="FBE4D5"/>
            <w:vAlign w:val="center"/>
          </w:tcPr>
          <w:p w14:paraId="6AD0344E" w14:textId="77777777" w:rsidR="00811DB9" w:rsidRPr="00226C9B" w:rsidRDefault="00811DB9" w:rsidP="00530311">
            <w:pPr>
              <w:spacing w:after="0" w:line="240" w:lineRule="auto"/>
              <w:rPr>
                <w:rFonts w:ascii="Times New Roman" w:eastAsia="Calibri" w:hAnsi="Times New Roman" w:cs="Times New Roman"/>
                <w:b/>
                <w:bCs/>
                <w:lang w:val="mk-MK"/>
              </w:rPr>
            </w:pPr>
            <w:r w:rsidRPr="00226C9B">
              <w:rPr>
                <w:rFonts w:ascii="Times New Roman" w:eastAsia="Calibri" w:hAnsi="Times New Roman" w:cs="Times New Roman"/>
                <w:b/>
                <w:bCs/>
                <w:lang w:val="mk-MK"/>
              </w:rPr>
              <w:t xml:space="preserve">Каде </w:t>
            </w:r>
          </w:p>
          <w:p w14:paraId="50737AD6" w14:textId="77777777" w:rsidR="00811DB9" w:rsidRPr="00226C9B" w:rsidRDefault="00811DB9" w:rsidP="00530311">
            <w:pPr>
              <w:spacing w:after="0" w:line="240" w:lineRule="auto"/>
              <w:rPr>
                <w:rFonts w:ascii="Times New Roman" w:eastAsia="Calibri" w:hAnsi="Times New Roman" w:cs="Times New Roman"/>
                <w:b/>
                <w:bCs/>
                <w:kern w:val="28"/>
                <w:lang w:val="mk-MK"/>
              </w:rPr>
            </w:pPr>
            <w:r w:rsidRPr="00226C9B">
              <w:rPr>
                <w:rFonts w:ascii="Times New Roman" w:eastAsia="Calibri" w:hAnsi="Times New Roman" w:cs="Times New Roman"/>
                <w:i/>
                <w:iCs/>
                <w:kern w:val="28"/>
                <w:lang w:val="mk-MK"/>
              </w:rPr>
              <w:t>треба да се следи параметарот?</w:t>
            </w:r>
          </w:p>
        </w:tc>
        <w:tc>
          <w:tcPr>
            <w:tcW w:w="817" w:type="pct"/>
            <w:tcBorders>
              <w:top w:val="single" w:sz="4" w:space="0" w:color="auto"/>
              <w:left w:val="single" w:sz="4" w:space="0" w:color="auto"/>
              <w:bottom w:val="single" w:sz="4" w:space="0" w:color="auto"/>
              <w:right w:val="single" w:sz="4" w:space="0" w:color="auto"/>
            </w:tcBorders>
            <w:shd w:val="clear" w:color="auto" w:fill="FBE4D5"/>
            <w:vAlign w:val="center"/>
          </w:tcPr>
          <w:p w14:paraId="793C5029" w14:textId="77777777" w:rsidR="00811DB9" w:rsidRPr="00226C9B" w:rsidRDefault="00811DB9" w:rsidP="00530311">
            <w:pPr>
              <w:spacing w:after="0" w:line="240" w:lineRule="auto"/>
              <w:rPr>
                <w:rFonts w:ascii="Times New Roman" w:eastAsia="Calibri" w:hAnsi="Times New Roman" w:cs="Times New Roman"/>
                <w:b/>
                <w:bCs/>
                <w:lang w:val="mk-MK"/>
              </w:rPr>
            </w:pPr>
            <w:r w:rsidRPr="00226C9B">
              <w:rPr>
                <w:rFonts w:ascii="Times New Roman" w:eastAsia="Calibri" w:hAnsi="Times New Roman" w:cs="Times New Roman"/>
                <w:b/>
                <w:bCs/>
                <w:lang w:val="mk-MK"/>
              </w:rPr>
              <w:t xml:space="preserve">Како </w:t>
            </w:r>
          </w:p>
          <w:p w14:paraId="19DC2EBB" w14:textId="77777777" w:rsidR="00811DB9" w:rsidRPr="00226C9B" w:rsidRDefault="00811DB9" w:rsidP="00530311">
            <w:pPr>
              <w:spacing w:after="0" w:line="240" w:lineRule="auto"/>
              <w:rPr>
                <w:rFonts w:ascii="Times New Roman" w:eastAsia="Calibri" w:hAnsi="Times New Roman" w:cs="Times New Roman"/>
                <w:b/>
                <w:bCs/>
                <w:kern w:val="28"/>
                <w:lang w:val="mk-MK"/>
              </w:rPr>
            </w:pPr>
            <w:r w:rsidRPr="00226C9B">
              <w:rPr>
                <w:rFonts w:ascii="Times New Roman" w:eastAsia="Calibri" w:hAnsi="Times New Roman" w:cs="Times New Roman"/>
                <w:i/>
                <w:iCs/>
                <w:kern w:val="28"/>
                <w:lang w:val="mk-MK"/>
              </w:rPr>
              <w:t>треба да се следи параметарот (што и како треба да се мери)?</w:t>
            </w:r>
          </w:p>
        </w:tc>
        <w:tc>
          <w:tcPr>
            <w:tcW w:w="980" w:type="pct"/>
            <w:tcBorders>
              <w:top w:val="single" w:sz="4" w:space="0" w:color="auto"/>
              <w:left w:val="single" w:sz="4" w:space="0" w:color="auto"/>
              <w:bottom w:val="single" w:sz="4" w:space="0" w:color="auto"/>
              <w:right w:val="single" w:sz="4" w:space="0" w:color="auto"/>
            </w:tcBorders>
            <w:shd w:val="clear" w:color="auto" w:fill="FBE4D5"/>
            <w:vAlign w:val="center"/>
          </w:tcPr>
          <w:p w14:paraId="2EF97CE6" w14:textId="77777777" w:rsidR="00811DB9" w:rsidRPr="00226C9B" w:rsidRDefault="00811DB9" w:rsidP="00530311">
            <w:pPr>
              <w:spacing w:after="0" w:line="240" w:lineRule="auto"/>
              <w:rPr>
                <w:rFonts w:ascii="Times New Roman" w:eastAsia="Calibri" w:hAnsi="Times New Roman" w:cs="Times New Roman"/>
                <w:b/>
                <w:bCs/>
                <w:lang w:val="mk-MK"/>
              </w:rPr>
            </w:pPr>
            <w:r w:rsidRPr="00226C9B">
              <w:rPr>
                <w:rFonts w:ascii="Times New Roman" w:eastAsia="Calibri" w:hAnsi="Times New Roman" w:cs="Times New Roman"/>
                <w:b/>
                <w:bCs/>
                <w:lang w:val="mk-MK"/>
              </w:rPr>
              <w:t xml:space="preserve">Кога </w:t>
            </w:r>
          </w:p>
          <w:p w14:paraId="3439498A" w14:textId="77777777" w:rsidR="00811DB9" w:rsidRPr="00226C9B" w:rsidRDefault="00811DB9" w:rsidP="00530311">
            <w:pPr>
              <w:spacing w:after="0" w:line="240" w:lineRule="auto"/>
              <w:rPr>
                <w:rFonts w:ascii="Times New Roman" w:eastAsia="Calibri" w:hAnsi="Times New Roman" w:cs="Times New Roman"/>
                <w:b/>
                <w:bCs/>
                <w:kern w:val="28"/>
                <w:lang w:val="mk-MK"/>
              </w:rPr>
            </w:pPr>
            <w:r w:rsidRPr="00226C9B">
              <w:rPr>
                <w:rFonts w:ascii="Times New Roman" w:eastAsia="Calibri" w:hAnsi="Times New Roman" w:cs="Times New Roman"/>
                <w:i/>
                <w:iCs/>
                <w:kern w:val="28"/>
                <w:lang w:val="mk-MK"/>
              </w:rPr>
              <w:t>треба да се следи параметарот (време и фреквенција)?</w:t>
            </w:r>
          </w:p>
        </w:tc>
        <w:tc>
          <w:tcPr>
            <w:tcW w:w="850" w:type="pct"/>
            <w:tcBorders>
              <w:top w:val="single" w:sz="4" w:space="0" w:color="auto"/>
              <w:left w:val="single" w:sz="4" w:space="0" w:color="auto"/>
              <w:bottom w:val="single" w:sz="4" w:space="0" w:color="auto"/>
              <w:right w:val="single" w:sz="4" w:space="0" w:color="auto"/>
            </w:tcBorders>
            <w:shd w:val="clear" w:color="auto" w:fill="FBE4D5"/>
            <w:vAlign w:val="center"/>
          </w:tcPr>
          <w:p w14:paraId="14C6FFA3" w14:textId="77777777" w:rsidR="00811DB9" w:rsidRPr="00226C9B" w:rsidRDefault="00811DB9" w:rsidP="00530311">
            <w:pPr>
              <w:spacing w:after="0" w:line="240" w:lineRule="auto"/>
              <w:rPr>
                <w:rFonts w:ascii="Times New Roman" w:eastAsia="Calibri" w:hAnsi="Times New Roman" w:cs="Times New Roman"/>
                <w:b/>
                <w:bCs/>
                <w:lang w:val="mk-MK"/>
              </w:rPr>
            </w:pPr>
            <w:r w:rsidRPr="00226C9B">
              <w:rPr>
                <w:rFonts w:ascii="Times New Roman" w:eastAsia="Calibri" w:hAnsi="Times New Roman" w:cs="Times New Roman"/>
                <w:b/>
                <w:bCs/>
                <w:lang w:val="mk-MK"/>
              </w:rPr>
              <w:t xml:space="preserve">Кој </w:t>
            </w:r>
          </w:p>
          <w:p w14:paraId="3149D526" w14:textId="77777777" w:rsidR="00811DB9" w:rsidRPr="00226C9B" w:rsidRDefault="00811DB9" w:rsidP="00530311">
            <w:pPr>
              <w:spacing w:after="0" w:line="240" w:lineRule="auto"/>
              <w:rPr>
                <w:rFonts w:ascii="Times New Roman" w:eastAsia="Calibri" w:hAnsi="Times New Roman" w:cs="Times New Roman"/>
                <w:b/>
                <w:bCs/>
                <w:kern w:val="28"/>
                <w:lang w:val="mk-MK"/>
              </w:rPr>
            </w:pPr>
            <w:r w:rsidRPr="00226C9B">
              <w:rPr>
                <w:rFonts w:ascii="Times New Roman" w:eastAsia="Calibri" w:hAnsi="Times New Roman" w:cs="Times New Roman"/>
                <w:i/>
                <w:iCs/>
                <w:kern w:val="28"/>
                <w:lang w:val="mk-MK"/>
              </w:rPr>
              <w:t>треба да го следи параметарот (одговорен)?</w:t>
            </w:r>
          </w:p>
        </w:tc>
        <w:tc>
          <w:tcPr>
            <w:tcW w:w="753" w:type="pct"/>
            <w:tcBorders>
              <w:top w:val="single" w:sz="4" w:space="0" w:color="auto"/>
              <w:left w:val="single" w:sz="4" w:space="0" w:color="auto"/>
              <w:bottom w:val="single" w:sz="4" w:space="0" w:color="auto"/>
              <w:right w:val="single" w:sz="4" w:space="0" w:color="auto"/>
            </w:tcBorders>
            <w:shd w:val="clear" w:color="auto" w:fill="FBE4D5"/>
            <w:vAlign w:val="center"/>
          </w:tcPr>
          <w:p w14:paraId="7882F0D6" w14:textId="77777777" w:rsidR="00811DB9" w:rsidRPr="00226C9B" w:rsidRDefault="00811DB9" w:rsidP="00530311">
            <w:pPr>
              <w:spacing w:after="0" w:line="240" w:lineRule="auto"/>
              <w:rPr>
                <w:rFonts w:ascii="Times New Roman" w:eastAsia="Calibri" w:hAnsi="Times New Roman" w:cs="Times New Roman"/>
                <w:b/>
                <w:bCs/>
                <w:lang w:val="mk-MK"/>
              </w:rPr>
            </w:pPr>
            <w:r w:rsidRPr="00226C9B">
              <w:rPr>
                <w:rFonts w:ascii="Times New Roman" w:eastAsia="Calibri" w:hAnsi="Times New Roman" w:cs="Times New Roman"/>
                <w:b/>
                <w:bCs/>
                <w:lang w:val="mk-MK"/>
              </w:rPr>
              <w:t>Колкав</w:t>
            </w:r>
          </w:p>
          <w:p w14:paraId="525E405F" w14:textId="77777777" w:rsidR="00811DB9" w:rsidRPr="00226C9B" w:rsidRDefault="00811DB9" w:rsidP="00530311">
            <w:pPr>
              <w:spacing w:after="0" w:line="240" w:lineRule="auto"/>
              <w:rPr>
                <w:rFonts w:ascii="Times New Roman" w:eastAsia="Calibri" w:hAnsi="Times New Roman" w:cs="Times New Roman"/>
                <w:b/>
                <w:bCs/>
                <w:i/>
                <w:iCs/>
                <w:lang w:val="mk-MK"/>
              </w:rPr>
            </w:pPr>
            <w:r w:rsidRPr="00226C9B">
              <w:rPr>
                <w:rFonts w:ascii="Times New Roman" w:eastAsia="Calibri" w:hAnsi="Times New Roman" w:cs="Times New Roman"/>
                <w:i/>
                <w:iCs/>
                <w:kern w:val="28"/>
                <w:lang w:val="mk-MK"/>
              </w:rPr>
              <w:t>е трошокот поврзан со следењето?</w:t>
            </w:r>
          </w:p>
        </w:tc>
      </w:tr>
      <w:tr w:rsidR="00811DB9" w:rsidRPr="00226C9B" w14:paraId="5F49D4D9" w14:textId="77777777" w:rsidTr="00530311">
        <w:trPr>
          <w:trHeight w:val="373"/>
        </w:trPr>
        <w:tc>
          <w:tcPr>
            <w:tcW w:w="5000" w:type="pct"/>
            <w:gridSpan w:val="6"/>
            <w:tcBorders>
              <w:top w:val="single" w:sz="4" w:space="0" w:color="auto"/>
              <w:left w:val="single" w:sz="4" w:space="0" w:color="auto"/>
              <w:bottom w:val="single" w:sz="4" w:space="0" w:color="auto"/>
            </w:tcBorders>
            <w:shd w:val="clear" w:color="auto" w:fill="DEEAF6"/>
            <w:vAlign w:val="center"/>
          </w:tcPr>
          <w:p w14:paraId="7A530DEA" w14:textId="77777777" w:rsidR="00811DB9" w:rsidRPr="00226C9B" w:rsidRDefault="00811DB9" w:rsidP="00530311">
            <w:pPr>
              <w:spacing w:after="0" w:line="240" w:lineRule="auto"/>
              <w:rPr>
                <w:rFonts w:ascii="Times New Roman" w:eastAsia="Calibri" w:hAnsi="Times New Roman" w:cs="Times New Roman"/>
                <w:b/>
                <w:bCs/>
                <w:color w:val="0070C0"/>
                <w:lang w:val="mk-MK"/>
              </w:rPr>
            </w:pPr>
            <w:r w:rsidRPr="00226C9B">
              <w:rPr>
                <w:rFonts w:ascii="Times New Roman" w:eastAsia="Calibri" w:hAnsi="Times New Roman" w:cs="Times New Roman"/>
                <w:b/>
                <w:bCs/>
                <w:color w:val="0070C0"/>
                <w:lang w:val="mk-MK"/>
              </w:rPr>
              <w:t>ПОДГОТВИТЕЛНА ФАЗА</w:t>
            </w:r>
          </w:p>
        </w:tc>
      </w:tr>
      <w:tr w:rsidR="00811DB9" w:rsidRPr="00226C9B" w14:paraId="093FA856" w14:textId="77777777" w:rsidTr="00530311">
        <w:trPr>
          <w:trHeight w:val="373"/>
        </w:trPr>
        <w:tc>
          <w:tcPr>
            <w:tcW w:w="882" w:type="pct"/>
            <w:tcBorders>
              <w:top w:val="single" w:sz="4" w:space="0" w:color="auto"/>
              <w:left w:val="single" w:sz="4" w:space="0" w:color="auto"/>
              <w:bottom w:val="single" w:sz="4" w:space="0" w:color="auto"/>
              <w:right w:val="single" w:sz="4" w:space="0" w:color="auto"/>
            </w:tcBorders>
            <w:vAlign w:val="center"/>
          </w:tcPr>
          <w:p w14:paraId="2E777900" w14:textId="77777777" w:rsidR="00811DB9" w:rsidRPr="00B57F4A" w:rsidRDefault="00811DB9" w:rsidP="009B68EE">
            <w:pPr>
              <w:pStyle w:val="ListParagraph"/>
              <w:numPr>
                <w:ilvl w:val="0"/>
                <w:numId w:val="34"/>
              </w:numPr>
              <w:spacing w:after="0" w:line="240" w:lineRule="auto"/>
              <w:ind w:left="348"/>
              <w:rPr>
                <w:rFonts w:ascii="Times New Roman" w:eastAsia="Calibri" w:hAnsi="Times New Roman" w:cs="Times New Roman"/>
                <w:lang w:val="mk-MK" w:eastAsia="fr-FR"/>
              </w:rPr>
            </w:pPr>
            <w:r w:rsidRPr="00B57F4A">
              <w:rPr>
                <w:rFonts w:ascii="Times New Roman" w:eastAsia="Calibri" w:hAnsi="Times New Roman" w:cs="Times New Roman"/>
                <w:lang w:val="mk-MK" w:eastAsia="fr-FR"/>
              </w:rPr>
              <w:t>Мерки за безбедност и здравје при работа за работниците и безбедност и здравје на заедницата</w:t>
            </w:r>
          </w:p>
        </w:tc>
        <w:tc>
          <w:tcPr>
            <w:tcW w:w="718" w:type="pct"/>
            <w:tcBorders>
              <w:top w:val="single" w:sz="4" w:space="0" w:color="auto"/>
              <w:left w:val="single" w:sz="4" w:space="0" w:color="auto"/>
              <w:bottom w:val="single" w:sz="4" w:space="0" w:color="auto"/>
              <w:right w:val="single" w:sz="4" w:space="0" w:color="auto"/>
            </w:tcBorders>
            <w:vAlign w:val="center"/>
          </w:tcPr>
          <w:p w14:paraId="3869CB9E" w14:textId="77777777" w:rsidR="00811DB9" w:rsidRPr="00B57F4A" w:rsidRDefault="00811DB9" w:rsidP="009B68EE">
            <w:pPr>
              <w:pStyle w:val="ListParagraph"/>
              <w:numPr>
                <w:ilvl w:val="0"/>
                <w:numId w:val="34"/>
              </w:numPr>
              <w:spacing w:before="120" w:after="0" w:line="240" w:lineRule="auto"/>
              <w:ind w:left="348"/>
              <w:rPr>
                <w:rFonts w:ascii="Times New Roman" w:eastAsia="Calibri" w:hAnsi="Times New Roman" w:cs="Times New Roman"/>
                <w:lang w:val="mk-MK" w:eastAsia="fr-FR"/>
              </w:rPr>
            </w:pPr>
            <w:r w:rsidRPr="00B57F4A">
              <w:rPr>
                <w:rFonts w:ascii="Times New Roman" w:eastAsia="Calibri" w:hAnsi="Times New Roman" w:cs="Times New Roman"/>
                <w:lang w:val="mk-MK"/>
              </w:rPr>
              <w:t>На проектната локација</w:t>
            </w:r>
          </w:p>
        </w:tc>
        <w:tc>
          <w:tcPr>
            <w:tcW w:w="817" w:type="pct"/>
            <w:tcBorders>
              <w:top w:val="single" w:sz="4" w:space="0" w:color="auto"/>
              <w:left w:val="single" w:sz="4" w:space="0" w:color="auto"/>
              <w:bottom w:val="single" w:sz="4" w:space="0" w:color="auto"/>
              <w:right w:val="single" w:sz="4" w:space="0" w:color="auto"/>
            </w:tcBorders>
            <w:vAlign w:val="center"/>
          </w:tcPr>
          <w:p w14:paraId="4DB54556" w14:textId="77777777" w:rsidR="00811DB9" w:rsidRPr="00B57F4A" w:rsidRDefault="00811DB9" w:rsidP="009B68EE">
            <w:pPr>
              <w:pStyle w:val="ListParagraph"/>
              <w:numPr>
                <w:ilvl w:val="0"/>
                <w:numId w:val="34"/>
              </w:numPr>
              <w:spacing w:before="120" w:after="0" w:line="240" w:lineRule="auto"/>
              <w:ind w:left="348"/>
              <w:rPr>
                <w:rFonts w:ascii="Times New Roman" w:eastAsia="Calibri" w:hAnsi="Times New Roman" w:cs="Times New Roman"/>
                <w:lang w:val="mk-MK" w:eastAsia="fr-FR"/>
              </w:rPr>
            </w:pPr>
            <w:r w:rsidRPr="00B57F4A">
              <w:rPr>
                <w:rFonts w:ascii="Times New Roman" w:eastAsia="Calibri" w:hAnsi="Times New Roman" w:cs="Times New Roman"/>
                <w:lang w:val="mk-MK"/>
              </w:rPr>
              <w:t>Визуелни проверки</w:t>
            </w:r>
          </w:p>
        </w:tc>
        <w:tc>
          <w:tcPr>
            <w:tcW w:w="980" w:type="pct"/>
            <w:tcBorders>
              <w:top w:val="single" w:sz="4" w:space="0" w:color="auto"/>
              <w:left w:val="single" w:sz="4" w:space="0" w:color="auto"/>
              <w:bottom w:val="single" w:sz="4" w:space="0" w:color="auto"/>
              <w:right w:val="single" w:sz="4" w:space="0" w:color="auto"/>
            </w:tcBorders>
            <w:vAlign w:val="center"/>
          </w:tcPr>
          <w:p w14:paraId="3E31E562" w14:textId="77777777" w:rsidR="00811DB9" w:rsidRPr="00B57F4A" w:rsidRDefault="00811DB9" w:rsidP="009B68EE">
            <w:pPr>
              <w:pStyle w:val="ListParagraph"/>
              <w:widowControl w:val="0"/>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За време на расчистување и подготвителни работи на локацијата.</w:t>
            </w:r>
          </w:p>
          <w:p w14:paraId="1B39C515" w14:textId="77777777" w:rsidR="00811DB9" w:rsidRPr="00B57F4A" w:rsidRDefault="00811DB9" w:rsidP="009B68EE">
            <w:pPr>
              <w:pStyle w:val="ListParagraph"/>
              <w:widowControl w:val="0"/>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На почетокот на секој работен ден во текот на проектните активности.</w:t>
            </w:r>
          </w:p>
        </w:tc>
        <w:tc>
          <w:tcPr>
            <w:tcW w:w="850" w:type="pct"/>
            <w:tcBorders>
              <w:top w:val="single" w:sz="4" w:space="0" w:color="auto"/>
              <w:left w:val="single" w:sz="4" w:space="0" w:color="auto"/>
              <w:bottom w:val="single" w:sz="4" w:space="0" w:color="auto"/>
              <w:right w:val="single" w:sz="4" w:space="0" w:color="auto"/>
            </w:tcBorders>
            <w:vAlign w:val="center"/>
          </w:tcPr>
          <w:p w14:paraId="124A805D" w14:textId="77777777" w:rsidR="00811DB9" w:rsidRPr="00B57F4A" w:rsidRDefault="00811DB9" w:rsidP="009B68EE">
            <w:pPr>
              <w:pStyle w:val="ListParagraph"/>
              <w:widowControl w:val="0"/>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Изведувач – понудувач;</w:t>
            </w:r>
          </w:p>
          <w:p w14:paraId="4F2B1912" w14:textId="77777777" w:rsidR="00811DB9" w:rsidRPr="00B57F4A" w:rsidRDefault="00811DB9" w:rsidP="009B68EE">
            <w:pPr>
              <w:pStyle w:val="ListParagraph"/>
              <w:widowControl w:val="0"/>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Надзор (компанија за надзор) на активностите на реновирање/адаптација;</w:t>
            </w:r>
          </w:p>
          <w:p w14:paraId="436DA49A" w14:textId="15A42BCA" w:rsidR="00811DB9" w:rsidRPr="00B57F4A" w:rsidRDefault="00811DB9" w:rsidP="009B68EE">
            <w:pPr>
              <w:pStyle w:val="ListParagraph"/>
              <w:widowControl w:val="0"/>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Комунален инспектор при Општината</w:t>
            </w:r>
            <w:r w:rsidR="00C04F3E">
              <w:rPr>
                <w:rFonts w:ascii="Times New Roman" w:eastAsia="Calibri" w:hAnsi="Times New Roman" w:cs="Times New Roman"/>
                <w:lang w:val="mk-MK"/>
              </w:rPr>
              <w:t xml:space="preserve"> </w:t>
            </w:r>
            <w:r w:rsidR="00EC2CD1">
              <w:rPr>
                <w:rFonts w:ascii="Times New Roman" w:eastAsia="Calibri" w:hAnsi="Times New Roman" w:cs="Times New Roman"/>
                <w:lang w:val="mk-MK"/>
              </w:rPr>
              <w:t>Босилово</w:t>
            </w:r>
          </w:p>
        </w:tc>
        <w:tc>
          <w:tcPr>
            <w:tcW w:w="753" w:type="pct"/>
            <w:tcBorders>
              <w:top w:val="single" w:sz="4" w:space="0" w:color="auto"/>
              <w:left w:val="single" w:sz="4" w:space="0" w:color="auto"/>
              <w:bottom w:val="single" w:sz="4" w:space="0" w:color="auto"/>
              <w:right w:val="single" w:sz="4" w:space="0" w:color="auto"/>
            </w:tcBorders>
            <w:vAlign w:val="center"/>
          </w:tcPr>
          <w:p w14:paraId="60507259" w14:textId="77777777" w:rsidR="00811DB9" w:rsidRPr="00B57F4A" w:rsidRDefault="00811DB9" w:rsidP="009B68EE">
            <w:pPr>
              <w:pStyle w:val="ListParagraph"/>
              <w:numPr>
                <w:ilvl w:val="0"/>
                <w:numId w:val="34"/>
              </w:numPr>
              <w:autoSpaceDE w:val="0"/>
              <w:autoSpaceDN w:val="0"/>
              <w:adjustRightInd w:val="0"/>
              <w:spacing w:before="120" w:after="0" w:line="240" w:lineRule="auto"/>
              <w:ind w:left="348"/>
              <w:rPr>
                <w:rFonts w:ascii="Times New Roman" w:eastAsia="Calibri" w:hAnsi="Times New Roman" w:cs="Times New Roman"/>
                <w:lang w:val="mk-MK" w:eastAsia="fr-FR"/>
              </w:rPr>
            </w:pPr>
            <w:r w:rsidRPr="00B57F4A">
              <w:rPr>
                <w:rFonts w:ascii="Times New Roman" w:eastAsia="Calibri" w:hAnsi="Times New Roman" w:cs="Times New Roman"/>
                <w:lang w:val="mk-MK"/>
              </w:rPr>
              <w:t>Дел од редовните трошоци на Изведувачот</w:t>
            </w:r>
          </w:p>
        </w:tc>
      </w:tr>
      <w:tr w:rsidR="00811DB9" w:rsidRPr="00226C9B" w14:paraId="5EA6E8D2" w14:textId="77777777" w:rsidTr="00530311">
        <w:trPr>
          <w:trHeight w:val="373"/>
        </w:trPr>
        <w:tc>
          <w:tcPr>
            <w:tcW w:w="882" w:type="pct"/>
            <w:tcBorders>
              <w:top w:val="single" w:sz="4" w:space="0" w:color="auto"/>
              <w:left w:val="single" w:sz="4" w:space="0" w:color="auto"/>
              <w:bottom w:val="single" w:sz="4" w:space="0" w:color="auto"/>
            </w:tcBorders>
            <w:vAlign w:val="center"/>
          </w:tcPr>
          <w:p w14:paraId="6A29A336" w14:textId="77777777" w:rsidR="00811DB9" w:rsidRPr="00B57F4A" w:rsidRDefault="00811DB9" w:rsidP="009B68EE">
            <w:pPr>
              <w:pStyle w:val="ListParagraph"/>
              <w:widowControl w:val="0"/>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Times New Roman" w:hAnsi="Times New Roman" w:cs="Times New Roman"/>
                <w:lang w:val="mk-MK"/>
              </w:rPr>
              <w:t>Сите потребни дозволи се обезбедени пред почеток на градежните активности</w:t>
            </w:r>
          </w:p>
        </w:tc>
        <w:tc>
          <w:tcPr>
            <w:tcW w:w="718" w:type="pct"/>
            <w:tcBorders>
              <w:top w:val="single" w:sz="4" w:space="0" w:color="auto"/>
              <w:left w:val="single" w:sz="4" w:space="0" w:color="auto"/>
              <w:bottom w:val="single" w:sz="4" w:space="0" w:color="auto"/>
            </w:tcBorders>
            <w:vAlign w:val="center"/>
          </w:tcPr>
          <w:p w14:paraId="5A6742C1" w14:textId="77777777" w:rsidR="00811DB9" w:rsidRPr="00B57F4A" w:rsidRDefault="00811DB9" w:rsidP="009B68EE">
            <w:pPr>
              <w:pStyle w:val="ListParagraph"/>
              <w:widowControl w:val="0"/>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Основен проект;</w:t>
            </w:r>
          </w:p>
          <w:p w14:paraId="558AB171" w14:textId="77777777" w:rsidR="00C04F3E" w:rsidRDefault="00811DB9" w:rsidP="009B68EE">
            <w:pPr>
              <w:pStyle w:val="ListParagraph"/>
              <w:widowControl w:val="0"/>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Проектна документација;</w:t>
            </w:r>
          </w:p>
          <w:p w14:paraId="4678D4C8" w14:textId="3DB4A0D4" w:rsidR="00811DB9" w:rsidRPr="00B57F4A" w:rsidRDefault="00811DB9" w:rsidP="009B68EE">
            <w:pPr>
              <w:pStyle w:val="ListParagraph"/>
              <w:widowControl w:val="0"/>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 xml:space="preserve"> Во просториите на објектот/зградата што ќе се реконструира/надградува/</w:t>
            </w:r>
          </w:p>
          <w:p w14:paraId="2487E15D" w14:textId="77777777" w:rsidR="00811DB9" w:rsidRPr="00B57F4A" w:rsidRDefault="00811DB9" w:rsidP="00C04F3E">
            <w:pPr>
              <w:pStyle w:val="ListParagraph"/>
              <w:widowControl w:val="0"/>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приспособува/во рамките на ЕУП</w:t>
            </w:r>
          </w:p>
        </w:tc>
        <w:tc>
          <w:tcPr>
            <w:tcW w:w="817" w:type="pct"/>
            <w:tcBorders>
              <w:top w:val="single" w:sz="4" w:space="0" w:color="auto"/>
              <w:left w:val="single" w:sz="4" w:space="0" w:color="auto"/>
              <w:bottom w:val="single" w:sz="4" w:space="0" w:color="auto"/>
            </w:tcBorders>
            <w:vAlign w:val="center"/>
          </w:tcPr>
          <w:p w14:paraId="0BDD650F" w14:textId="77777777" w:rsidR="00811DB9" w:rsidRPr="00B57F4A" w:rsidRDefault="00811DB9" w:rsidP="009B68EE">
            <w:pPr>
              <w:pStyle w:val="ListParagraph"/>
              <w:widowControl w:val="0"/>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Проверка на сите потребни документи и дозволи</w:t>
            </w:r>
          </w:p>
        </w:tc>
        <w:tc>
          <w:tcPr>
            <w:tcW w:w="980" w:type="pct"/>
            <w:tcBorders>
              <w:top w:val="single" w:sz="4" w:space="0" w:color="auto"/>
              <w:left w:val="single" w:sz="4" w:space="0" w:color="auto"/>
              <w:bottom w:val="single" w:sz="4" w:space="0" w:color="auto"/>
            </w:tcBorders>
            <w:vAlign w:val="center"/>
          </w:tcPr>
          <w:p w14:paraId="477AB3BC" w14:textId="77777777" w:rsidR="00811DB9" w:rsidRPr="00B57F4A" w:rsidRDefault="00811DB9" w:rsidP="009B68EE">
            <w:pPr>
              <w:pStyle w:val="ListParagraph"/>
              <w:widowControl w:val="0"/>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Пред почетокот со работите</w:t>
            </w:r>
          </w:p>
        </w:tc>
        <w:tc>
          <w:tcPr>
            <w:tcW w:w="850" w:type="pct"/>
            <w:tcBorders>
              <w:top w:val="single" w:sz="4" w:space="0" w:color="auto"/>
              <w:left w:val="single" w:sz="4" w:space="0" w:color="auto"/>
              <w:bottom w:val="single" w:sz="4" w:space="0" w:color="auto"/>
            </w:tcBorders>
            <w:vAlign w:val="center"/>
          </w:tcPr>
          <w:p w14:paraId="494E117B" w14:textId="77777777" w:rsidR="00811DB9" w:rsidRPr="00B57F4A" w:rsidRDefault="00811DB9" w:rsidP="009B68EE">
            <w:pPr>
              <w:pStyle w:val="ListParagraph"/>
              <w:widowControl w:val="0"/>
              <w:numPr>
                <w:ilvl w:val="0"/>
                <w:numId w:val="34"/>
              </w:numPr>
              <w:autoSpaceDE w:val="0"/>
              <w:autoSpaceDN w:val="0"/>
              <w:adjustRightInd w:val="0"/>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Изведувач;</w:t>
            </w:r>
          </w:p>
          <w:p w14:paraId="530181E3" w14:textId="77777777" w:rsidR="00811DB9" w:rsidRPr="00B57F4A" w:rsidRDefault="00811DB9" w:rsidP="009B68EE">
            <w:pPr>
              <w:pStyle w:val="ListParagraph"/>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 xml:space="preserve">Надзор на активностите на реновирање/адаптација; </w:t>
            </w:r>
          </w:p>
          <w:p w14:paraId="7BE0B202" w14:textId="77777777" w:rsidR="00811DB9" w:rsidRPr="00B57F4A" w:rsidRDefault="00811DB9" w:rsidP="009B68EE">
            <w:pPr>
              <w:pStyle w:val="ListParagraph"/>
              <w:widowControl w:val="0"/>
              <w:numPr>
                <w:ilvl w:val="0"/>
                <w:numId w:val="34"/>
              </w:numPr>
              <w:autoSpaceDE w:val="0"/>
              <w:autoSpaceDN w:val="0"/>
              <w:adjustRightInd w:val="0"/>
              <w:spacing w:before="120" w:after="0" w:line="240" w:lineRule="auto"/>
              <w:ind w:left="348"/>
              <w:rPr>
                <w:rFonts w:ascii="Times New Roman" w:eastAsia="Calibri" w:hAnsi="Times New Roman" w:cs="Times New Roman"/>
                <w:lang w:val="mk-MK"/>
              </w:rPr>
            </w:pPr>
            <w:r w:rsidRPr="00B57F4A">
              <w:rPr>
                <w:rFonts w:ascii="Times New Roman" w:eastAsia="Times New Roman" w:hAnsi="Times New Roman" w:cs="Times New Roman"/>
                <w:lang w:val="mk-MK"/>
              </w:rPr>
              <w:t>Општински службеници и инспектори</w:t>
            </w:r>
          </w:p>
        </w:tc>
        <w:tc>
          <w:tcPr>
            <w:tcW w:w="753" w:type="pct"/>
            <w:tcBorders>
              <w:top w:val="single" w:sz="4" w:space="0" w:color="auto"/>
              <w:left w:val="single" w:sz="4" w:space="0" w:color="auto"/>
              <w:bottom w:val="single" w:sz="4" w:space="0" w:color="auto"/>
            </w:tcBorders>
            <w:vAlign w:val="center"/>
          </w:tcPr>
          <w:p w14:paraId="761A010B" w14:textId="77777777" w:rsidR="00811DB9" w:rsidRPr="00B57F4A" w:rsidRDefault="00811DB9" w:rsidP="009B68EE">
            <w:pPr>
              <w:pStyle w:val="ListParagraph"/>
              <w:widowControl w:val="0"/>
              <w:numPr>
                <w:ilvl w:val="0"/>
                <w:numId w:val="34"/>
              </w:numPr>
              <w:spacing w:before="120"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 xml:space="preserve">/ </w:t>
            </w:r>
          </w:p>
        </w:tc>
      </w:tr>
      <w:tr w:rsidR="00811DB9" w:rsidRPr="00226C9B" w14:paraId="74D583A8" w14:textId="77777777" w:rsidTr="00530311">
        <w:trPr>
          <w:trHeight w:val="2758"/>
        </w:trPr>
        <w:tc>
          <w:tcPr>
            <w:tcW w:w="882" w:type="pct"/>
            <w:tcBorders>
              <w:top w:val="single" w:sz="4" w:space="0" w:color="auto"/>
              <w:left w:val="single" w:sz="4" w:space="0" w:color="auto"/>
              <w:bottom w:val="single" w:sz="4" w:space="0" w:color="auto"/>
            </w:tcBorders>
            <w:vAlign w:val="center"/>
          </w:tcPr>
          <w:p w14:paraId="443EBACC" w14:textId="77777777" w:rsidR="00811DB9" w:rsidRPr="00B57F4A" w:rsidRDefault="00811DB9" w:rsidP="009B68EE">
            <w:pPr>
              <w:pStyle w:val="ListParagraph"/>
              <w:widowControl w:val="0"/>
              <w:numPr>
                <w:ilvl w:val="0"/>
                <w:numId w:val="33"/>
              </w:numPr>
              <w:spacing w:before="120"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lastRenderedPageBreak/>
              <w:t>Спречување на инциденти и несреќи</w:t>
            </w:r>
          </w:p>
        </w:tc>
        <w:tc>
          <w:tcPr>
            <w:tcW w:w="718" w:type="pct"/>
            <w:tcBorders>
              <w:top w:val="single" w:sz="4" w:space="0" w:color="auto"/>
              <w:left w:val="single" w:sz="4" w:space="0" w:color="auto"/>
              <w:bottom w:val="single" w:sz="4" w:space="0" w:color="auto"/>
            </w:tcBorders>
            <w:vAlign w:val="center"/>
          </w:tcPr>
          <w:p w14:paraId="3590FD46" w14:textId="77777777" w:rsidR="00811DB9" w:rsidRPr="00B57F4A" w:rsidRDefault="00811DB9" w:rsidP="009B68EE">
            <w:pPr>
              <w:pStyle w:val="ListParagraph"/>
              <w:widowControl w:val="0"/>
              <w:numPr>
                <w:ilvl w:val="0"/>
                <w:numId w:val="33"/>
              </w:numPr>
              <w:spacing w:before="120"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t>На проектната локација</w:t>
            </w:r>
          </w:p>
        </w:tc>
        <w:tc>
          <w:tcPr>
            <w:tcW w:w="817" w:type="pct"/>
            <w:tcBorders>
              <w:top w:val="single" w:sz="4" w:space="0" w:color="auto"/>
              <w:left w:val="single" w:sz="4" w:space="0" w:color="auto"/>
              <w:bottom w:val="single" w:sz="4" w:space="0" w:color="auto"/>
            </w:tcBorders>
            <w:vAlign w:val="center"/>
          </w:tcPr>
          <w:p w14:paraId="1651461E" w14:textId="77777777" w:rsidR="00811DB9" w:rsidRPr="00B57F4A" w:rsidRDefault="00811DB9" w:rsidP="009B68EE">
            <w:pPr>
              <w:pStyle w:val="ListParagraph"/>
              <w:widowControl w:val="0"/>
              <w:numPr>
                <w:ilvl w:val="0"/>
                <w:numId w:val="33"/>
              </w:numPr>
              <w:spacing w:before="120"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t>Со проверка дали има комплети за излевање, противпожарни апарати и дали возилата и опремата се во работна состојба на локацијата на проектот.</w:t>
            </w:r>
          </w:p>
        </w:tc>
        <w:tc>
          <w:tcPr>
            <w:tcW w:w="980" w:type="pct"/>
            <w:tcBorders>
              <w:top w:val="single" w:sz="4" w:space="0" w:color="auto"/>
              <w:left w:val="single" w:sz="4" w:space="0" w:color="auto"/>
              <w:bottom w:val="single" w:sz="4" w:space="0" w:color="auto"/>
            </w:tcBorders>
            <w:vAlign w:val="center"/>
          </w:tcPr>
          <w:p w14:paraId="46FB9EA7" w14:textId="77777777" w:rsidR="00811DB9" w:rsidRPr="00B57F4A" w:rsidRDefault="00811DB9" w:rsidP="009B68EE">
            <w:pPr>
              <w:pStyle w:val="ListParagraph"/>
              <w:widowControl w:val="0"/>
              <w:numPr>
                <w:ilvl w:val="0"/>
                <w:numId w:val="33"/>
              </w:numPr>
              <w:spacing w:before="120"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t>Пред почетокот со работите</w:t>
            </w:r>
          </w:p>
        </w:tc>
        <w:tc>
          <w:tcPr>
            <w:tcW w:w="850" w:type="pct"/>
            <w:tcBorders>
              <w:top w:val="single" w:sz="4" w:space="0" w:color="auto"/>
              <w:left w:val="single" w:sz="4" w:space="0" w:color="auto"/>
              <w:bottom w:val="single" w:sz="4" w:space="0" w:color="auto"/>
            </w:tcBorders>
            <w:vAlign w:val="center"/>
          </w:tcPr>
          <w:p w14:paraId="3E023786" w14:textId="77777777" w:rsidR="00811DB9" w:rsidRPr="00B57F4A" w:rsidRDefault="00811DB9" w:rsidP="009B68EE">
            <w:pPr>
              <w:pStyle w:val="ListParagraph"/>
              <w:widowControl w:val="0"/>
              <w:numPr>
                <w:ilvl w:val="0"/>
                <w:numId w:val="33"/>
              </w:numPr>
              <w:spacing w:before="120"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t>Надзор (компанија за надзор) на активностите на реновирање/адаптација;</w:t>
            </w:r>
          </w:p>
          <w:p w14:paraId="7618D4C3" w14:textId="31869B16" w:rsidR="00811DB9" w:rsidRPr="00B57F4A" w:rsidRDefault="00811DB9" w:rsidP="009B68EE">
            <w:pPr>
              <w:pStyle w:val="ListParagraph"/>
              <w:widowControl w:val="0"/>
              <w:numPr>
                <w:ilvl w:val="0"/>
                <w:numId w:val="33"/>
              </w:numPr>
              <w:spacing w:before="120"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t xml:space="preserve">Претставник од Општината </w:t>
            </w:r>
            <w:r w:rsidR="00EC2CD1">
              <w:rPr>
                <w:rFonts w:ascii="Times New Roman" w:eastAsia="Calibri" w:hAnsi="Times New Roman" w:cs="Times New Roman"/>
                <w:lang w:val="mk-MK"/>
              </w:rPr>
              <w:t>Босилово</w:t>
            </w:r>
          </w:p>
        </w:tc>
        <w:tc>
          <w:tcPr>
            <w:tcW w:w="753" w:type="pct"/>
            <w:tcBorders>
              <w:top w:val="single" w:sz="4" w:space="0" w:color="auto"/>
              <w:left w:val="single" w:sz="4" w:space="0" w:color="auto"/>
              <w:bottom w:val="single" w:sz="4" w:space="0" w:color="auto"/>
            </w:tcBorders>
            <w:vAlign w:val="center"/>
          </w:tcPr>
          <w:p w14:paraId="31A728D0" w14:textId="77777777" w:rsidR="00811DB9" w:rsidRPr="00B57F4A" w:rsidRDefault="00811DB9" w:rsidP="009B68EE">
            <w:pPr>
              <w:pStyle w:val="ListParagraph"/>
              <w:numPr>
                <w:ilvl w:val="0"/>
                <w:numId w:val="33"/>
              </w:numPr>
              <w:spacing w:before="120"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t>Дел од редовните трошоци на Изведувачот</w:t>
            </w:r>
          </w:p>
        </w:tc>
      </w:tr>
      <w:tr w:rsidR="00811DB9" w:rsidRPr="00226C9B" w14:paraId="3DFCD7F6" w14:textId="77777777" w:rsidTr="00530311">
        <w:trPr>
          <w:trHeight w:val="373"/>
        </w:trPr>
        <w:tc>
          <w:tcPr>
            <w:tcW w:w="5000" w:type="pct"/>
            <w:gridSpan w:val="6"/>
            <w:tcBorders>
              <w:top w:val="single" w:sz="4" w:space="0" w:color="auto"/>
              <w:left w:val="single" w:sz="4" w:space="0" w:color="auto"/>
              <w:bottom w:val="single" w:sz="4" w:space="0" w:color="auto"/>
            </w:tcBorders>
            <w:shd w:val="clear" w:color="auto" w:fill="DEEAF6"/>
            <w:vAlign w:val="center"/>
          </w:tcPr>
          <w:p w14:paraId="3E28CAE7" w14:textId="77777777" w:rsidR="00811DB9" w:rsidRPr="00226C9B" w:rsidRDefault="00811DB9" w:rsidP="00530311">
            <w:pPr>
              <w:spacing w:after="0" w:line="240" w:lineRule="auto"/>
              <w:rPr>
                <w:rFonts w:ascii="Times New Roman" w:eastAsia="Calibri" w:hAnsi="Times New Roman" w:cs="Times New Roman"/>
                <w:b/>
                <w:bCs/>
                <w:color w:val="0070C0"/>
                <w:lang w:val="mk-MK"/>
              </w:rPr>
            </w:pPr>
            <w:r w:rsidRPr="00226C9B">
              <w:rPr>
                <w:rFonts w:ascii="Times New Roman" w:eastAsia="Calibri" w:hAnsi="Times New Roman" w:cs="Times New Roman"/>
                <w:b/>
                <w:bCs/>
                <w:color w:val="0070C0"/>
                <w:lang w:val="mk-MK"/>
              </w:rPr>
              <w:t>ФАЗА НА РЕНОВИРАЊЕ/НАДГРАДБА/АДАПТАЦИЈА НА ПОСТОЈАН ОБЈЕКТ</w:t>
            </w:r>
          </w:p>
        </w:tc>
      </w:tr>
      <w:tr w:rsidR="00811DB9" w:rsidRPr="00226C9B" w14:paraId="2B87DC49" w14:textId="77777777" w:rsidTr="00530311">
        <w:trPr>
          <w:trHeight w:val="373"/>
        </w:trPr>
        <w:tc>
          <w:tcPr>
            <w:tcW w:w="882" w:type="pct"/>
            <w:tcBorders>
              <w:top w:val="single" w:sz="4" w:space="0" w:color="auto"/>
              <w:left w:val="single" w:sz="4" w:space="0" w:color="auto"/>
              <w:bottom w:val="single" w:sz="4" w:space="0" w:color="auto"/>
            </w:tcBorders>
            <w:vAlign w:val="center"/>
          </w:tcPr>
          <w:p w14:paraId="27F5BC41" w14:textId="77777777" w:rsidR="00811DB9" w:rsidRPr="00B57F4A" w:rsidRDefault="00811DB9" w:rsidP="009B68EE">
            <w:pPr>
              <w:pStyle w:val="ListParagraph"/>
              <w:widowControl w:val="0"/>
              <w:numPr>
                <w:ilvl w:val="0"/>
                <w:numId w:val="32"/>
              </w:numPr>
              <w:spacing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t>Емисии во воздух и квалитет на воздухот</w:t>
            </w:r>
          </w:p>
        </w:tc>
        <w:tc>
          <w:tcPr>
            <w:tcW w:w="718" w:type="pct"/>
            <w:tcBorders>
              <w:top w:val="single" w:sz="4" w:space="0" w:color="auto"/>
              <w:left w:val="single" w:sz="4" w:space="0" w:color="auto"/>
              <w:bottom w:val="single" w:sz="4" w:space="0" w:color="auto"/>
            </w:tcBorders>
            <w:vAlign w:val="center"/>
          </w:tcPr>
          <w:p w14:paraId="1943D2D2" w14:textId="3A1D69CA" w:rsidR="00811DB9" w:rsidRPr="00B57F4A" w:rsidRDefault="00811DB9" w:rsidP="00EC2CD1">
            <w:pPr>
              <w:pStyle w:val="ListParagraph"/>
              <w:numPr>
                <w:ilvl w:val="0"/>
                <w:numId w:val="32"/>
              </w:numPr>
              <w:spacing w:after="0" w:line="240" w:lineRule="auto"/>
              <w:ind w:left="380" w:right="-36" w:hanging="438"/>
              <w:rPr>
                <w:rFonts w:ascii="Times New Roman" w:eastAsia="Calibri" w:hAnsi="Times New Roman" w:cs="Times New Roman"/>
                <w:lang w:val="mk-MK"/>
              </w:rPr>
            </w:pPr>
            <w:r w:rsidRPr="00B57F4A">
              <w:rPr>
                <w:rFonts w:ascii="Times New Roman" w:eastAsia="Calibri" w:hAnsi="Times New Roman" w:cs="Times New Roman"/>
                <w:lang w:val="mk-MK"/>
              </w:rPr>
              <w:t>Во и околу локацијата (зграда/објект</w:t>
            </w:r>
            <w:r w:rsidR="00EC2CD1">
              <w:rPr>
                <w:rFonts w:ascii="Times New Roman" w:eastAsia="Calibri" w:hAnsi="Times New Roman" w:cs="Times New Roman"/>
                <w:lang w:val="mk-MK"/>
              </w:rPr>
              <w:t>)</w:t>
            </w:r>
          </w:p>
        </w:tc>
        <w:tc>
          <w:tcPr>
            <w:tcW w:w="817" w:type="pct"/>
            <w:tcBorders>
              <w:top w:val="single" w:sz="4" w:space="0" w:color="auto"/>
              <w:left w:val="single" w:sz="4" w:space="0" w:color="auto"/>
              <w:bottom w:val="single" w:sz="4" w:space="0" w:color="auto"/>
            </w:tcBorders>
            <w:vAlign w:val="center"/>
          </w:tcPr>
          <w:p w14:paraId="59FB8786" w14:textId="77777777" w:rsidR="00811DB9" w:rsidRPr="00B57F4A" w:rsidRDefault="00811DB9" w:rsidP="009B68EE">
            <w:pPr>
              <w:pStyle w:val="ListParagraph"/>
              <w:widowControl w:val="0"/>
              <w:numPr>
                <w:ilvl w:val="0"/>
                <w:numId w:val="32"/>
              </w:numPr>
              <w:spacing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t>Параметри на загадување на воздухот од прашина, честички</w:t>
            </w:r>
          </w:p>
        </w:tc>
        <w:tc>
          <w:tcPr>
            <w:tcW w:w="980" w:type="pct"/>
            <w:tcBorders>
              <w:top w:val="single" w:sz="4" w:space="0" w:color="auto"/>
              <w:left w:val="single" w:sz="4" w:space="0" w:color="auto"/>
              <w:bottom w:val="single" w:sz="4" w:space="0" w:color="auto"/>
            </w:tcBorders>
            <w:vAlign w:val="center"/>
          </w:tcPr>
          <w:p w14:paraId="218AF33A" w14:textId="77777777" w:rsidR="00811DB9" w:rsidRPr="00B57F4A" w:rsidRDefault="00811DB9" w:rsidP="009B68EE">
            <w:pPr>
              <w:pStyle w:val="ListParagraph"/>
              <w:widowControl w:val="0"/>
              <w:numPr>
                <w:ilvl w:val="0"/>
                <w:numId w:val="32"/>
              </w:numPr>
              <w:spacing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t>Во случај на поплака или на негативен инспекциски наод</w:t>
            </w:r>
          </w:p>
        </w:tc>
        <w:tc>
          <w:tcPr>
            <w:tcW w:w="850" w:type="pct"/>
            <w:tcBorders>
              <w:top w:val="single" w:sz="4" w:space="0" w:color="auto"/>
              <w:left w:val="single" w:sz="4" w:space="0" w:color="auto"/>
              <w:bottom w:val="single" w:sz="4" w:space="0" w:color="auto"/>
            </w:tcBorders>
            <w:vAlign w:val="center"/>
          </w:tcPr>
          <w:p w14:paraId="6AA1BFD9" w14:textId="77777777" w:rsidR="00811DB9" w:rsidRPr="00B57F4A" w:rsidRDefault="00811DB9" w:rsidP="009B68EE">
            <w:pPr>
              <w:pStyle w:val="ListParagraph"/>
              <w:widowControl w:val="0"/>
              <w:numPr>
                <w:ilvl w:val="0"/>
                <w:numId w:val="32"/>
              </w:numPr>
              <w:autoSpaceDE w:val="0"/>
              <w:autoSpaceDN w:val="0"/>
              <w:adjustRightInd w:val="0"/>
              <w:spacing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t>Изведувач;</w:t>
            </w:r>
          </w:p>
          <w:p w14:paraId="5A49E87C" w14:textId="7199B709" w:rsidR="00811DB9" w:rsidRPr="00B57F4A" w:rsidRDefault="00811DB9" w:rsidP="009B68EE">
            <w:pPr>
              <w:pStyle w:val="ListParagraph"/>
              <w:widowControl w:val="0"/>
              <w:numPr>
                <w:ilvl w:val="0"/>
                <w:numId w:val="32"/>
              </w:numPr>
              <w:spacing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t>Надзор (компанија за надзор) на активностите на реновирање/адаптација</w:t>
            </w:r>
            <w:r w:rsidR="00C04F3E">
              <w:rPr>
                <w:rFonts w:ascii="Times New Roman" w:eastAsia="Calibri" w:hAnsi="Times New Roman" w:cs="Times New Roman"/>
                <w:lang w:val="mk-MK"/>
              </w:rPr>
              <w:t xml:space="preserve"> на основното училиште во </w:t>
            </w:r>
            <w:r w:rsidR="00EC2CD1">
              <w:rPr>
                <w:rFonts w:ascii="Times New Roman" w:eastAsia="Calibri" w:hAnsi="Times New Roman" w:cs="Times New Roman"/>
                <w:lang w:val="mk-MK"/>
              </w:rPr>
              <w:t>с. Иловица</w:t>
            </w:r>
          </w:p>
        </w:tc>
        <w:tc>
          <w:tcPr>
            <w:tcW w:w="753" w:type="pct"/>
            <w:tcBorders>
              <w:top w:val="single" w:sz="4" w:space="0" w:color="auto"/>
              <w:left w:val="single" w:sz="4" w:space="0" w:color="auto"/>
              <w:bottom w:val="single" w:sz="4" w:space="0" w:color="auto"/>
            </w:tcBorders>
            <w:vAlign w:val="center"/>
          </w:tcPr>
          <w:p w14:paraId="6068B22A" w14:textId="77777777" w:rsidR="00811DB9" w:rsidRPr="00B57F4A" w:rsidRDefault="00811DB9" w:rsidP="009B68EE">
            <w:pPr>
              <w:pStyle w:val="ListParagraph"/>
              <w:widowControl w:val="0"/>
              <w:numPr>
                <w:ilvl w:val="0"/>
                <w:numId w:val="32"/>
              </w:numPr>
              <w:spacing w:after="0" w:line="240" w:lineRule="auto"/>
              <w:ind w:left="438"/>
              <w:rPr>
                <w:rFonts w:ascii="Times New Roman" w:eastAsia="Calibri" w:hAnsi="Times New Roman" w:cs="Times New Roman"/>
                <w:lang w:val="mk-MK"/>
              </w:rPr>
            </w:pPr>
            <w:r w:rsidRPr="00B57F4A">
              <w:rPr>
                <w:rFonts w:ascii="Times New Roman" w:eastAsia="Calibri" w:hAnsi="Times New Roman" w:cs="Times New Roman"/>
                <w:lang w:val="mk-MK"/>
              </w:rPr>
              <w:t>Вклучено во буџетот на Изведувачот</w:t>
            </w:r>
          </w:p>
        </w:tc>
      </w:tr>
      <w:tr w:rsidR="00811DB9" w:rsidRPr="00226C9B" w14:paraId="2A53B4F6" w14:textId="77777777" w:rsidTr="00530311">
        <w:trPr>
          <w:trHeight w:val="397"/>
        </w:trPr>
        <w:tc>
          <w:tcPr>
            <w:tcW w:w="882" w:type="pct"/>
            <w:tcBorders>
              <w:top w:val="single" w:sz="4" w:space="0" w:color="auto"/>
              <w:left w:val="single" w:sz="4" w:space="0" w:color="auto"/>
              <w:bottom w:val="single" w:sz="4" w:space="0" w:color="auto"/>
            </w:tcBorders>
            <w:vAlign w:val="center"/>
          </w:tcPr>
          <w:p w14:paraId="161AACFF" w14:textId="77777777" w:rsidR="00811DB9" w:rsidRPr="005E4D3C" w:rsidRDefault="00811DB9" w:rsidP="009B68EE">
            <w:pPr>
              <w:pStyle w:val="ListParagraph"/>
              <w:widowControl w:val="0"/>
              <w:numPr>
                <w:ilvl w:val="0"/>
                <w:numId w:val="30"/>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lang w:val="mk-MK"/>
              </w:rPr>
              <w:t>Бучава</w:t>
            </w:r>
          </w:p>
        </w:tc>
        <w:tc>
          <w:tcPr>
            <w:tcW w:w="718" w:type="pct"/>
            <w:tcBorders>
              <w:top w:val="single" w:sz="4" w:space="0" w:color="auto"/>
              <w:left w:val="single" w:sz="4" w:space="0" w:color="auto"/>
              <w:bottom w:val="single" w:sz="4" w:space="0" w:color="auto"/>
            </w:tcBorders>
            <w:vAlign w:val="center"/>
          </w:tcPr>
          <w:p w14:paraId="186B6943" w14:textId="77777777" w:rsidR="00811DB9" w:rsidRPr="005E4D3C" w:rsidRDefault="00811DB9" w:rsidP="009B68EE">
            <w:pPr>
              <w:pStyle w:val="ListParagraph"/>
              <w:widowControl w:val="0"/>
              <w:numPr>
                <w:ilvl w:val="0"/>
                <w:numId w:val="30"/>
              </w:numPr>
              <w:spacing w:after="0" w:line="240" w:lineRule="auto"/>
              <w:ind w:left="438"/>
              <w:rPr>
                <w:rFonts w:ascii="Times New Roman" w:eastAsia="Calibri" w:hAnsi="Times New Roman" w:cs="Times New Roman"/>
              </w:rPr>
            </w:pPr>
            <w:r w:rsidRPr="005E4D3C">
              <w:rPr>
                <w:rFonts w:ascii="Times New Roman" w:eastAsia="Calibri" w:hAnsi="Times New Roman" w:cs="Times New Roman"/>
                <w:lang w:val="mk-MK"/>
              </w:rPr>
              <w:t>На проектната локација</w:t>
            </w:r>
          </w:p>
        </w:tc>
        <w:tc>
          <w:tcPr>
            <w:tcW w:w="817" w:type="pct"/>
            <w:tcBorders>
              <w:top w:val="single" w:sz="4" w:space="0" w:color="auto"/>
              <w:left w:val="single" w:sz="4" w:space="0" w:color="auto"/>
              <w:bottom w:val="single" w:sz="4" w:space="0" w:color="auto"/>
            </w:tcBorders>
            <w:vAlign w:val="center"/>
          </w:tcPr>
          <w:p w14:paraId="6BB1F2C6" w14:textId="77777777" w:rsidR="00811DB9" w:rsidRPr="005E4D3C" w:rsidRDefault="00811DB9" w:rsidP="009B68EE">
            <w:pPr>
              <w:pStyle w:val="ListParagraph"/>
              <w:widowControl w:val="0"/>
              <w:numPr>
                <w:ilvl w:val="0"/>
                <w:numId w:val="30"/>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lang w:val="mk-MK"/>
              </w:rPr>
              <w:t>Мерење на нивоата на бучава (dB) треба да се изврши во случај на поплаки и негативни  инспекциски наоди</w:t>
            </w:r>
          </w:p>
        </w:tc>
        <w:tc>
          <w:tcPr>
            <w:tcW w:w="980" w:type="pct"/>
            <w:tcBorders>
              <w:top w:val="single" w:sz="4" w:space="0" w:color="auto"/>
              <w:left w:val="single" w:sz="4" w:space="0" w:color="auto"/>
              <w:bottom w:val="single" w:sz="4" w:space="0" w:color="auto"/>
            </w:tcBorders>
            <w:vAlign w:val="center"/>
          </w:tcPr>
          <w:p w14:paraId="24BB820E" w14:textId="77777777" w:rsidR="00811DB9" w:rsidRPr="005E4D3C" w:rsidRDefault="00811DB9" w:rsidP="009B68EE">
            <w:pPr>
              <w:pStyle w:val="ListParagraph"/>
              <w:widowControl w:val="0"/>
              <w:numPr>
                <w:ilvl w:val="0"/>
                <w:numId w:val="30"/>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lang w:val="mk-MK"/>
              </w:rPr>
              <w:t>Во случај на поплака или на негативен инспекциски наод за надминување на дозволените нивоа на бучава</w:t>
            </w:r>
          </w:p>
        </w:tc>
        <w:tc>
          <w:tcPr>
            <w:tcW w:w="850" w:type="pct"/>
            <w:tcBorders>
              <w:top w:val="single" w:sz="4" w:space="0" w:color="auto"/>
              <w:left w:val="single" w:sz="4" w:space="0" w:color="auto"/>
              <w:bottom w:val="single" w:sz="4" w:space="0" w:color="auto"/>
            </w:tcBorders>
            <w:vAlign w:val="center"/>
          </w:tcPr>
          <w:p w14:paraId="48790AC2" w14:textId="77777777" w:rsidR="00811DB9" w:rsidRPr="005E4D3C" w:rsidRDefault="00811DB9" w:rsidP="009B68EE">
            <w:pPr>
              <w:pStyle w:val="ListParagraph"/>
              <w:numPr>
                <w:ilvl w:val="0"/>
                <w:numId w:val="30"/>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lang w:val="mk-MK"/>
              </w:rPr>
              <w:t>Изведувач;</w:t>
            </w:r>
          </w:p>
          <w:p w14:paraId="669E8CBD" w14:textId="77777777" w:rsidR="00811DB9" w:rsidRPr="005E4D3C" w:rsidRDefault="00811DB9" w:rsidP="009B68EE">
            <w:pPr>
              <w:pStyle w:val="ListParagraph"/>
              <w:widowControl w:val="0"/>
              <w:numPr>
                <w:ilvl w:val="0"/>
                <w:numId w:val="30"/>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lang w:val="mk-MK"/>
              </w:rPr>
              <w:t>Овластена агенција за мерење на ниво на бучава обезбедена од Изведувачот;</w:t>
            </w:r>
          </w:p>
          <w:p w14:paraId="6B8A2DD0" w14:textId="77777777" w:rsidR="00811DB9" w:rsidRPr="005E4D3C" w:rsidRDefault="00811DB9" w:rsidP="009B68EE">
            <w:pPr>
              <w:pStyle w:val="ListParagraph"/>
              <w:widowControl w:val="0"/>
              <w:numPr>
                <w:ilvl w:val="0"/>
                <w:numId w:val="30"/>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lang w:val="mk-MK"/>
              </w:rPr>
              <w:t xml:space="preserve">Овластен инспектор за </w:t>
            </w:r>
            <w:r w:rsidRPr="005E4D3C">
              <w:rPr>
                <w:rFonts w:ascii="Times New Roman" w:eastAsia="Calibri" w:hAnsi="Times New Roman" w:cs="Times New Roman"/>
                <w:lang w:val="mk-MK"/>
              </w:rPr>
              <w:lastRenderedPageBreak/>
              <w:t>животна средина;</w:t>
            </w:r>
          </w:p>
          <w:p w14:paraId="2F0C67C5" w14:textId="77777777" w:rsidR="00811DB9" w:rsidRPr="005E4D3C" w:rsidRDefault="00811DB9" w:rsidP="009B68EE">
            <w:pPr>
              <w:pStyle w:val="ListParagraph"/>
              <w:widowControl w:val="0"/>
              <w:numPr>
                <w:ilvl w:val="0"/>
                <w:numId w:val="30"/>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lang w:val="mk-MK"/>
              </w:rPr>
              <w:t xml:space="preserve">Градежен инспектор; </w:t>
            </w:r>
          </w:p>
          <w:p w14:paraId="09F5B6ED" w14:textId="77777777" w:rsidR="00811DB9" w:rsidRPr="005E4D3C" w:rsidRDefault="00811DB9" w:rsidP="009B68EE">
            <w:pPr>
              <w:pStyle w:val="ListParagraph"/>
              <w:widowControl w:val="0"/>
              <w:numPr>
                <w:ilvl w:val="0"/>
                <w:numId w:val="30"/>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lang w:val="mk-MK"/>
              </w:rPr>
              <w:t>Надзор (компанија за надзор) на активностите на реновирање/адаптација</w:t>
            </w:r>
          </w:p>
        </w:tc>
        <w:tc>
          <w:tcPr>
            <w:tcW w:w="753" w:type="pct"/>
            <w:tcBorders>
              <w:top w:val="single" w:sz="4" w:space="0" w:color="auto"/>
              <w:left w:val="single" w:sz="4" w:space="0" w:color="auto"/>
              <w:bottom w:val="single" w:sz="4" w:space="0" w:color="auto"/>
            </w:tcBorders>
            <w:vAlign w:val="center"/>
          </w:tcPr>
          <w:p w14:paraId="32776B14" w14:textId="77777777" w:rsidR="00811DB9" w:rsidRPr="005E4D3C" w:rsidRDefault="00811DB9" w:rsidP="009B68EE">
            <w:pPr>
              <w:pStyle w:val="ListParagraph"/>
              <w:widowControl w:val="0"/>
              <w:numPr>
                <w:ilvl w:val="0"/>
                <w:numId w:val="30"/>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lang w:val="mk-MK"/>
              </w:rPr>
              <w:lastRenderedPageBreak/>
              <w:t>Дел од редовните трошоци на Изведувачот</w:t>
            </w:r>
          </w:p>
        </w:tc>
      </w:tr>
      <w:tr w:rsidR="00811DB9" w:rsidRPr="00226C9B" w14:paraId="2128E8EE" w14:textId="77777777" w:rsidTr="00530311">
        <w:trPr>
          <w:trHeight w:val="373"/>
        </w:trPr>
        <w:tc>
          <w:tcPr>
            <w:tcW w:w="882" w:type="pct"/>
            <w:tcBorders>
              <w:top w:val="single" w:sz="4" w:space="0" w:color="auto"/>
              <w:left w:val="single" w:sz="4" w:space="0" w:color="auto"/>
              <w:bottom w:val="single" w:sz="4" w:space="0" w:color="auto"/>
            </w:tcBorders>
            <w:vAlign w:val="center"/>
          </w:tcPr>
          <w:p w14:paraId="6851FAE9" w14:textId="77777777" w:rsidR="00811DB9" w:rsidRPr="00B57F4A" w:rsidRDefault="00811DB9" w:rsidP="009B68EE">
            <w:pPr>
              <w:pStyle w:val="ListParagraph"/>
              <w:numPr>
                <w:ilvl w:val="0"/>
                <w:numId w:val="31"/>
              </w:numPr>
              <w:spacing w:after="0" w:line="240" w:lineRule="auto"/>
              <w:ind w:left="348"/>
              <w:rPr>
                <w:rFonts w:ascii="Times New Roman" w:eastAsia="Calibri" w:hAnsi="Times New Roman" w:cs="Times New Roman"/>
                <w:lang w:val="mk-MK" w:eastAsia="fr-FR"/>
              </w:rPr>
            </w:pPr>
            <w:r w:rsidRPr="00B57F4A">
              <w:rPr>
                <w:rFonts w:ascii="Times New Roman" w:eastAsia="Calibri" w:hAnsi="Times New Roman" w:cs="Times New Roman"/>
                <w:lang w:val="mk-MK"/>
              </w:rPr>
              <w:t>Управување со отпад</w:t>
            </w:r>
          </w:p>
        </w:tc>
        <w:tc>
          <w:tcPr>
            <w:tcW w:w="718" w:type="pct"/>
            <w:tcBorders>
              <w:top w:val="single" w:sz="4" w:space="0" w:color="auto"/>
              <w:left w:val="single" w:sz="4" w:space="0" w:color="auto"/>
              <w:bottom w:val="single" w:sz="4" w:space="0" w:color="auto"/>
            </w:tcBorders>
            <w:vAlign w:val="center"/>
          </w:tcPr>
          <w:p w14:paraId="2C13A9AB" w14:textId="77777777" w:rsidR="00811DB9" w:rsidRPr="00B57F4A" w:rsidRDefault="00811DB9" w:rsidP="009B68EE">
            <w:pPr>
              <w:pStyle w:val="ListParagraph"/>
              <w:numPr>
                <w:ilvl w:val="0"/>
                <w:numId w:val="31"/>
              </w:numPr>
              <w:spacing w:after="0" w:line="240" w:lineRule="auto"/>
              <w:ind w:left="348"/>
              <w:rPr>
                <w:rFonts w:ascii="Times New Roman" w:eastAsia="Calibri" w:hAnsi="Times New Roman" w:cs="Times New Roman"/>
                <w:lang w:val="en-GB" w:eastAsia="fr-FR"/>
              </w:rPr>
            </w:pPr>
            <w:r w:rsidRPr="00B57F4A">
              <w:rPr>
                <w:rFonts w:ascii="Times New Roman" w:eastAsia="Calibri" w:hAnsi="Times New Roman" w:cs="Times New Roman"/>
                <w:lang w:val="mk-MK"/>
              </w:rPr>
              <w:t>На проектната локација</w:t>
            </w:r>
          </w:p>
        </w:tc>
        <w:tc>
          <w:tcPr>
            <w:tcW w:w="817" w:type="pct"/>
            <w:tcBorders>
              <w:top w:val="single" w:sz="4" w:space="0" w:color="auto"/>
              <w:left w:val="single" w:sz="4" w:space="0" w:color="auto"/>
              <w:bottom w:val="single" w:sz="4" w:space="0" w:color="auto"/>
            </w:tcBorders>
            <w:vAlign w:val="center"/>
          </w:tcPr>
          <w:p w14:paraId="0960C39D" w14:textId="77777777" w:rsidR="00811DB9" w:rsidRPr="00B57F4A" w:rsidRDefault="00811DB9" w:rsidP="009B68EE">
            <w:pPr>
              <w:pStyle w:val="ListParagraph"/>
              <w:numPr>
                <w:ilvl w:val="0"/>
                <w:numId w:val="31"/>
              </w:numPr>
              <w:autoSpaceDE w:val="0"/>
              <w:autoSpaceDN w:val="0"/>
              <w:adjustRightInd w:val="0"/>
              <w:spacing w:after="0" w:line="240" w:lineRule="auto"/>
              <w:ind w:left="348"/>
              <w:rPr>
                <w:rFonts w:ascii="Times New Roman" w:eastAsia="Times New Roman" w:hAnsi="Times New Roman" w:cs="Times New Roman"/>
                <w:lang w:val="mk-MK"/>
              </w:rPr>
            </w:pPr>
            <w:r w:rsidRPr="00B57F4A">
              <w:rPr>
                <w:rFonts w:ascii="Times New Roman" w:eastAsia="Times New Roman" w:hAnsi="Times New Roman" w:cs="Times New Roman"/>
                <w:lang w:val="mk-MK"/>
              </w:rPr>
              <w:t xml:space="preserve">Преглед на документацијата: </w:t>
            </w:r>
          </w:p>
          <w:p w14:paraId="603D243E" w14:textId="77777777" w:rsidR="00811DB9" w:rsidRPr="00B57F4A" w:rsidRDefault="00811DB9" w:rsidP="009B68EE">
            <w:pPr>
              <w:pStyle w:val="ListParagraph"/>
              <w:numPr>
                <w:ilvl w:val="0"/>
                <w:numId w:val="31"/>
              </w:numPr>
              <w:autoSpaceDE w:val="0"/>
              <w:autoSpaceDN w:val="0"/>
              <w:adjustRightInd w:val="0"/>
              <w:spacing w:after="0" w:line="240" w:lineRule="auto"/>
              <w:ind w:left="348"/>
              <w:rPr>
                <w:rFonts w:ascii="Times New Roman" w:eastAsia="Times New Roman" w:hAnsi="Times New Roman" w:cs="Times New Roman"/>
                <w:lang w:val="mk-MK"/>
              </w:rPr>
            </w:pPr>
            <w:r w:rsidRPr="00B57F4A">
              <w:rPr>
                <w:rFonts w:ascii="Times New Roman" w:eastAsia="Times New Roman" w:hAnsi="Times New Roman" w:cs="Times New Roman"/>
                <w:lang w:val="mk-MK"/>
              </w:rPr>
              <w:t>Идентификација на типот на отпад според Листата на отпад;</w:t>
            </w:r>
          </w:p>
          <w:p w14:paraId="24A43FEF" w14:textId="77777777" w:rsidR="00811DB9" w:rsidRPr="00B57F4A" w:rsidRDefault="00811DB9" w:rsidP="009B68EE">
            <w:pPr>
              <w:pStyle w:val="ListParagraph"/>
              <w:numPr>
                <w:ilvl w:val="0"/>
                <w:numId w:val="31"/>
              </w:numPr>
              <w:autoSpaceDE w:val="0"/>
              <w:autoSpaceDN w:val="0"/>
              <w:adjustRightInd w:val="0"/>
              <w:spacing w:after="0" w:line="240" w:lineRule="auto"/>
              <w:ind w:left="348"/>
              <w:rPr>
                <w:rFonts w:ascii="Times New Roman" w:eastAsia="Times New Roman" w:hAnsi="Times New Roman" w:cs="Times New Roman"/>
                <w:lang w:val="mk-MK"/>
              </w:rPr>
            </w:pPr>
            <w:r w:rsidRPr="00B57F4A">
              <w:rPr>
                <w:rFonts w:ascii="Times New Roman" w:eastAsia="Times New Roman" w:hAnsi="Times New Roman" w:cs="Times New Roman"/>
                <w:lang w:val="mk-MK"/>
              </w:rPr>
              <w:t>-Визуелна проверка дали отпадот се собира посебно во адекватно означени контејнери и нема протекување;</w:t>
            </w:r>
          </w:p>
          <w:p w14:paraId="4C356C65" w14:textId="77777777" w:rsidR="00811DB9" w:rsidRPr="00B57F4A" w:rsidRDefault="00811DB9" w:rsidP="009B68EE">
            <w:pPr>
              <w:pStyle w:val="ListParagraph"/>
              <w:numPr>
                <w:ilvl w:val="0"/>
                <w:numId w:val="31"/>
              </w:numPr>
              <w:autoSpaceDE w:val="0"/>
              <w:autoSpaceDN w:val="0"/>
              <w:adjustRightInd w:val="0"/>
              <w:spacing w:after="0" w:line="240" w:lineRule="auto"/>
              <w:ind w:left="348"/>
              <w:rPr>
                <w:rFonts w:ascii="Times New Roman" w:eastAsia="Times New Roman" w:hAnsi="Times New Roman" w:cs="Times New Roman"/>
                <w:lang w:val="mk-MK"/>
              </w:rPr>
            </w:pPr>
            <w:r w:rsidRPr="00B57F4A">
              <w:rPr>
                <w:rFonts w:ascii="Times New Roman" w:eastAsia="Times New Roman" w:hAnsi="Times New Roman" w:cs="Times New Roman"/>
                <w:lang w:val="mk-MK"/>
              </w:rPr>
              <w:t xml:space="preserve">- Преглед на Договори и лиценци на компании со кои има склучено договори за собирање и </w:t>
            </w:r>
            <w:r w:rsidRPr="00B57F4A">
              <w:rPr>
                <w:rFonts w:ascii="Times New Roman" w:eastAsia="Times New Roman" w:hAnsi="Times New Roman" w:cs="Times New Roman"/>
                <w:lang w:val="mk-MK"/>
              </w:rPr>
              <w:lastRenderedPageBreak/>
              <w:t>отстранување на отпад.</w:t>
            </w:r>
          </w:p>
        </w:tc>
        <w:tc>
          <w:tcPr>
            <w:tcW w:w="980" w:type="pct"/>
            <w:tcBorders>
              <w:top w:val="single" w:sz="4" w:space="0" w:color="auto"/>
              <w:left w:val="single" w:sz="4" w:space="0" w:color="auto"/>
              <w:bottom w:val="single" w:sz="4" w:space="0" w:color="auto"/>
            </w:tcBorders>
            <w:vAlign w:val="center"/>
          </w:tcPr>
          <w:p w14:paraId="388C3DDA" w14:textId="77777777" w:rsidR="00811DB9" w:rsidRPr="00B57F4A" w:rsidRDefault="00811DB9" w:rsidP="009B68EE">
            <w:pPr>
              <w:pStyle w:val="ListParagraph"/>
              <w:numPr>
                <w:ilvl w:val="0"/>
                <w:numId w:val="31"/>
              </w:numPr>
              <w:spacing w:after="0" w:line="240" w:lineRule="auto"/>
              <w:ind w:left="348"/>
              <w:rPr>
                <w:rFonts w:ascii="Times New Roman" w:eastAsia="Calibri" w:hAnsi="Times New Roman" w:cs="Times New Roman"/>
                <w:lang w:val="mk-MK" w:eastAsia="fr-FR"/>
              </w:rPr>
            </w:pPr>
            <w:r w:rsidRPr="00B57F4A">
              <w:rPr>
                <w:rFonts w:ascii="Times New Roman" w:eastAsia="Calibri" w:hAnsi="Times New Roman" w:cs="Times New Roman"/>
                <w:lang w:val="mk-MK"/>
              </w:rPr>
              <w:lastRenderedPageBreak/>
              <w:t>На почетокот на работите, потоа периодично</w:t>
            </w:r>
          </w:p>
        </w:tc>
        <w:tc>
          <w:tcPr>
            <w:tcW w:w="850" w:type="pct"/>
            <w:tcBorders>
              <w:top w:val="single" w:sz="4" w:space="0" w:color="auto"/>
              <w:left w:val="single" w:sz="4" w:space="0" w:color="auto"/>
              <w:bottom w:val="single" w:sz="4" w:space="0" w:color="auto"/>
            </w:tcBorders>
            <w:vAlign w:val="center"/>
          </w:tcPr>
          <w:p w14:paraId="772DA1E5" w14:textId="77777777" w:rsidR="00811DB9" w:rsidRPr="00B57F4A" w:rsidRDefault="00811DB9" w:rsidP="009B68EE">
            <w:pPr>
              <w:pStyle w:val="ListParagraph"/>
              <w:numPr>
                <w:ilvl w:val="0"/>
                <w:numId w:val="31"/>
              </w:numPr>
              <w:spacing w:after="0" w:line="240" w:lineRule="auto"/>
              <w:ind w:left="348"/>
              <w:rPr>
                <w:rFonts w:ascii="Times New Roman" w:eastAsia="Calibri" w:hAnsi="Times New Roman" w:cs="Times New Roman"/>
                <w:lang w:val="mk-MK"/>
              </w:rPr>
            </w:pPr>
            <w:r w:rsidRPr="00B57F4A">
              <w:rPr>
                <w:rFonts w:ascii="Times New Roman" w:eastAsia="Calibri" w:hAnsi="Times New Roman" w:cs="Times New Roman"/>
                <w:lang w:val="mk-MK"/>
              </w:rPr>
              <w:t>Изведувач – понудувач</w:t>
            </w:r>
          </w:p>
          <w:p w14:paraId="2CA8B5E5" w14:textId="71AAE16C" w:rsidR="00811DB9" w:rsidRPr="00B57F4A" w:rsidRDefault="00811DB9" w:rsidP="009B68EE">
            <w:pPr>
              <w:pStyle w:val="ListParagraph"/>
              <w:numPr>
                <w:ilvl w:val="0"/>
                <w:numId w:val="31"/>
              </w:numPr>
              <w:spacing w:after="0" w:line="240" w:lineRule="auto"/>
              <w:ind w:left="348"/>
              <w:rPr>
                <w:rFonts w:ascii="Times New Roman" w:eastAsia="Calibri" w:hAnsi="Times New Roman" w:cs="Times New Roman"/>
                <w:lang w:val="mk-MK" w:eastAsia="fr-FR"/>
              </w:rPr>
            </w:pPr>
            <w:r w:rsidRPr="00B57F4A">
              <w:rPr>
                <w:rFonts w:ascii="Times New Roman" w:eastAsia="Calibri" w:hAnsi="Times New Roman" w:cs="Times New Roman"/>
                <w:lang w:val="mk-MK"/>
              </w:rPr>
              <w:t>Надзор (компанија за надзор) на активностите на реконструкција/адаптација; Општински инспектор</w:t>
            </w:r>
            <w:r w:rsidR="00C04F3E">
              <w:rPr>
                <w:rFonts w:ascii="Times New Roman" w:eastAsia="Calibri" w:hAnsi="Times New Roman" w:cs="Times New Roman"/>
                <w:lang w:val="mk-MK"/>
              </w:rPr>
              <w:t xml:space="preserve"> од </w:t>
            </w:r>
            <w:r w:rsidR="00EC2CD1">
              <w:rPr>
                <w:rFonts w:ascii="Times New Roman" w:eastAsia="Calibri" w:hAnsi="Times New Roman" w:cs="Times New Roman"/>
                <w:lang w:val="mk-MK"/>
              </w:rPr>
              <w:t>Босилево</w:t>
            </w:r>
          </w:p>
        </w:tc>
        <w:tc>
          <w:tcPr>
            <w:tcW w:w="753" w:type="pct"/>
            <w:tcBorders>
              <w:top w:val="single" w:sz="4" w:space="0" w:color="auto"/>
              <w:left w:val="single" w:sz="4" w:space="0" w:color="auto"/>
              <w:bottom w:val="single" w:sz="4" w:space="0" w:color="auto"/>
            </w:tcBorders>
            <w:vAlign w:val="center"/>
          </w:tcPr>
          <w:p w14:paraId="5F56D4A7" w14:textId="77777777" w:rsidR="00811DB9" w:rsidRPr="00B57F4A" w:rsidRDefault="00811DB9" w:rsidP="009B68EE">
            <w:pPr>
              <w:pStyle w:val="ListParagraph"/>
              <w:numPr>
                <w:ilvl w:val="0"/>
                <w:numId w:val="31"/>
              </w:numPr>
              <w:autoSpaceDE w:val="0"/>
              <w:autoSpaceDN w:val="0"/>
              <w:adjustRightInd w:val="0"/>
              <w:spacing w:after="0" w:line="240" w:lineRule="auto"/>
              <w:ind w:left="348"/>
              <w:rPr>
                <w:rFonts w:ascii="Times New Roman" w:eastAsia="Calibri" w:hAnsi="Times New Roman" w:cs="Times New Roman"/>
                <w:lang w:val="mk-MK" w:eastAsia="fr-FR"/>
              </w:rPr>
            </w:pPr>
            <w:r w:rsidRPr="00B57F4A">
              <w:rPr>
                <w:rFonts w:ascii="Times New Roman" w:eastAsia="Calibri" w:hAnsi="Times New Roman" w:cs="Times New Roman"/>
                <w:lang w:val="mk-MK"/>
              </w:rPr>
              <w:t>Дел од редовните трошоци на Изведувачот</w:t>
            </w:r>
          </w:p>
        </w:tc>
      </w:tr>
      <w:tr w:rsidR="00811DB9" w:rsidRPr="00226C9B" w14:paraId="0BCA409B" w14:textId="77777777" w:rsidTr="00530311">
        <w:trPr>
          <w:trHeight w:val="373"/>
        </w:trPr>
        <w:tc>
          <w:tcPr>
            <w:tcW w:w="882" w:type="pct"/>
            <w:vAlign w:val="center"/>
          </w:tcPr>
          <w:p w14:paraId="397CB945" w14:textId="77777777" w:rsidR="00811DB9" w:rsidRPr="005E4D3C" w:rsidRDefault="00811DB9" w:rsidP="009B68EE">
            <w:pPr>
              <w:pStyle w:val="ListParagraph"/>
              <w:numPr>
                <w:ilvl w:val="0"/>
                <w:numId w:val="29"/>
              </w:numPr>
              <w:suppressAutoHyphens/>
              <w:spacing w:after="60" w:line="240" w:lineRule="auto"/>
              <w:ind w:left="438"/>
              <w:rPr>
                <w:rFonts w:ascii="Times New Roman" w:eastAsia="Calibri" w:hAnsi="Times New Roman" w:cs="Times New Roman"/>
                <w:bCs/>
                <w:lang w:val="mk-MK" w:eastAsia="fr-FR"/>
              </w:rPr>
            </w:pPr>
            <w:r w:rsidRPr="005E4D3C">
              <w:rPr>
                <w:rFonts w:ascii="Times New Roman" w:eastAsia="Calibri" w:hAnsi="Times New Roman" w:cs="Times New Roman"/>
                <w:bCs/>
                <w:lang w:val="mk-MK" w:eastAsia="fr-FR"/>
              </w:rPr>
              <w:t>Привремено складирање на стари прозорци и врати со соодветна етикета и покривка</w:t>
            </w:r>
          </w:p>
          <w:p w14:paraId="00DC587F" w14:textId="77777777" w:rsidR="00811DB9" w:rsidRPr="005E4D3C" w:rsidRDefault="00811DB9" w:rsidP="00530311">
            <w:pPr>
              <w:pStyle w:val="ListParagraph"/>
              <w:suppressAutoHyphens/>
              <w:spacing w:after="60" w:line="240" w:lineRule="auto"/>
              <w:ind w:left="438"/>
              <w:rPr>
                <w:rFonts w:ascii="Times New Roman" w:eastAsia="Calibri" w:hAnsi="Times New Roman" w:cs="Times New Roman"/>
                <w:lang w:val="mk-MK" w:eastAsia="fr-FR"/>
              </w:rPr>
            </w:pPr>
          </w:p>
          <w:p w14:paraId="203BBE1B" w14:textId="77777777" w:rsidR="00811DB9" w:rsidRPr="005E4D3C" w:rsidRDefault="00811DB9" w:rsidP="009B68EE">
            <w:pPr>
              <w:pStyle w:val="ListParagraph"/>
              <w:numPr>
                <w:ilvl w:val="0"/>
                <w:numId w:val="29"/>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bCs/>
                <w:lang w:val="mk-MK" w:eastAsia="fr-FR"/>
              </w:rPr>
              <w:t>Привремено складирање на отстранетите плочи што содржат азбест соодветно спакувани и етикетирани</w:t>
            </w:r>
          </w:p>
        </w:tc>
        <w:tc>
          <w:tcPr>
            <w:tcW w:w="718" w:type="pct"/>
            <w:vAlign w:val="center"/>
          </w:tcPr>
          <w:p w14:paraId="2EF8CD9B" w14:textId="77777777" w:rsidR="00811DB9" w:rsidRPr="005E4D3C" w:rsidRDefault="00811DB9" w:rsidP="009B68EE">
            <w:pPr>
              <w:pStyle w:val="ListParagraph"/>
              <w:numPr>
                <w:ilvl w:val="0"/>
                <w:numId w:val="29"/>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bCs/>
                <w:lang w:val="mk-MK" w:eastAsia="fr-FR"/>
              </w:rPr>
              <w:t>Во посебна просторија во објектите или во дворот</w:t>
            </w:r>
          </w:p>
        </w:tc>
        <w:tc>
          <w:tcPr>
            <w:tcW w:w="817" w:type="pct"/>
            <w:vAlign w:val="center"/>
          </w:tcPr>
          <w:p w14:paraId="19F47057" w14:textId="77777777" w:rsidR="00811DB9" w:rsidRPr="005E4D3C" w:rsidRDefault="00811DB9" w:rsidP="009B68EE">
            <w:pPr>
              <w:pStyle w:val="ListParagraph"/>
              <w:numPr>
                <w:ilvl w:val="0"/>
                <w:numId w:val="29"/>
              </w:numPr>
              <w:autoSpaceDE w:val="0"/>
              <w:autoSpaceDN w:val="0"/>
              <w:adjustRightInd w:val="0"/>
              <w:spacing w:after="0" w:line="240" w:lineRule="auto"/>
              <w:ind w:left="438"/>
              <w:rPr>
                <w:rFonts w:ascii="Times New Roman" w:eastAsia="Times New Roman" w:hAnsi="Times New Roman" w:cs="Times New Roman"/>
                <w:lang w:val="mk-MK"/>
              </w:rPr>
            </w:pPr>
            <w:r w:rsidRPr="005E4D3C">
              <w:rPr>
                <w:rFonts w:ascii="Times New Roman" w:eastAsia="Calibri" w:hAnsi="Times New Roman" w:cs="Times New Roman"/>
                <w:bCs/>
                <w:color w:val="000000"/>
                <w:lang w:val="mk-MK" w:eastAsia="fr-FR"/>
              </w:rPr>
              <w:t>Визуелни проверки</w:t>
            </w:r>
          </w:p>
        </w:tc>
        <w:tc>
          <w:tcPr>
            <w:tcW w:w="980" w:type="pct"/>
            <w:vAlign w:val="center"/>
          </w:tcPr>
          <w:p w14:paraId="51867E34" w14:textId="77777777" w:rsidR="00811DB9" w:rsidRPr="005E4D3C" w:rsidRDefault="00811DB9" w:rsidP="009B68EE">
            <w:pPr>
              <w:pStyle w:val="ListParagraph"/>
              <w:numPr>
                <w:ilvl w:val="0"/>
                <w:numId w:val="29"/>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bCs/>
                <w:lang w:val="mk-MK" w:eastAsia="fr-FR"/>
              </w:rPr>
              <w:t>На дневна основа</w:t>
            </w:r>
          </w:p>
        </w:tc>
        <w:tc>
          <w:tcPr>
            <w:tcW w:w="850" w:type="pct"/>
            <w:tcBorders>
              <w:top w:val="single" w:sz="4" w:space="0" w:color="auto"/>
              <w:left w:val="single" w:sz="4" w:space="0" w:color="auto"/>
              <w:bottom w:val="single" w:sz="4" w:space="0" w:color="auto"/>
            </w:tcBorders>
            <w:vAlign w:val="center"/>
          </w:tcPr>
          <w:p w14:paraId="2FA462C0" w14:textId="77777777" w:rsidR="00811DB9" w:rsidRPr="005E4D3C" w:rsidRDefault="00811DB9" w:rsidP="009B68EE">
            <w:pPr>
              <w:pStyle w:val="ListParagraph"/>
              <w:numPr>
                <w:ilvl w:val="0"/>
                <w:numId w:val="29"/>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lang w:val="mk-MK"/>
              </w:rPr>
              <w:t>Изведувач – понудувач;</w:t>
            </w:r>
          </w:p>
          <w:p w14:paraId="506D376A" w14:textId="77777777" w:rsidR="00811DB9" w:rsidRPr="005E4D3C" w:rsidRDefault="00811DB9" w:rsidP="009B68EE">
            <w:pPr>
              <w:pStyle w:val="ListParagraph"/>
              <w:numPr>
                <w:ilvl w:val="0"/>
                <w:numId w:val="29"/>
              </w:numPr>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lang w:val="mk-MK"/>
              </w:rPr>
              <w:t>Надзор (компанија за надзор) на активностите на реновирање/адаптација; Општински инспектор</w:t>
            </w:r>
          </w:p>
        </w:tc>
        <w:tc>
          <w:tcPr>
            <w:tcW w:w="753" w:type="pct"/>
            <w:tcBorders>
              <w:top w:val="single" w:sz="4" w:space="0" w:color="auto"/>
              <w:left w:val="single" w:sz="4" w:space="0" w:color="auto"/>
              <w:bottom w:val="single" w:sz="4" w:space="0" w:color="auto"/>
            </w:tcBorders>
            <w:vAlign w:val="center"/>
          </w:tcPr>
          <w:p w14:paraId="08F3CB48" w14:textId="77777777" w:rsidR="00811DB9" w:rsidRPr="005E4D3C" w:rsidRDefault="00811DB9" w:rsidP="009B68EE">
            <w:pPr>
              <w:pStyle w:val="ListParagraph"/>
              <w:numPr>
                <w:ilvl w:val="0"/>
                <w:numId w:val="29"/>
              </w:numPr>
              <w:autoSpaceDE w:val="0"/>
              <w:autoSpaceDN w:val="0"/>
              <w:adjustRightInd w:val="0"/>
              <w:spacing w:after="0" w:line="240" w:lineRule="auto"/>
              <w:ind w:left="438"/>
              <w:rPr>
                <w:rFonts w:ascii="Times New Roman" w:eastAsia="Calibri" w:hAnsi="Times New Roman" w:cs="Times New Roman"/>
                <w:lang w:val="mk-MK"/>
              </w:rPr>
            </w:pPr>
            <w:r w:rsidRPr="005E4D3C">
              <w:rPr>
                <w:rFonts w:ascii="Times New Roman" w:eastAsia="Calibri" w:hAnsi="Times New Roman" w:cs="Times New Roman"/>
                <w:lang w:val="mk-MK"/>
              </w:rPr>
              <w:t>Дел од редовните трошоци на Изведувачот</w:t>
            </w:r>
          </w:p>
        </w:tc>
      </w:tr>
      <w:tr w:rsidR="00811DB9" w:rsidRPr="00226C9B" w14:paraId="16D574FA" w14:textId="77777777" w:rsidTr="00530311">
        <w:trPr>
          <w:trHeight w:val="373"/>
        </w:trPr>
        <w:tc>
          <w:tcPr>
            <w:tcW w:w="882" w:type="pct"/>
            <w:tcBorders>
              <w:top w:val="single" w:sz="4" w:space="0" w:color="auto"/>
              <w:left w:val="single" w:sz="4" w:space="0" w:color="auto"/>
              <w:bottom w:val="single" w:sz="4" w:space="0" w:color="auto"/>
            </w:tcBorders>
            <w:vAlign w:val="center"/>
          </w:tcPr>
          <w:p w14:paraId="691D3DAB" w14:textId="77777777" w:rsidR="00811DB9" w:rsidRPr="005E4D3C" w:rsidRDefault="00811DB9" w:rsidP="009B68EE">
            <w:pPr>
              <w:pStyle w:val="ListParagraph"/>
              <w:numPr>
                <w:ilvl w:val="0"/>
                <w:numId w:val="29"/>
              </w:numPr>
              <w:spacing w:after="0" w:line="240" w:lineRule="auto"/>
              <w:rPr>
                <w:rFonts w:ascii="Times New Roman" w:eastAsia="Calibri" w:hAnsi="Times New Roman" w:cs="Times New Roman"/>
                <w:lang w:val="mk-MK" w:eastAsia="fr-FR"/>
              </w:rPr>
            </w:pPr>
            <w:r w:rsidRPr="005E4D3C">
              <w:rPr>
                <w:rFonts w:ascii="Times New Roman" w:eastAsia="Calibri" w:hAnsi="Times New Roman" w:cs="Times New Roman"/>
                <w:lang w:val="mk-MK"/>
              </w:rPr>
              <w:t>Вода и почва</w:t>
            </w:r>
          </w:p>
        </w:tc>
        <w:tc>
          <w:tcPr>
            <w:tcW w:w="718" w:type="pct"/>
            <w:tcBorders>
              <w:top w:val="single" w:sz="4" w:space="0" w:color="auto"/>
              <w:left w:val="single" w:sz="4" w:space="0" w:color="auto"/>
              <w:bottom w:val="single" w:sz="4" w:space="0" w:color="auto"/>
            </w:tcBorders>
            <w:vAlign w:val="center"/>
          </w:tcPr>
          <w:p w14:paraId="21D3AE47" w14:textId="77777777" w:rsidR="00811DB9" w:rsidRPr="005E4D3C" w:rsidRDefault="00811DB9" w:rsidP="009B68EE">
            <w:pPr>
              <w:pStyle w:val="ListParagraph"/>
              <w:numPr>
                <w:ilvl w:val="0"/>
                <w:numId w:val="29"/>
              </w:numPr>
              <w:spacing w:after="0" w:line="240" w:lineRule="auto"/>
              <w:ind w:left="351"/>
              <w:rPr>
                <w:rFonts w:ascii="Times New Roman" w:eastAsia="Calibri" w:hAnsi="Times New Roman" w:cs="Times New Roman"/>
                <w:lang w:val="en-GB" w:eastAsia="fr-FR"/>
              </w:rPr>
            </w:pPr>
            <w:r w:rsidRPr="005E4D3C">
              <w:rPr>
                <w:rFonts w:ascii="Times New Roman" w:eastAsia="Calibri" w:hAnsi="Times New Roman" w:cs="Times New Roman"/>
                <w:lang w:val="mk-MK" w:eastAsia="fr-FR"/>
              </w:rPr>
              <w:t>На местото на реновирање/адаптација и каде што</w:t>
            </w:r>
            <w:r>
              <w:rPr>
                <w:rFonts w:ascii="Times New Roman" w:eastAsia="Calibri" w:hAnsi="Times New Roman" w:cs="Times New Roman"/>
                <w:lang w:val="mk-MK" w:eastAsia="fr-FR"/>
              </w:rPr>
              <w:t xml:space="preserve"> </w:t>
            </w:r>
            <w:r w:rsidRPr="005E4D3C">
              <w:rPr>
                <w:rFonts w:ascii="Times New Roman" w:eastAsia="Calibri" w:hAnsi="Times New Roman" w:cs="Times New Roman"/>
                <w:lang w:val="mk-MK" w:eastAsia="fr-FR"/>
              </w:rPr>
              <w:t>оперираат машини и возила</w:t>
            </w:r>
          </w:p>
        </w:tc>
        <w:tc>
          <w:tcPr>
            <w:tcW w:w="817" w:type="pct"/>
            <w:tcBorders>
              <w:top w:val="single" w:sz="4" w:space="0" w:color="auto"/>
              <w:left w:val="single" w:sz="4" w:space="0" w:color="auto"/>
              <w:bottom w:val="single" w:sz="4" w:space="0" w:color="auto"/>
            </w:tcBorders>
            <w:vAlign w:val="center"/>
          </w:tcPr>
          <w:p w14:paraId="50D19583" w14:textId="77777777" w:rsidR="00811DB9" w:rsidRPr="005E4D3C" w:rsidRDefault="00811DB9" w:rsidP="009B68EE">
            <w:pPr>
              <w:pStyle w:val="ListParagraph"/>
              <w:numPr>
                <w:ilvl w:val="0"/>
                <w:numId w:val="29"/>
              </w:numPr>
              <w:spacing w:after="0" w:line="240" w:lineRule="auto"/>
              <w:ind w:left="354"/>
              <w:rPr>
                <w:rFonts w:ascii="Times New Roman" w:eastAsia="Calibri" w:hAnsi="Times New Roman" w:cs="Times New Roman"/>
              </w:rPr>
            </w:pPr>
            <w:r w:rsidRPr="005E4D3C">
              <w:rPr>
                <w:rFonts w:ascii="Times New Roman" w:eastAsia="Calibri" w:hAnsi="Times New Roman" w:cs="Times New Roman"/>
                <w:bCs/>
                <w:color w:val="000000"/>
                <w:lang w:val="mk-MK" w:eastAsia="fr-FR"/>
              </w:rPr>
              <w:t>Визуелни проверки</w:t>
            </w:r>
          </w:p>
        </w:tc>
        <w:tc>
          <w:tcPr>
            <w:tcW w:w="980" w:type="pct"/>
            <w:tcBorders>
              <w:top w:val="single" w:sz="4" w:space="0" w:color="auto"/>
              <w:left w:val="single" w:sz="4" w:space="0" w:color="auto"/>
              <w:bottom w:val="single" w:sz="4" w:space="0" w:color="auto"/>
            </w:tcBorders>
            <w:vAlign w:val="center"/>
          </w:tcPr>
          <w:p w14:paraId="13619384" w14:textId="77777777" w:rsidR="00811DB9" w:rsidRPr="005E4D3C" w:rsidRDefault="00811DB9" w:rsidP="009B68EE">
            <w:pPr>
              <w:pStyle w:val="ListParagraph"/>
              <w:numPr>
                <w:ilvl w:val="0"/>
                <w:numId w:val="29"/>
              </w:numPr>
              <w:spacing w:after="0" w:line="240" w:lineRule="auto"/>
              <w:rPr>
                <w:rFonts w:ascii="Times New Roman" w:eastAsia="Calibri" w:hAnsi="Times New Roman" w:cs="Times New Roman"/>
                <w:lang w:val="mk-MK" w:eastAsia="fr-FR"/>
              </w:rPr>
            </w:pPr>
            <w:r w:rsidRPr="005E4D3C">
              <w:rPr>
                <w:rFonts w:ascii="Times New Roman" w:eastAsia="Calibri" w:hAnsi="Times New Roman" w:cs="Times New Roman"/>
                <w:lang w:val="mk-MK"/>
              </w:rPr>
              <w:t>За време на изведување на работите, секојдневно</w:t>
            </w:r>
          </w:p>
        </w:tc>
        <w:tc>
          <w:tcPr>
            <w:tcW w:w="850" w:type="pct"/>
            <w:tcBorders>
              <w:top w:val="single" w:sz="4" w:space="0" w:color="auto"/>
              <w:left w:val="single" w:sz="4" w:space="0" w:color="auto"/>
              <w:bottom w:val="single" w:sz="4" w:space="0" w:color="auto"/>
            </w:tcBorders>
            <w:vAlign w:val="center"/>
          </w:tcPr>
          <w:p w14:paraId="2164E906" w14:textId="77777777" w:rsidR="00811DB9" w:rsidRPr="005E4D3C" w:rsidRDefault="00811DB9" w:rsidP="009B68EE">
            <w:pPr>
              <w:pStyle w:val="ListParagraph"/>
              <w:numPr>
                <w:ilvl w:val="0"/>
                <w:numId w:val="29"/>
              </w:numPr>
              <w:spacing w:after="0" w:line="240" w:lineRule="auto"/>
              <w:ind w:left="429"/>
              <w:rPr>
                <w:rFonts w:ascii="Times New Roman" w:eastAsia="Calibri" w:hAnsi="Times New Roman" w:cs="Times New Roman"/>
                <w:lang w:val="mk-MK"/>
              </w:rPr>
            </w:pPr>
            <w:r w:rsidRPr="005E4D3C">
              <w:rPr>
                <w:rFonts w:ascii="Times New Roman" w:eastAsia="Calibri" w:hAnsi="Times New Roman" w:cs="Times New Roman"/>
                <w:lang w:val="mk-MK"/>
              </w:rPr>
              <w:t>Изведувач;</w:t>
            </w:r>
          </w:p>
          <w:p w14:paraId="374C5C41" w14:textId="77777777" w:rsidR="00811DB9" w:rsidRPr="005E4D3C" w:rsidRDefault="00811DB9" w:rsidP="009B68EE">
            <w:pPr>
              <w:pStyle w:val="ListParagraph"/>
              <w:numPr>
                <w:ilvl w:val="0"/>
                <w:numId w:val="29"/>
              </w:numPr>
              <w:spacing w:after="0" w:line="240" w:lineRule="auto"/>
              <w:ind w:left="429"/>
              <w:rPr>
                <w:rFonts w:ascii="Times New Roman" w:eastAsia="Calibri" w:hAnsi="Times New Roman" w:cs="Times New Roman"/>
                <w:lang w:val="mk-MK"/>
              </w:rPr>
            </w:pPr>
            <w:r w:rsidRPr="005E4D3C">
              <w:rPr>
                <w:rFonts w:ascii="Times New Roman" w:eastAsia="Calibri" w:hAnsi="Times New Roman" w:cs="Times New Roman"/>
                <w:lang w:val="mk-MK"/>
              </w:rPr>
              <w:t>Надзор (компанија за надзор) на активностите на реконструкција/адаптација; Овластен инспектор за животна средина;</w:t>
            </w:r>
          </w:p>
          <w:p w14:paraId="077BF1A0" w14:textId="77777777" w:rsidR="00811DB9" w:rsidRPr="005E4D3C" w:rsidRDefault="00811DB9" w:rsidP="009B68EE">
            <w:pPr>
              <w:pStyle w:val="ListParagraph"/>
              <w:numPr>
                <w:ilvl w:val="0"/>
                <w:numId w:val="29"/>
              </w:numPr>
              <w:spacing w:after="0" w:line="240" w:lineRule="auto"/>
              <w:ind w:left="391" w:hanging="391"/>
              <w:rPr>
                <w:rFonts w:ascii="Times New Roman" w:eastAsia="Calibri" w:hAnsi="Times New Roman" w:cs="Times New Roman"/>
                <w:lang w:val="en-GB" w:eastAsia="fr-FR"/>
              </w:rPr>
            </w:pPr>
            <w:r w:rsidRPr="005E4D3C">
              <w:rPr>
                <w:rFonts w:ascii="Times New Roman" w:eastAsia="Calibri" w:hAnsi="Times New Roman" w:cs="Times New Roman"/>
                <w:lang w:val="mk-MK"/>
              </w:rPr>
              <w:t>Градежен инспектор</w:t>
            </w:r>
          </w:p>
        </w:tc>
        <w:tc>
          <w:tcPr>
            <w:tcW w:w="753" w:type="pct"/>
            <w:tcBorders>
              <w:top w:val="single" w:sz="4" w:space="0" w:color="auto"/>
              <w:left w:val="single" w:sz="4" w:space="0" w:color="auto"/>
              <w:bottom w:val="single" w:sz="4" w:space="0" w:color="auto"/>
            </w:tcBorders>
            <w:vAlign w:val="center"/>
          </w:tcPr>
          <w:p w14:paraId="38F12998" w14:textId="77777777" w:rsidR="00811DB9" w:rsidRPr="005E4D3C" w:rsidRDefault="00811DB9" w:rsidP="00EC2CD1">
            <w:pPr>
              <w:pStyle w:val="ListParagraph"/>
              <w:numPr>
                <w:ilvl w:val="0"/>
                <w:numId w:val="29"/>
              </w:numPr>
              <w:autoSpaceDE w:val="0"/>
              <w:autoSpaceDN w:val="0"/>
              <w:adjustRightInd w:val="0"/>
              <w:spacing w:after="0" w:line="240" w:lineRule="auto"/>
              <w:ind w:left="327"/>
              <w:rPr>
                <w:rFonts w:ascii="Times New Roman" w:eastAsia="Calibri" w:hAnsi="Times New Roman" w:cs="Times New Roman"/>
                <w:lang w:val="en-GB" w:eastAsia="fr-FR"/>
              </w:rPr>
            </w:pPr>
            <w:r w:rsidRPr="005E4D3C">
              <w:rPr>
                <w:rFonts w:ascii="Times New Roman" w:eastAsia="Calibri" w:hAnsi="Times New Roman" w:cs="Times New Roman"/>
                <w:lang w:val="mk-MK"/>
              </w:rPr>
              <w:t>Дел од редовните трошоци на Изведувачот</w:t>
            </w:r>
          </w:p>
        </w:tc>
      </w:tr>
      <w:tr w:rsidR="00811DB9" w:rsidRPr="00226C9B" w14:paraId="1A74F450" w14:textId="77777777" w:rsidTr="00530311">
        <w:trPr>
          <w:trHeight w:val="373"/>
        </w:trPr>
        <w:tc>
          <w:tcPr>
            <w:tcW w:w="882" w:type="pct"/>
            <w:tcBorders>
              <w:top w:val="single" w:sz="4" w:space="0" w:color="auto"/>
              <w:left w:val="single" w:sz="4" w:space="0" w:color="auto"/>
              <w:bottom w:val="single" w:sz="4" w:space="0" w:color="auto"/>
            </w:tcBorders>
            <w:vAlign w:val="center"/>
          </w:tcPr>
          <w:p w14:paraId="15F55C9C" w14:textId="77777777" w:rsidR="00811DB9" w:rsidRPr="005E4D3C" w:rsidRDefault="00811DB9" w:rsidP="009B68EE">
            <w:pPr>
              <w:pStyle w:val="ListParagraph"/>
              <w:numPr>
                <w:ilvl w:val="0"/>
                <w:numId w:val="29"/>
              </w:numPr>
              <w:spacing w:after="0" w:line="240" w:lineRule="auto"/>
              <w:ind w:left="438"/>
              <w:rPr>
                <w:rFonts w:ascii="Times New Roman" w:eastAsia="Calibri" w:hAnsi="Times New Roman" w:cs="Times New Roman"/>
                <w:lang w:val="mk-MK" w:eastAsia="fr-FR"/>
              </w:rPr>
            </w:pPr>
            <w:r w:rsidRPr="005E4D3C">
              <w:rPr>
                <w:rFonts w:ascii="Times New Roman" w:eastAsia="Calibri" w:hAnsi="Times New Roman" w:cs="Times New Roman"/>
                <w:lang w:val="mk-MK"/>
              </w:rPr>
              <w:t>Управување со транспорт  и материјали</w:t>
            </w:r>
          </w:p>
        </w:tc>
        <w:tc>
          <w:tcPr>
            <w:tcW w:w="718" w:type="pct"/>
            <w:tcBorders>
              <w:top w:val="single" w:sz="4" w:space="0" w:color="auto"/>
              <w:left w:val="single" w:sz="4" w:space="0" w:color="auto"/>
              <w:bottom w:val="single" w:sz="4" w:space="0" w:color="auto"/>
            </w:tcBorders>
            <w:vAlign w:val="center"/>
          </w:tcPr>
          <w:p w14:paraId="00EE9296" w14:textId="77777777" w:rsidR="00811DB9" w:rsidRPr="005E4D3C" w:rsidRDefault="00811DB9" w:rsidP="009B68EE">
            <w:pPr>
              <w:pStyle w:val="ListParagraph"/>
              <w:numPr>
                <w:ilvl w:val="0"/>
                <w:numId w:val="29"/>
              </w:numPr>
              <w:spacing w:after="0" w:line="240" w:lineRule="auto"/>
              <w:ind w:left="438"/>
              <w:rPr>
                <w:rFonts w:ascii="Times New Roman" w:eastAsia="Calibri" w:hAnsi="Times New Roman" w:cs="Times New Roman"/>
                <w:lang w:val="mk-MK" w:eastAsia="fr-FR"/>
              </w:rPr>
            </w:pPr>
            <w:r w:rsidRPr="005E4D3C">
              <w:rPr>
                <w:rFonts w:ascii="Times New Roman" w:eastAsia="Calibri" w:hAnsi="Times New Roman" w:cs="Times New Roman"/>
                <w:lang w:val="mk-MK"/>
              </w:rPr>
              <w:t>На проектната локација</w:t>
            </w:r>
          </w:p>
        </w:tc>
        <w:tc>
          <w:tcPr>
            <w:tcW w:w="817" w:type="pct"/>
            <w:tcBorders>
              <w:top w:val="single" w:sz="4" w:space="0" w:color="auto"/>
              <w:left w:val="single" w:sz="4" w:space="0" w:color="auto"/>
              <w:bottom w:val="single" w:sz="4" w:space="0" w:color="auto"/>
            </w:tcBorders>
            <w:vAlign w:val="center"/>
          </w:tcPr>
          <w:p w14:paraId="5B7A23A9" w14:textId="77777777" w:rsidR="00811DB9" w:rsidRPr="005E4D3C" w:rsidRDefault="00811DB9" w:rsidP="009B68EE">
            <w:pPr>
              <w:pStyle w:val="ListParagraph"/>
              <w:numPr>
                <w:ilvl w:val="0"/>
                <w:numId w:val="29"/>
              </w:numPr>
              <w:spacing w:after="0" w:line="240" w:lineRule="auto"/>
              <w:ind w:left="438"/>
              <w:rPr>
                <w:rFonts w:ascii="Times New Roman" w:eastAsia="Calibri" w:hAnsi="Times New Roman" w:cs="Times New Roman"/>
                <w:lang w:val="mk-MK" w:eastAsia="fr-FR"/>
              </w:rPr>
            </w:pPr>
            <w:r w:rsidRPr="005E4D3C">
              <w:rPr>
                <w:rFonts w:ascii="Times New Roman" w:eastAsia="Calibri" w:hAnsi="Times New Roman" w:cs="Times New Roman"/>
                <w:lang w:val="mk-MK"/>
              </w:rPr>
              <w:t xml:space="preserve">Визуелни проверки на начинот на кој се  </w:t>
            </w:r>
            <w:r w:rsidRPr="005E4D3C">
              <w:rPr>
                <w:rFonts w:ascii="Times New Roman" w:eastAsia="Calibri" w:hAnsi="Times New Roman" w:cs="Times New Roman"/>
                <w:lang w:val="mk-MK"/>
              </w:rPr>
              <w:lastRenderedPageBreak/>
              <w:t>отстрануваат материјалите и дали правилно се транспортираат</w:t>
            </w:r>
          </w:p>
        </w:tc>
        <w:tc>
          <w:tcPr>
            <w:tcW w:w="980" w:type="pct"/>
            <w:tcBorders>
              <w:top w:val="single" w:sz="4" w:space="0" w:color="auto"/>
              <w:left w:val="single" w:sz="4" w:space="0" w:color="auto"/>
              <w:bottom w:val="single" w:sz="4" w:space="0" w:color="auto"/>
            </w:tcBorders>
            <w:vAlign w:val="center"/>
          </w:tcPr>
          <w:p w14:paraId="77B6F9D0" w14:textId="77777777" w:rsidR="00811DB9" w:rsidRPr="005E4D3C" w:rsidRDefault="00811DB9" w:rsidP="009B68EE">
            <w:pPr>
              <w:pStyle w:val="ListParagraph"/>
              <w:numPr>
                <w:ilvl w:val="0"/>
                <w:numId w:val="29"/>
              </w:numPr>
              <w:spacing w:after="0" w:line="240" w:lineRule="auto"/>
              <w:ind w:left="438"/>
              <w:rPr>
                <w:rFonts w:ascii="Times New Roman" w:eastAsia="Calibri" w:hAnsi="Times New Roman" w:cs="Times New Roman"/>
                <w:lang w:val="mk-MK" w:eastAsia="fr-FR"/>
              </w:rPr>
            </w:pPr>
            <w:r w:rsidRPr="005E4D3C">
              <w:rPr>
                <w:rFonts w:ascii="Times New Roman" w:eastAsia="Calibri" w:hAnsi="Times New Roman" w:cs="Times New Roman"/>
                <w:lang w:val="mk-MK"/>
              </w:rPr>
              <w:lastRenderedPageBreak/>
              <w:t>Редовно</w:t>
            </w:r>
          </w:p>
        </w:tc>
        <w:tc>
          <w:tcPr>
            <w:tcW w:w="850" w:type="pct"/>
            <w:tcBorders>
              <w:top w:val="single" w:sz="4" w:space="0" w:color="auto"/>
              <w:left w:val="single" w:sz="4" w:space="0" w:color="auto"/>
              <w:bottom w:val="single" w:sz="4" w:space="0" w:color="auto"/>
            </w:tcBorders>
            <w:vAlign w:val="center"/>
          </w:tcPr>
          <w:p w14:paraId="419A89B0" w14:textId="77777777" w:rsidR="00811DB9" w:rsidRPr="005E4D3C" w:rsidRDefault="00811DB9" w:rsidP="009B68EE">
            <w:pPr>
              <w:pStyle w:val="ListParagraph"/>
              <w:numPr>
                <w:ilvl w:val="0"/>
                <w:numId w:val="29"/>
              </w:numPr>
              <w:spacing w:after="0" w:line="240" w:lineRule="auto"/>
              <w:ind w:left="438"/>
              <w:rPr>
                <w:rFonts w:ascii="Times New Roman" w:eastAsia="Calibri" w:hAnsi="Times New Roman" w:cs="Times New Roman"/>
                <w:lang w:val="mk-MK" w:eastAsia="fr-FR"/>
              </w:rPr>
            </w:pPr>
            <w:r w:rsidRPr="005E4D3C">
              <w:rPr>
                <w:rFonts w:ascii="Times New Roman" w:eastAsia="Calibri" w:hAnsi="Times New Roman" w:cs="Times New Roman"/>
                <w:lang w:val="mk-MK"/>
              </w:rPr>
              <w:t>Надзор</w:t>
            </w:r>
          </w:p>
        </w:tc>
        <w:tc>
          <w:tcPr>
            <w:tcW w:w="753" w:type="pct"/>
            <w:tcBorders>
              <w:top w:val="single" w:sz="4" w:space="0" w:color="auto"/>
              <w:left w:val="single" w:sz="4" w:space="0" w:color="auto"/>
              <w:bottom w:val="single" w:sz="4" w:space="0" w:color="auto"/>
            </w:tcBorders>
            <w:vAlign w:val="center"/>
          </w:tcPr>
          <w:p w14:paraId="60A0F8C8" w14:textId="77777777" w:rsidR="00811DB9" w:rsidRPr="005E4D3C" w:rsidRDefault="00811DB9" w:rsidP="009B68EE">
            <w:pPr>
              <w:pStyle w:val="ListParagraph"/>
              <w:numPr>
                <w:ilvl w:val="0"/>
                <w:numId w:val="29"/>
              </w:numPr>
              <w:autoSpaceDE w:val="0"/>
              <w:autoSpaceDN w:val="0"/>
              <w:adjustRightInd w:val="0"/>
              <w:spacing w:after="0" w:line="240" w:lineRule="auto"/>
              <w:ind w:left="438"/>
              <w:rPr>
                <w:rFonts w:ascii="Times New Roman" w:eastAsia="Calibri" w:hAnsi="Times New Roman" w:cs="Times New Roman"/>
                <w:lang w:val="mk-MK" w:eastAsia="fr-FR"/>
              </w:rPr>
            </w:pPr>
            <w:r w:rsidRPr="005E4D3C">
              <w:rPr>
                <w:rFonts w:ascii="Times New Roman" w:eastAsia="Calibri" w:hAnsi="Times New Roman" w:cs="Times New Roman"/>
                <w:lang w:val="mk-MK"/>
              </w:rPr>
              <w:t xml:space="preserve">Дел од редовните </w:t>
            </w:r>
            <w:r w:rsidRPr="005E4D3C">
              <w:rPr>
                <w:rFonts w:ascii="Times New Roman" w:eastAsia="Calibri" w:hAnsi="Times New Roman" w:cs="Times New Roman"/>
                <w:lang w:val="mk-MK"/>
              </w:rPr>
              <w:lastRenderedPageBreak/>
              <w:t>трошоци на Изведувачот</w:t>
            </w:r>
          </w:p>
        </w:tc>
      </w:tr>
      <w:tr w:rsidR="00811DB9" w:rsidRPr="00226C9B" w14:paraId="2204D1D8" w14:textId="77777777" w:rsidTr="00530311">
        <w:trPr>
          <w:trHeight w:val="397"/>
        </w:trPr>
        <w:tc>
          <w:tcPr>
            <w:tcW w:w="882" w:type="pct"/>
            <w:tcBorders>
              <w:top w:val="single" w:sz="4" w:space="0" w:color="auto"/>
              <w:left w:val="single" w:sz="4" w:space="0" w:color="auto"/>
              <w:bottom w:val="single" w:sz="4" w:space="0" w:color="auto"/>
            </w:tcBorders>
            <w:vAlign w:val="center"/>
          </w:tcPr>
          <w:p w14:paraId="13CD6ADF" w14:textId="77777777" w:rsidR="00811DB9" w:rsidRPr="005E4D3C" w:rsidRDefault="00811DB9" w:rsidP="009B68EE">
            <w:pPr>
              <w:pStyle w:val="ListParagraph"/>
              <w:widowControl w:val="0"/>
              <w:numPr>
                <w:ilvl w:val="0"/>
                <w:numId w:val="29"/>
              </w:numPr>
              <w:autoSpaceDE w:val="0"/>
              <w:autoSpaceDN w:val="0"/>
              <w:adjustRightInd w:val="0"/>
              <w:spacing w:after="0" w:line="240" w:lineRule="auto"/>
              <w:ind w:left="348"/>
              <w:rPr>
                <w:rFonts w:ascii="Times New Roman" w:eastAsia="Calibri" w:hAnsi="Times New Roman" w:cs="Times New Roman"/>
                <w:lang w:val="mk-MK"/>
              </w:rPr>
            </w:pPr>
            <w:r w:rsidRPr="005E4D3C">
              <w:rPr>
                <w:rFonts w:ascii="Times New Roman" w:eastAsia="Calibri" w:hAnsi="Times New Roman" w:cs="Times New Roman"/>
                <w:lang w:val="mk-MK"/>
              </w:rPr>
              <w:lastRenderedPageBreak/>
              <w:t xml:space="preserve">Директни или индиректни опасности за јавниот сообраќај, </w:t>
            </w:r>
            <w:r w:rsidRPr="00E61FA7">
              <w:rPr>
                <w:rFonts w:ascii="Times New Roman" w:eastAsia="Calibri" w:hAnsi="Times New Roman" w:cs="Times New Roman"/>
                <w:lang w:val="mk-MK"/>
              </w:rPr>
              <w:t>децата, родителите и персоналот на објектот</w:t>
            </w:r>
            <w:r w:rsidRPr="005E4D3C">
              <w:rPr>
                <w:rFonts w:ascii="Times New Roman" w:eastAsia="Calibri" w:hAnsi="Times New Roman" w:cs="Times New Roman"/>
                <w:lang w:val="mk-MK"/>
              </w:rPr>
              <w:t xml:space="preserve"> од активностите на реновирање/адаптација</w:t>
            </w:r>
          </w:p>
          <w:p w14:paraId="4A899D44" w14:textId="77777777" w:rsidR="00811DB9" w:rsidRPr="00226C9B" w:rsidRDefault="00811DB9" w:rsidP="00530311">
            <w:pPr>
              <w:widowControl w:val="0"/>
              <w:autoSpaceDE w:val="0"/>
              <w:autoSpaceDN w:val="0"/>
              <w:adjustRightInd w:val="0"/>
              <w:spacing w:after="0" w:line="240" w:lineRule="auto"/>
              <w:ind w:left="348"/>
              <w:rPr>
                <w:rFonts w:ascii="Times New Roman" w:eastAsia="Calibri" w:hAnsi="Times New Roman" w:cs="Times New Roman"/>
                <w:lang w:val="mk-MK"/>
              </w:rPr>
            </w:pPr>
          </w:p>
        </w:tc>
        <w:tc>
          <w:tcPr>
            <w:tcW w:w="718" w:type="pct"/>
            <w:tcBorders>
              <w:top w:val="single" w:sz="4" w:space="0" w:color="auto"/>
              <w:left w:val="single" w:sz="4" w:space="0" w:color="auto"/>
              <w:bottom w:val="single" w:sz="4" w:space="0" w:color="auto"/>
            </w:tcBorders>
            <w:vAlign w:val="center"/>
          </w:tcPr>
          <w:p w14:paraId="1C6312A5" w14:textId="77777777" w:rsidR="00811DB9" w:rsidRPr="005E4D3C" w:rsidRDefault="00811DB9" w:rsidP="009B68EE">
            <w:pPr>
              <w:pStyle w:val="ListParagraph"/>
              <w:widowControl w:val="0"/>
              <w:numPr>
                <w:ilvl w:val="0"/>
                <w:numId w:val="29"/>
              </w:numPr>
              <w:autoSpaceDE w:val="0"/>
              <w:autoSpaceDN w:val="0"/>
              <w:adjustRightInd w:val="0"/>
              <w:spacing w:after="0" w:line="240" w:lineRule="auto"/>
              <w:ind w:left="348"/>
              <w:rPr>
                <w:rFonts w:ascii="Times New Roman" w:eastAsia="Calibri" w:hAnsi="Times New Roman" w:cs="Times New Roman"/>
                <w:lang w:val="mk-MK"/>
              </w:rPr>
            </w:pPr>
            <w:r w:rsidRPr="005E4D3C">
              <w:rPr>
                <w:rFonts w:ascii="Times New Roman" w:eastAsia="Calibri" w:hAnsi="Times New Roman" w:cs="Times New Roman"/>
                <w:lang w:val="mk-MK"/>
              </w:rPr>
              <w:t>На проектната локација</w:t>
            </w:r>
          </w:p>
        </w:tc>
        <w:tc>
          <w:tcPr>
            <w:tcW w:w="817" w:type="pct"/>
            <w:tcBorders>
              <w:top w:val="single" w:sz="4" w:space="0" w:color="auto"/>
              <w:left w:val="single" w:sz="4" w:space="0" w:color="auto"/>
              <w:bottom w:val="single" w:sz="4" w:space="0" w:color="auto"/>
            </w:tcBorders>
            <w:vAlign w:val="center"/>
          </w:tcPr>
          <w:p w14:paraId="1FCF0EB9" w14:textId="77777777" w:rsidR="00811DB9" w:rsidRPr="005E4D3C" w:rsidRDefault="00811DB9" w:rsidP="009B68EE">
            <w:pPr>
              <w:pStyle w:val="ListParagraph"/>
              <w:numPr>
                <w:ilvl w:val="0"/>
                <w:numId w:val="29"/>
              </w:numPr>
              <w:spacing w:after="0" w:line="240" w:lineRule="auto"/>
              <w:ind w:left="348"/>
              <w:rPr>
                <w:rFonts w:ascii="Times New Roman" w:eastAsia="Calibri" w:hAnsi="Times New Roman" w:cs="Times New Roman"/>
                <w:lang w:val="mk-MK"/>
              </w:rPr>
            </w:pPr>
            <w:r w:rsidRPr="005E4D3C">
              <w:rPr>
                <w:rFonts w:ascii="Times New Roman" w:eastAsia="Calibri" w:hAnsi="Times New Roman" w:cs="Times New Roman"/>
                <w:lang w:val="mk-MK"/>
              </w:rPr>
              <w:t>Проверка на документација во поглед на тоа:</w:t>
            </w:r>
          </w:p>
          <w:p w14:paraId="65748D52" w14:textId="2E70CBB7" w:rsidR="00811DB9" w:rsidRPr="005E4D3C" w:rsidRDefault="00811DB9" w:rsidP="009B68EE">
            <w:pPr>
              <w:pStyle w:val="ListParagraph"/>
              <w:numPr>
                <w:ilvl w:val="0"/>
                <w:numId w:val="29"/>
              </w:numPr>
              <w:spacing w:after="0" w:line="240" w:lineRule="auto"/>
              <w:ind w:left="348"/>
              <w:rPr>
                <w:rFonts w:ascii="Times New Roman" w:eastAsia="Calibri" w:hAnsi="Times New Roman" w:cs="Times New Roman"/>
                <w:lang w:val="mk-MK"/>
              </w:rPr>
            </w:pPr>
            <w:r w:rsidRPr="005E4D3C">
              <w:rPr>
                <w:rFonts w:ascii="Times New Roman" w:eastAsia="Calibri" w:hAnsi="Times New Roman" w:cs="Times New Roman"/>
                <w:lang w:val="mk-MK"/>
              </w:rPr>
              <w:t xml:space="preserve">Дали се известени сите надлежни власти; </w:t>
            </w:r>
          </w:p>
          <w:p w14:paraId="435E72E2" w14:textId="77777777" w:rsidR="00811DB9" w:rsidRPr="005E4D3C" w:rsidRDefault="00811DB9" w:rsidP="009B68EE">
            <w:pPr>
              <w:pStyle w:val="ListParagraph"/>
              <w:widowControl w:val="0"/>
              <w:numPr>
                <w:ilvl w:val="0"/>
                <w:numId w:val="29"/>
              </w:numPr>
              <w:autoSpaceDE w:val="0"/>
              <w:autoSpaceDN w:val="0"/>
              <w:adjustRightInd w:val="0"/>
              <w:spacing w:after="0" w:line="240" w:lineRule="auto"/>
              <w:ind w:left="348"/>
              <w:rPr>
                <w:rFonts w:ascii="Times New Roman" w:eastAsia="Calibri" w:hAnsi="Times New Roman" w:cs="Times New Roman"/>
                <w:lang w:val="mk-MK"/>
              </w:rPr>
            </w:pPr>
            <w:r w:rsidRPr="005E4D3C">
              <w:rPr>
                <w:rFonts w:ascii="Times New Roman" w:eastAsia="Calibri" w:hAnsi="Times New Roman" w:cs="Times New Roman"/>
                <w:lang w:val="mk-MK"/>
              </w:rPr>
              <w:t>Дали се добиени сите потребни дозволи и одобренија.</w:t>
            </w:r>
          </w:p>
          <w:p w14:paraId="196A17C1" w14:textId="77777777" w:rsidR="00811DB9" w:rsidRPr="005E4D3C" w:rsidRDefault="00811DB9" w:rsidP="009B68EE">
            <w:pPr>
              <w:pStyle w:val="ListParagraph"/>
              <w:widowControl w:val="0"/>
              <w:numPr>
                <w:ilvl w:val="0"/>
                <w:numId w:val="29"/>
              </w:numPr>
              <w:autoSpaceDE w:val="0"/>
              <w:autoSpaceDN w:val="0"/>
              <w:adjustRightInd w:val="0"/>
              <w:spacing w:after="0" w:line="240" w:lineRule="auto"/>
              <w:ind w:left="348"/>
              <w:rPr>
                <w:rFonts w:ascii="Times New Roman" w:eastAsia="Calibri" w:hAnsi="Times New Roman" w:cs="Times New Roman"/>
                <w:lang w:val="mk-MK"/>
              </w:rPr>
            </w:pPr>
            <w:r w:rsidRPr="005E4D3C">
              <w:rPr>
                <w:rFonts w:ascii="Times New Roman" w:eastAsia="Calibri" w:hAnsi="Times New Roman" w:cs="Times New Roman"/>
                <w:lang w:val="mk-MK"/>
              </w:rPr>
              <w:t>Визуелни проверки на транспортот на материјали, деца, родители и персонал ходници и премини, регулирање на сообраќајот и сл.</w:t>
            </w:r>
          </w:p>
        </w:tc>
        <w:tc>
          <w:tcPr>
            <w:tcW w:w="980" w:type="pct"/>
            <w:tcBorders>
              <w:top w:val="single" w:sz="4" w:space="0" w:color="auto"/>
              <w:left w:val="single" w:sz="4" w:space="0" w:color="auto"/>
              <w:bottom w:val="single" w:sz="4" w:space="0" w:color="auto"/>
            </w:tcBorders>
            <w:vAlign w:val="center"/>
          </w:tcPr>
          <w:p w14:paraId="161DFDD0" w14:textId="77777777" w:rsidR="00811DB9" w:rsidRPr="005E4D3C" w:rsidRDefault="00811DB9" w:rsidP="009B68EE">
            <w:pPr>
              <w:pStyle w:val="ListParagraph"/>
              <w:widowControl w:val="0"/>
              <w:numPr>
                <w:ilvl w:val="0"/>
                <w:numId w:val="29"/>
              </w:numPr>
              <w:autoSpaceDE w:val="0"/>
              <w:autoSpaceDN w:val="0"/>
              <w:adjustRightInd w:val="0"/>
              <w:spacing w:after="0" w:line="240" w:lineRule="auto"/>
              <w:ind w:left="348"/>
              <w:rPr>
                <w:rFonts w:ascii="Times New Roman" w:eastAsia="Calibri" w:hAnsi="Times New Roman" w:cs="Times New Roman"/>
                <w:lang w:val="mk-MK"/>
              </w:rPr>
            </w:pPr>
            <w:r w:rsidRPr="005E4D3C">
              <w:rPr>
                <w:rFonts w:ascii="Times New Roman" w:eastAsia="Calibri" w:hAnsi="Times New Roman" w:cs="Times New Roman"/>
                <w:lang w:val="mk-MK"/>
              </w:rPr>
              <w:t>Постојано</w:t>
            </w:r>
          </w:p>
        </w:tc>
        <w:tc>
          <w:tcPr>
            <w:tcW w:w="850" w:type="pct"/>
            <w:tcBorders>
              <w:top w:val="single" w:sz="4" w:space="0" w:color="auto"/>
              <w:left w:val="single" w:sz="4" w:space="0" w:color="auto"/>
              <w:bottom w:val="single" w:sz="4" w:space="0" w:color="auto"/>
            </w:tcBorders>
            <w:vAlign w:val="center"/>
          </w:tcPr>
          <w:p w14:paraId="179EDEF8" w14:textId="77777777" w:rsidR="00811DB9" w:rsidRPr="005E4D3C" w:rsidRDefault="00811DB9" w:rsidP="009B68EE">
            <w:pPr>
              <w:pStyle w:val="ListParagraph"/>
              <w:numPr>
                <w:ilvl w:val="0"/>
                <w:numId w:val="29"/>
              </w:numPr>
              <w:spacing w:after="0" w:line="240" w:lineRule="auto"/>
              <w:ind w:left="348"/>
              <w:rPr>
                <w:rFonts w:ascii="Times New Roman" w:eastAsia="Calibri" w:hAnsi="Times New Roman" w:cs="Times New Roman"/>
                <w:lang w:val="mk-MK"/>
              </w:rPr>
            </w:pPr>
            <w:r w:rsidRPr="005E4D3C">
              <w:rPr>
                <w:rFonts w:ascii="Times New Roman" w:eastAsia="Calibri" w:hAnsi="Times New Roman" w:cs="Times New Roman"/>
                <w:lang w:val="mk-MK"/>
              </w:rPr>
              <w:t>Изведувач;</w:t>
            </w:r>
          </w:p>
          <w:p w14:paraId="44DC91BB" w14:textId="77777777" w:rsidR="00811DB9" w:rsidRPr="005E4D3C" w:rsidRDefault="00811DB9" w:rsidP="009B68EE">
            <w:pPr>
              <w:pStyle w:val="ListParagraph"/>
              <w:widowControl w:val="0"/>
              <w:numPr>
                <w:ilvl w:val="0"/>
                <w:numId w:val="29"/>
              </w:numPr>
              <w:autoSpaceDE w:val="0"/>
              <w:autoSpaceDN w:val="0"/>
              <w:adjustRightInd w:val="0"/>
              <w:spacing w:after="0" w:line="240" w:lineRule="auto"/>
              <w:ind w:left="348"/>
              <w:rPr>
                <w:rFonts w:ascii="Times New Roman" w:eastAsia="Calibri" w:hAnsi="Times New Roman" w:cs="Times New Roman"/>
                <w:lang w:val="mk-MK"/>
              </w:rPr>
            </w:pPr>
            <w:r w:rsidRPr="005E4D3C">
              <w:rPr>
                <w:rFonts w:ascii="Times New Roman" w:eastAsia="Calibri" w:hAnsi="Times New Roman" w:cs="Times New Roman"/>
                <w:lang w:val="mk-MK"/>
              </w:rPr>
              <w:t>Надзор (компанија за надзор) на активностите на реновирање/адаптација</w:t>
            </w:r>
          </w:p>
        </w:tc>
        <w:tc>
          <w:tcPr>
            <w:tcW w:w="753" w:type="pct"/>
            <w:tcBorders>
              <w:top w:val="single" w:sz="4" w:space="0" w:color="auto"/>
              <w:left w:val="single" w:sz="4" w:space="0" w:color="auto"/>
              <w:bottom w:val="single" w:sz="4" w:space="0" w:color="auto"/>
            </w:tcBorders>
            <w:vAlign w:val="center"/>
          </w:tcPr>
          <w:p w14:paraId="5CCF9144" w14:textId="77777777" w:rsidR="00811DB9" w:rsidRPr="005E4D3C" w:rsidRDefault="00811DB9" w:rsidP="009B68EE">
            <w:pPr>
              <w:pStyle w:val="ListParagraph"/>
              <w:widowControl w:val="0"/>
              <w:numPr>
                <w:ilvl w:val="0"/>
                <w:numId w:val="29"/>
              </w:numPr>
              <w:spacing w:after="0" w:line="240" w:lineRule="auto"/>
              <w:ind w:left="348"/>
              <w:rPr>
                <w:rFonts w:ascii="Times New Roman" w:eastAsia="Calibri" w:hAnsi="Times New Roman" w:cs="Times New Roman"/>
                <w:lang w:val="mk-MK"/>
              </w:rPr>
            </w:pPr>
            <w:r w:rsidRPr="005E4D3C">
              <w:rPr>
                <w:rFonts w:ascii="Times New Roman" w:eastAsia="Calibri" w:hAnsi="Times New Roman" w:cs="Times New Roman"/>
                <w:lang w:val="mk-MK"/>
              </w:rPr>
              <w:t>Дел од редовните трошоци на Изведувачот</w:t>
            </w:r>
          </w:p>
        </w:tc>
      </w:tr>
      <w:tr w:rsidR="00811DB9" w:rsidRPr="00226C9B" w14:paraId="2955DFAE" w14:textId="77777777" w:rsidTr="00530311">
        <w:trPr>
          <w:trHeight w:val="397"/>
        </w:trPr>
        <w:tc>
          <w:tcPr>
            <w:tcW w:w="882" w:type="pct"/>
            <w:tcBorders>
              <w:top w:val="single" w:sz="4" w:space="0" w:color="auto"/>
              <w:left w:val="single" w:sz="4" w:space="0" w:color="auto"/>
              <w:bottom w:val="single" w:sz="4" w:space="0" w:color="auto"/>
              <w:right w:val="single" w:sz="4" w:space="0" w:color="auto"/>
            </w:tcBorders>
            <w:vAlign w:val="center"/>
          </w:tcPr>
          <w:p w14:paraId="2DF313C7" w14:textId="77777777" w:rsidR="00811DB9" w:rsidRPr="00237617" w:rsidRDefault="00811DB9" w:rsidP="009B68EE">
            <w:pPr>
              <w:pStyle w:val="ListParagraph"/>
              <w:numPr>
                <w:ilvl w:val="0"/>
                <w:numId w:val="35"/>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Управување со токсични / опасни материјали</w:t>
            </w:r>
          </w:p>
          <w:p w14:paraId="614A77A2" w14:textId="77777777" w:rsidR="00811DB9" w:rsidRPr="00237617" w:rsidRDefault="00811DB9" w:rsidP="00C04F3E">
            <w:pPr>
              <w:pStyle w:val="ListParagraph"/>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и опасен отпад</w:t>
            </w:r>
          </w:p>
          <w:p w14:paraId="00DC607D" w14:textId="77777777" w:rsidR="00811DB9" w:rsidRPr="00226C9B" w:rsidRDefault="00811DB9" w:rsidP="00530311">
            <w:pPr>
              <w:widowControl w:val="0"/>
              <w:spacing w:after="0" w:line="240" w:lineRule="auto"/>
              <w:ind w:left="348"/>
              <w:rPr>
                <w:rFonts w:ascii="Times New Roman" w:eastAsia="Calibri" w:hAnsi="Times New Roman" w:cs="Times New Roman"/>
                <w:lang w:val="mk-MK"/>
              </w:rPr>
            </w:pPr>
          </w:p>
        </w:tc>
        <w:tc>
          <w:tcPr>
            <w:tcW w:w="718" w:type="pct"/>
            <w:tcBorders>
              <w:top w:val="single" w:sz="4" w:space="0" w:color="auto"/>
              <w:left w:val="single" w:sz="4" w:space="0" w:color="auto"/>
              <w:bottom w:val="single" w:sz="4" w:space="0" w:color="auto"/>
              <w:right w:val="single" w:sz="4" w:space="0" w:color="auto"/>
            </w:tcBorders>
            <w:vAlign w:val="center"/>
          </w:tcPr>
          <w:p w14:paraId="216E5EB3" w14:textId="77777777" w:rsidR="00811DB9" w:rsidRPr="00237617" w:rsidRDefault="00811DB9" w:rsidP="009B68EE">
            <w:pPr>
              <w:pStyle w:val="ListParagraph"/>
              <w:widowControl w:val="0"/>
              <w:numPr>
                <w:ilvl w:val="0"/>
                <w:numId w:val="35"/>
              </w:numPr>
              <w:autoSpaceDE w:val="0"/>
              <w:autoSpaceDN w:val="0"/>
              <w:adjustRightInd w:val="0"/>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Визуелна проценка на лице место</w:t>
            </w:r>
          </w:p>
        </w:tc>
        <w:tc>
          <w:tcPr>
            <w:tcW w:w="817" w:type="pct"/>
            <w:tcBorders>
              <w:top w:val="single" w:sz="4" w:space="0" w:color="auto"/>
              <w:left w:val="single" w:sz="4" w:space="0" w:color="auto"/>
              <w:bottom w:val="single" w:sz="4" w:space="0" w:color="auto"/>
              <w:right w:val="single" w:sz="4" w:space="0" w:color="auto"/>
            </w:tcBorders>
            <w:vAlign w:val="center"/>
          </w:tcPr>
          <w:p w14:paraId="2233B0DA" w14:textId="77777777" w:rsidR="00811DB9" w:rsidRPr="00237617" w:rsidRDefault="00811DB9" w:rsidP="009B68EE">
            <w:pPr>
              <w:pStyle w:val="ListParagraph"/>
              <w:numPr>
                <w:ilvl w:val="0"/>
                <w:numId w:val="35"/>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 xml:space="preserve">Правилното ракување и складирање се проверуваат според Податоците за безбедност на </w:t>
            </w:r>
            <w:r w:rsidRPr="00237617">
              <w:rPr>
                <w:rFonts w:ascii="Times New Roman" w:eastAsia="Calibri" w:hAnsi="Times New Roman" w:cs="Times New Roman"/>
                <w:lang w:val="mk-MK"/>
              </w:rPr>
              <w:lastRenderedPageBreak/>
              <w:t>материјалите (MSDS листи).</w:t>
            </w:r>
          </w:p>
          <w:p w14:paraId="34146689" w14:textId="77777777" w:rsidR="00811DB9" w:rsidRPr="00237617" w:rsidRDefault="00811DB9" w:rsidP="009B68EE">
            <w:pPr>
              <w:pStyle w:val="ListParagraph"/>
              <w:numPr>
                <w:ilvl w:val="0"/>
                <w:numId w:val="35"/>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Визуелен преглед и преглед на документи од аспект на:</w:t>
            </w:r>
          </w:p>
          <w:p w14:paraId="0DAE74F8" w14:textId="77777777" w:rsidR="00811DB9" w:rsidRPr="00237617" w:rsidRDefault="00811DB9" w:rsidP="009B68EE">
            <w:pPr>
              <w:pStyle w:val="ListParagraph"/>
              <w:numPr>
                <w:ilvl w:val="0"/>
                <w:numId w:val="35"/>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Соодветно собирање и складирање на опасни и токсични материи (вклучувајќи гориво) и отпад;</w:t>
            </w:r>
          </w:p>
          <w:p w14:paraId="78CA0C18" w14:textId="77777777" w:rsidR="00811DB9" w:rsidRPr="00237617" w:rsidRDefault="00811DB9" w:rsidP="009B68EE">
            <w:pPr>
              <w:pStyle w:val="ListParagraph"/>
              <w:numPr>
                <w:ilvl w:val="0"/>
                <w:numId w:val="35"/>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Транспорт на опасен отпад само од овластени компании;</w:t>
            </w:r>
          </w:p>
          <w:p w14:paraId="7A3EED8A" w14:textId="2425711E" w:rsidR="00811DB9" w:rsidRPr="00237617" w:rsidRDefault="00811DB9" w:rsidP="009B68EE">
            <w:pPr>
              <w:pStyle w:val="ListParagraph"/>
              <w:widowControl w:val="0"/>
              <w:numPr>
                <w:ilvl w:val="0"/>
                <w:numId w:val="35"/>
              </w:numPr>
              <w:autoSpaceDE w:val="0"/>
              <w:autoSpaceDN w:val="0"/>
              <w:adjustRightInd w:val="0"/>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Преглед на декларации за купена боја и растворувачи (избегнување на опасни бои и растворувачи).</w:t>
            </w:r>
          </w:p>
        </w:tc>
        <w:tc>
          <w:tcPr>
            <w:tcW w:w="980" w:type="pct"/>
            <w:tcBorders>
              <w:top w:val="single" w:sz="4" w:space="0" w:color="auto"/>
              <w:left w:val="single" w:sz="4" w:space="0" w:color="auto"/>
              <w:bottom w:val="single" w:sz="4" w:space="0" w:color="auto"/>
              <w:right w:val="single" w:sz="4" w:space="0" w:color="auto"/>
            </w:tcBorders>
            <w:vAlign w:val="center"/>
          </w:tcPr>
          <w:p w14:paraId="5B2BB042" w14:textId="77777777" w:rsidR="00811DB9" w:rsidRPr="00237617" w:rsidRDefault="00811DB9" w:rsidP="009B68EE">
            <w:pPr>
              <w:pStyle w:val="ListParagraph"/>
              <w:widowControl w:val="0"/>
              <w:numPr>
                <w:ilvl w:val="0"/>
                <w:numId w:val="35"/>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lastRenderedPageBreak/>
              <w:t>Континуирано, кога ќе се отстранат остатоците</w:t>
            </w:r>
          </w:p>
        </w:tc>
        <w:tc>
          <w:tcPr>
            <w:tcW w:w="850" w:type="pct"/>
            <w:tcBorders>
              <w:top w:val="single" w:sz="4" w:space="0" w:color="auto"/>
              <w:left w:val="single" w:sz="4" w:space="0" w:color="auto"/>
              <w:bottom w:val="single" w:sz="4" w:space="0" w:color="auto"/>
              <w:right w:val="single" w:sz="4" w:space="0" w:color="auto"/>
            </w:tcBorders>
            <w:vAlign w:val="center"/>
          </w:tcPr>
          <w:p w14:paraId="3615A7D2" w14:textId="77777777" w:rsidR="00811DB9" w:rsidRPr="00237617" w:rsidRDefault="00811DB9" w:rsidP="009B68EE">
            <w:pPr>
              <w:pStyle w:val="ListParagraph"/>
              <w:numPr>
                <w:ilvl w:val="0"/>
                <w:numId w:val="35"/>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Надзор (компанија за надзор) на активностите на реконструкција/адаптација;</w:t>
            </w:r>
          </w:p>
          <w:p w14:paraId="77D406F1" w14:textId="77777777" w:rsidR="00811DB9" w:rsidRPr="00237617" w:rsidRDefault="00811DB9" w:rsidP="009B68EE">
            <w:pPr>
              <w:pStyle w:val="ListParagraph"/>
              <w:numPr>
                <w:ilvl w:val="0"/>
                <w:numId w:val="35"/>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Инспекција;</w:t>
            </w:r>
          </w:p>
          <w:p w14:paraId="1C1B3BB9" w14:textId="77777777" w:rsidR="00811DB9" w:rsidRPr="00237617" w:rsidRDefault="00811DB9" w:rsidP="009B68EE">
            <w:pPr>
              <w:pStyle w:val="ListParagraph"/>
              <w:numPr>
                <w:ilvl w:val="0"/>
                <w:numId w:val="35"/>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lastRenderedPageBreak/>
              <w:t>Изведувач – понудувач</w:t>
            </w:r>
          </w:p>
        </w:tc>
        <w:tc>
          <w:tcPr>
            <w:tcW w:w="753" w:type="pct"/>
            <w:tcBorders>
              <w:top w:val="single" w:sz="4" w:space="0" w:color="auto"/>
              <w:left w:val="single" w:sz="4" w:space="0" w:color="auto"/>
              <w:bottom w:val="single" w:sz="4" w:space="0" w:color="auto"/>
              <w:right w:val="single" w:sz="4" w:space="0" w:color="auto"/>
            </w:tcBorders>
            <w:vAlign w:val="center"/>
          </w:tcPr>
          <w:p w14:paraId="5BCED889" w14:textId="77777777" w:rsidR="00811DB9" w:rsidRPr="00237617" w:rsidRDefault="00811DB9" w:rsidP="009B68EE">
            <w:pPr>
              <w:pStyle w:val="ListParagraph"/>
              <w:widowControl w:val="0"/>
              <w:numPr>
                <w:ilvl w:val="0"/>
                <w:numId w:val="35"/>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lastRenderedPageBreak/>
              <w:t xml:space="preserve">Дел од редовните трошоци на Изведувачот </w:t>
            </w:r>
          </w:p>
        </w:tc>
      </w:tr>
      <w:tr w:rsidR="00811DB9" w:rsidRPr="00226C9B" w14:paraId="27321CBB" w14:textId="77777777" w:rsidTr="00530311">
        <w:trPr>
          <w:trHeight w:val="3677"/>
        </w:trPr>
        <w:tc>
          <w:tcPr>
            <w:tcW w:w="882" w:type="pct"/>
            <w:vAlign w:val="center"/>
          </w:tcPr>
          <w:p w14:paraId="5E72DCDE" w14:textId="77777777" w:rsidR="00811DB9" w:rsidRPr="00237617" w:rsidRDefault="00811DB9" w:rsidP="009B68EE">
            <w:pPr>
              <w:pStyle w:val="ListParagraph"/>
              <w:numPr>
                <w:ilvl w:val="0"/>
                <w:numId w:val="36"/>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bCs/>
                <w:lang w:val="mk-MK" w:eastAsia="fr-FR"/>
              </w:rPr>
              <w:lastRenderedPageBreak/>
              <w:t>Идентификација на отпад што содржи азбест, соодветно пакување, означување како опасен отпад</w:t>
            </w:r>
          </w:p>
        </w:tc>
        <w:tc>
          <w:tcPr>
            <w:tcW w:w="718" w:type="pct"/>
            <w:vAlign w:val="center"/>
          </w:tcPr>
          <w:p w14:paraId="77901580" w14:textId="77777777" w:rsidR="00811DB9" w:rsidRPr="00237617" w:rsidRDefault="00811DB9" w:rsidP="009B68EE">
            <w:pPr>
              <w:pStyle w:val="ListParagraph"/>
              <w:widowControl w:val="0"/>
              <w:numPr>
                <w:ilvl w:val="0"/>
                <w:numId w:val="36"/>
              </w:numPr>
              <w:autoSpaceDE w:val="0"/>
              <w:autoSpaceDN w:val="0"/>
              <w:adjustRightInd w:val="0"/>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bCs/>
                <w:lang w:val="mk-MK" w:eastAsia="fr-FR"/>
              </w:rPr>
              <w:t>На проектните локации</w:t>
            </w:r>
          </w:p>
        </w:tc>
        <w:tc>
          <w:tcPr>
            <w:tcW w:w="817" w:type="pct"/>
            <w:vAlign w:val="center"/>
          </w:tcPr>
          <w:p w14:paraId="6D95BC12" w14:textId="77777777" w:rsidR="00811DB9" w:rsidRPr="00237617" w:rsidRDefault="00811DB9" w:rsidP="009B68EE">
            <w:pPr>
              <w:pStyle w:val="ListParagraph"/>
              <w:numPr>
                <w:ilvl w:val="0"/>
                <w:numId w:val="36"/>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bCs/>
                <w:lang w:val="mk-MK" w:eastAsia="fr-FR"/>
              </w:rPr>
              <w:t>Преглед на документацијата – идентификација на отпадот што содржи азбест според Листата на отпади</w:t>
            </w:r>
          </w:p>
        </w:tc>
        <w:tc>
          <w:tcPr>
            <w:tcW w:w="980" w:type="pct"/>
            <w:vAlign w:val="center"/>
          </w:tcPr>
          <w:p w14:paraId="245CE006" w14:textId="77777777" w:rsidR="00811DB9" w:rsidRPr="00237617" w:rsidRDefault="00811DB9" w:rsidP="009B68EE">
            <w:pPr>
              <w:pStyle w:val="ListParagraph"/>
              <w:widowControl w:val="0"/>
              <w:numPr>
                <w:ilvl w:val="0"/>
                <w:numId w:val="36"/>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bCs/>
                <w:lang w:val="mk-MK" w:eastAsia="fr-FR"/>
              </w:rPr>
              <w:t xml:space="preserve">На почеток на градежните активности </w:t>
            </w:r>
          </w:p>
        </w:tc>
        <w:tc>
          <w:tcPr>
            <w:tcW w:w="850" w:type="pct"/>
            <w:tcBorders>
              <w:top w:val="single" w:sz="4" w:space="0" w:color="auto"/>
              <w:left w:val="single" w:sz="4" w:space="0" w:color="auto"/>
              <w:bottom w:val="single" w:sz="4" w:space="0" w:color="auto"/>
              <w:right w:val="single" w:sz="4" w:space="0" w:color="auto"/>
            </w:tcBorders>
            <w:vAlign w:val="center"/>
          </w:tcPr>
          <w:p w14:paraId="1A0B05CC" w14:textId="77777777" w:rsidR="00811DB9" w:rsidRPr="00237617" w:rsidRDefault="00811DB9" w:rsidP="009B68EE">
            <w:pPr>
              <w:pStyle w:val="ListParagraph"/>
              <w:numPr>
                <w:ilvl w:val="0"/>
                <w:numId w:val="36"/>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Изведувач – понудувач;</w:t>
            </w:r>
          </w:p>
          <w:p w14:paraId="33EA1EC1" w14:textId="708C3A0A" w:rsidR="00811DB9" w:rsidRPr="00237617" w:rsidRDefault="00811DB9" w:rsidP="009B68EE">
            <w:pPr>
              <w:pStyle w:val="ListParagraph"/>
              <w:numPr>
                <w:ilvl w:val="0"/>
                <w:numId w:val="36"/>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Надзор (компанија за надзор) на активностите на реновирање/адаптација; Општински персонал (Комунален и инспектор за животна средина</w:t>
            </w:r>
            <w:r w:rsidR="00C04F3E">
              <w:rPr>
                <w:rFonts w:ascii="Times New Roman" w:eastAsia="Calibri" w:hAnsi="Times New Roman" w:cs="Times New Roman"/>
                <w:lang w:val="mk-MK"/>
              </w:rPr>
              <w:t xml:space="preserve"> во </w:t>
            </w:r>
            <w:r w:rsidR="00EC2CD1">
              <w:rPr>
                <w:rFonts w:ascii="Times New Roman" w:eastAsia="Calibri" w:hAnsi="Times New Roman" w:cs="Times New Roman"/>
                <w:lang w:val="mk-MK"/>
              </w:rPr>
              <w:t>Босилово</w:t>
            </w:r>
            <w:r w:rsidRPr="00237617">
              <w:rPr>
                <w:rFonts w:ascii="Times New Roman" w:eastAsia="Calibri" w:hAnsi="Times New Roman" w:cs="Times New Roman"/>
                <w:lang w:val="mk-MK"/>
              </w:rPr>
              <w:t>)</w:t>
            </w:r>
          </w:p>
        </w:tc>
        <w:tc>
          <w:tcPr>
            <w:tcW w:w="753" w:type="pct"/>
            <w:tcBorders>
              <w:top w:val="single" w:sz="4" w:space="0" w:color="auto"/>
              <w:left w:val="single" w:sz="4" w:space="0" w:color="auto"/>
              <w:bottom w:val="single" w:sz="4" w:space="0" w:color="auto"/>
              <w:right w:val="single" w:sz="4" w:space="0" w:color="auto"/>
            </w:tcBorders>
            <w:vAlign w:val="center"/>
          </w:tcPr>
          <w:p w14:paraId="37AA9C11" w14:textId="77777777" w:rsidR="00811DB9" w:rsidRPr="00237617" w:rsidRDefault="00811DB9" w:rsidP="009B68EE">
            <w:pPr>
              <w:pStyle w:val="ListParagraph"/>
              <w:numPr>
                <w:ilvl w:val="0"/>
                <w:numId w:val="36"/>
              </w:numPr>
              <w:spacing w:after="0" w:line="240" w:lineRule="auto"/>
              <w:ind w:left="348"/>
              <w:rPr>
                <w:rFonts w:ascii="Times New Roman" w:eastAsia="Calibri" w:hAnsi="Times New Roman" w:cs="Times New Roman"/>
                <w:lang w:val="mk-MK"/>
              </w:rPr>
            </w:pPr>
            <w:r w:rsidRPr="00237617">
              <w:rPr>
                <w:rFonts w:ascii="Times New Roman" w:eastAsia="Calibri" w:hAnsi="Times New Roman" w:cs="Times New Roman"/>
                <w:lang w:val="mk-MK"/>
              </w:rPr>
              <w:t>Дел од редовните трошоци на Изведувачот</w:t>
            </w:r>
          </w:p>
        </w:tc>
      </w:tr>
      <w:tr w:rsidR="00811DB9" w:rsidRPr="00226C9B" w14:paraId="41C5F680" w14:textId="77777777" w:rsidTr="00530311">
        <w:trPr>
          <w:trHeight w:val="7154"/>
        </w:trPr>
        <w:tc>
          <w:tcPr>
            <w:tcW w:w="882" w:type="pct"/>
          </w:tcPr>
          <w:p w14:paraId="488502A2" w14:textId="03C713E8" w:rsidR="00811DB9" w:rsidRPr="00F72A82" w:rsidRDefault="00811DB9" w:rsidP="009B68EE">
            <w:pPr>
              <w:pStyle w:val="ListParagraph"/>
              <w:numPr>
                <w:ilvl w:val="0"/>
                <w:numId w:val="37"/>
              </w:numPr>
              <w:spacing w:after="0" w:line="240" w:lineRule="auto"/>
              <w:ind w:left="348"/>
              <w:rPr>
                <w:rFonts w:ascii="Times New Roman" w:eastAsia="Calibri" w:hAnsi="Times New Roman" w:cs="Times New Roman"/>
                <w:bCs/>
                <w:lang w:val="mk-MK" w:eastAsia="fr-FR"/>
              </w:rPr>
            </w:pPr>
            <w:r w:rsidRPr="00F72A82">
              <w:rPr>
                <w:rFonts w:ascii="Times New Roman" w:eastAsia="Calibri" w:hAnsi="Times New Roman" w:cs="Times New Roman"/>
                <w:bCs/>
                <w:lang w:val="mk-MK" w:eastAsia="fr-FR"/>
              </w:rPr>
              <w:lastRenderedPageBreak/>
              <w:t xml:space="preserve">Треба да се потпише </w:t>
            </w:r>
            <w:r w:rsidR="00C04F3E">
              <w:rPr>
                <w:rFonts w:ascii="Times New Roman" w:eastAsia="Calibri" w:hAnsi="Times New Roman" w:cs="Times New Roman"/>
                <w:bCs/>
                <w:lang w:val="mk-MK" w:eastAsia="fr-FR"/>
              </w:rPr>
              <w:t>Д</w:t>
            </w:r>
            <w:r w:rsidRPr="00F72A82">
              <w:rPr>
                <w:rFonts w:ascii="Times New Roman" w:eastAsia="Calibri" w:hAnsi="Times New Roman" w:cs="Times New Roman"/>
                <w:bCs/>
                <w:lang w:val="mk-MK" w:eastAsia="fr-FR"/>
              </w:rPr>
              <w:t>оговор со овластена компанија за правилно собирање, пакување и означување на отпадот и со овластен транспортер на отпадот што содржи азбест</w:t>
            </w:r>
          </w:p>
          <w:p w14:paraId="31C2CC61" w14:textId="77777777" w:rsidR="00811DB9" w:rsidRPr="00226C9B" w:rsidRDefault="00811DB9" w:rsidP="00530311">
            <w:pPr>
              <w:spacing w:after="0" w:line="240" w:lineRule="auto"/>
              <w:ind w:left="348"/>
              <w:rPr>
                <w:rFonts w:ascii="Times New Roman" w:eastAsia="Calibri" w:hAnsi="Times New Roman" w:cs="Times New Roman"/>
                <w:bCs/>
                <w:lang w:val="mk-MK" w:eastAsia="fr-FR"/>
              </w:rPr>
            </w:pPr>
          </w:p>
          <w:p w14:paraId="192782AD" w14:textId="216A6C8D" w:rsidR="00811DB9" w:rsidRPr="00F72A82" w:rsidRDefault="00811DB9" w:rsidP="009B68EE">
            <w:pPr>
              <w:pStyle w:val="ListParagraph"/>
              <w:numPr>
                <w:ilvl w:val="0"/>
                <w:numId w:val="37"/>
              </w:numPr>
              <w:spacing w:after="0" w:line="240" w:lineRule="auto"/>
              <w:ind w:left="348"/>
              <w:rPr>
                <w:rFonts w:ascii="Times New Roman" w:eastAsia="Calibri" w:hAnsi="Times New Roman" w:cs="Times New Roman"/>
                <w:bCs/>
                <w:lang w:val="mk-MK" w:eastAsia="fr-FR"/>
              </w:rPr>
            </w:pPr>
            <w:r w:rsidRPr="00F72A82">
              <w:rPr>
                <w:rFonts w:ascii="Times New Roman" w:eastAsia="Calibri" w:hAnsi="Times New Roman" w:cs="Times New Roman"/>
                <w:bCs/>
                <w:lang w:val="mk-MK" w:eastAsia="fr-FR"/>
              </w:rPr>
              <w:t xml:space="preserve">Треба да се потпише и </w:t>
            </w:r>
            <w:r w:rsidR="00C04F3E">
              <w:rPr>
                <w:rFonts w:ascii="Times New Roman" w:eastAsia="Calibri" w:hAnsi="Times New Roman" w:cs="Times New Roman"/>
                <w:bCs/>
                <w:lang w:val="mk-MK" w:eastAsia="fr-FR"/>
              </w:rPr>
              <w:t>Д</w:t>
            </w:r>
            <w:r w:rsidRPr="00F72A82">
              <w:rPr>
                <w:rFonts w:ascii="Times New Roman" w:eastAsia="Calibri" w:hAnsi="Times New Roman" w:cs="Times New Roman"/>
                <w:bCs/>
                <w:lang w:val="mk-MK" w:eastAsia="fr-FR"/>
              </w:rPr>
              <w:t>оговор со Депонијата за прифаќање и финално депонирање на отпадот</w:t>
            </w:r>
          </w:p>
        </w:tc>
        <w:tc>
          <w:tcPr>
            <w:tcW w:w="718" w:type="pct"/>
            <w:vAlign w:val="center"/>
          </w:tcPr>
          <w:p w14:paraId="1BCCEDBB" w14:textId="77777777" w:rsidR="00811DB9" w:rsidRPr="00F72A82" w:rsidRDefault="00811DB9" w:rsidP="009B68EE">
            <w:pPr>
              <w:pStyle w:val="ListParagraph"/>
              <w:widowControl w:val="0"/>
              <w:numPr>
                <w:ilvl w:val="0"/>
                <w:numId w:val="37"/>
              </w:numPr>
              <w:autoSpaceDE w:val="0"/>
              <w:autoSpaceDN w:val="0"/>
              <w:adjustRightInd w:val="0"/>
              <w:spacing w:after="0" w:line="240" w:lineRule="auto"/>
              <w:ind w:left="348"/>
              <w:rPr>
                <w:rFonts w:ascii="Times New Roman" w:eastAsia="Calibri" w:hAnsi="Times New Roman" w:cs="Times New Roman"/>
                <w:bCs/>
                <w:lang w:val="mk-MK" w:eastAsia="fr-FR"/>
              </w:rPr>
            </w:pPr>
            <w:r w:rsidRPr="00F72A82">
              <w:rPr>
                <w:rFonts w:ascii="Times New Roman" w:eastAsia="Calibri" w:hAnsi="Times New Roman" w:cs="Times New Roman"/>
                <w:bCs/>
                <w:lang w:val="mk-MK" w:eastAsia="fr-FR"/>
              </w:rPr>
              <w:t>Пред да започнат работите за отстранување/демонтирање</w:t>
            </w:r>
          </w:p>
        </w:tc>
        <w:tc>
          <w:tcPr>
            <w:tcW w:w="817" w:type="pct"/>
            <w:vAlign w:val="center"/>
          </w:tcPr>
          <w:p w14:paraId="1FC8F255" w14:textId="77777777" w:rsidR="00811DB9" w:rsidRPr="00F72A82" w:rsidRDefault="00811DB9" w:rsidP="009B68EE">
            <w:pPr>
              <w:pStyle w:val="ListParagraph"/>
              <w:numPr>
                <w:ilvl w:val="0"/>
                <w:numId w:val="37"/>
              </w:numPr>
              <w:spacing w:after="0" w:line="240" w:lineRule="auto"/>
              <w:ind w:left="348"/>
              <w:rPr>
                <w:rFonts w:ascii="Times New Roman" w:eastAsia="Calibri" w:hAnsi="Times New Roman" w:cs="Times New Roman"/>
                <w:bCs/>
                <w:lang w:val="mk-MK" w:eastAsia="fr-FR"/>
              </w:rPr>
            </w:pPr>
            <w:r w:rsidRPr="00F72A82">
              <w:rPr>
                <w:rFonts w:ascii="Times New Roman" w:eastAsia="Calibri" w:hAnsi="Times New Roman" w:cs="Times New Roman"/>
                <w:bCs/>
                <w:lang w:val="mk-MK" w:eastAsia="fr-FR"/>
              </w:rPr>
              <w:t>Преглед на договорите</w:t>
            </w:r>
          </w:p>
        </w:tc>
        <w:tc>
          <w:tcPr>
            <w:tcW w:w="980" w:type="pct"/>
            <w:vAlign w:val="center"/>
          </w:tcPr>
          <w:p w14:paraId="7B0560B8" w14:textId="77777777" w:rsidR="00811DB9" w:rsidRPr="00F72A82" w:rsidRDefault="00811DB9" w:rsidP="009B68EE">
            <w:pPr>
              <w:pStyle w:val="ListParagraph"/>
              <w:widowControl w:val="0"/>
              <w:numPr>
                <w:ilvl w:val="0"/>
                <w:numId w:val="37"/>
              </w:numPr>
              <w:spacing w:after="0" w:line="240" w:lineRule="auto"/>
              <w:ind w:left="348"/>
              <w:rPr>
                <w:rFonts w:ascii="Times New Roman" w:eastAsia="Calibri" w:hAnsi="Times New Roman" w:cs="Times New Roman"/>
                <w:bCs/>
                <w:lang w:val="mk-MK" w:eastAsia="fr-FR"/>
              </w:rPr>
            </w:pPr>
            <w:r w:rsidRPr="00F72A82">
              <w:rPr>
                <w:rFonts w:ascii="Times New Roman" w:eastAsia="Calibri" w:hAnsi="Times New Roman" w:cs="Times New Roman"/>
                <w:bCs/>
                <w:lang w:val="mk-MK" w:eastAsia="fr-FR"/>
              </w:rPr>
              <w:t>При собирање и транспортирање на отстранетите азбестни плочи</w:t>
            </w:r>
          </w:p>
          <w:p w14:paraId="185C7BBE" w14:textId="77777777" w:rsidR="00811DB9" w:rsidRPr="00226C9B" w:rsidRDefault="00811DB9" w:rsidP="00530311">
            <w:pPr>
              <w:widowControl w:val="0"/>
              <w:spacing w:after="0" w:line="240" w:lineRule="auto"/>
              <w:ind w:left="348"/>
              <w:rPr>
                <w:rFonts w:ascii="Times New Roman" w:eastAsia="Calibri" w:hAnsi="Times New Roman" w:cs="Times New Roman"/>
                <w:bCs/>
                <w:lang w:val="mk-MK" w:eastAsia="fr-FR"/>
              </w:rPr>
            </w:pPr>
          </w:p>
          <w:p w14:paraId="2F03D61B" w14:textId="77777777" w:rsidR="00811DB9" w:rsidRPr="00F72A82" w:rsidRDefault="00811DB9" w:rsidP="009B68EE">
            <w:pPr>
              <w:pStyle w:val="ListParagraph"/>
              <w:widowControl w:val="0"/>
              <w:numPr>
                <w:ilvl w:val="0"/>
                <w:numId w:val="37"/>
              </w:numPr>
              <w:spacing w:after="0" w:line="240" w:lineRule="auto"/>
              <w:ind w:left="348"/>
              <w:rPr>
                <w:rFonts w:ascii="Times New Roman" w:eastAsia="Calibri" w:hAnsi="Times New Roman" w:cs="Times New Roman"/>
                <w:bCs/>
                <w:lang w:val="mk-MK" w:eastAsia="fr-FR"/>
              </w:rPr>
            </w:pPr>
            <w:r w:rsidRPr="00F72A82">
              <w:rPr>
                <w:rFonts w:ascii="Times New Roman" w:eastAsia="Calibri" w:hAnsi="Times New Roman" w:cs="Times New Roman"/>
                <w:bCs/>
                <w:lang w:val="mk-MK" w:eastAsia="fr-FR"/>
              </w:rPr>
              <w:t>Пред финално одлагање на отстранетите плочи</w:t>
            </w:r>
          </w:p>
        </w:tc>
        <w:tc>
          <w:tcPr>
            <w:tcW w:w="850" w:type="pct"/>
            <w:tcBorders>
              <w:top w:val="single" w:sz="4" w:space="0" w:color="auto"/>
              <w:left w:val="single" w:sz="4" w:space="0" w:color="auto"/>
              <w:bottom w:val="single" w:sz="4" w:space="0" w:color="auto"/>
              <w:right w:val="single" w:sz="4" w:space="0" w:color="auto"/>
            </w:tcBorders>
            <w:vAlign w:val="center"/>
          </w:tcPr>
          <w:p w14:paraId="4139987C" w14:textId="77777777" w:rsidR="00811DB9" w:rsidRPr="00F72A82" w:rsidRDefault="00811DB9" w:rsidP="009B68EE">
            <w:pPr>
              <w:pStyle w:val="ListParagraph"/>
              <w:numPr>
                <w:ilvl w:val="0"/>
                <w:numId w:val="37"/>
              </w:numPr>
              <w:spacing w:after="0" w:line="240" w:lineRule="auto"/>
              <w:ind w:left="348"/>
              <w:rPr>
                <w:rFonts w:ascii="Times New Roman" w:eastAsia="Calibri" w:hAnsi="Times New Roman" w:cs="Times New Roman"/>
                <w:lang w:val="mk-MK"/>
              </w:rPr>
            </w:pPr>
            <w:r w:rsidRPr="00F72A82">
              <w:rPr>
                <w:rFonts w:ascii="Times New Roman" w:eastAsia="Calibri" w:hAnsi="Times New Roman" w:cs="Times New Roman"/>
                <w:lang w:val="mk-MK"/>
              </w:rPr>
              <w:t>Изведувачот – понудувач кој треба да потпише договор со лиценцирана компанија за прифаќање и финално отстранување на отпадот што содржи азбест.</w:t>
            </w:r>
          </w:p>
        </w:tc>
        <w:tc>
          <w:tcPr>
            <w:tcW w:w="753" w:type="pct"/>
            <w:tcBorders>
              <w:top w:val="single" w:sz="4" w:space="0" w:color="auto"/>
              <w:left w:val="single" w:sz="4" w:space="0" w:color="auto"/>
              <w:bottom w:val="single" w:sz="4" w:space="0" w:color="auto"/>
              <w:right w:val="single" w:sz="4" w:space="0" w:color="auto"/>
            </w:tcBorders>
            <w:vAlign w:val="center"/>
          </w:tcPr>
          <w:p w14:paraId="599B9C3F" w14:textId="77777777" w:rsidR="00811DB9" w:rsidRPr="00F72A82" w:rsidRDefault="00811DB9" w:rsidP="009B68EE">
            <w:pPr>
              <w:pStyle w:val="ListParagraph"/>
              <w:numPr>
                <w:ilvl w:val="0"/>
                <w:numId w:val="37"/>
              </w:numPr>
              <w:spacing w:after="0" w:line="240" w:lineRule="auto"/>
              <w:ind w:left="348"/>
              <w:rPr>
                <w:rFonts w:ascii="Times New Roman" w:eastAsia="Calibri" w:hAnsi="Times New Roman" w:cs="Times New Roman"/>
                <w:lang w:val="mk-MK"/>
              </w:rPr>
            </w:pPr>
            <w:r w:rsidRPr="00F72A82">
              <w:rPr>
                <w:rFonts w:ascii="Times New Roman" w:eastAsia="Calibri" w:hAnsi="Times New Roman" w:cs="Times New Roman"/>
                <w:lang w:val="mk-MK"/>
              </w:rPr>
              <w:t>Дел од редовните трошоци на Изведувачот</w:t>
            </w:r>
          </w:p>
        </w:tc>
      </w:tr>
      <w:tr w:rsidR="00811DB9" w:rsidRPr="00226C9B" w14:paraId="0D5D593F" w14:textId="77777777" w:rsidTr="00530311">
        <w:trPr>
          <w:trHeight w:val="421"/>
        </w:trPr>
        <w:tc>
          <w:tcPr>
            <w:tcW w:w="5000" w:type="pct"/>
            <w:gridSpan w:val="6"/>
            <w:tcBorders>
              <w:top w:val="single" w:sz="4" w:space="0" w:color="auto"/>
              <w:left w:val="single" w:sz="4" w:space="0" w:color="auto"/>
              <w:bottom w:val="single" w:sz="4" w:space="0" w:color="auto"/>
              <w:right w:val="single" w:sz="4" w:space="0" w:color="auto"/>
            </w:tcBorders>
            <w:shd w:val="clear" w:color="auto" w:fill="DEEAF6"/>
            <w:vAlign w:val="center"/>
          </w:tcPr>
          <w:p w14:paraId="628E6FA1" w14:textId="77777777" w:rsidR="00811DB9" w:rsidRPr="00226C9B" w:rsidRDefault="00811DB9" w:rsidP="00530311">
            <w:pPr>
              <w:spacing w:after="0" w:line="240" w:lineRule="auto"/>
              <w:rPr>
                <w:rFonts w:ascii="Times New Roman" w:eastAsia="Calibri" w:hAnsi="Times New Roman" w:cs="Times New Roman"/>
                <w:b/>
                <w:bCs/>
                <w:color w:val="0070C0"/>
              </w:rPr>
            </w:pPr>
            <w:r w:rsidRPr="00226C9B">
              <w:rPr>
                <w:rFonts w:ascii="Times New Roman" w:eastAsia="Calibri" w:hAnsi="Times New Roman" w:cs="Times New Roman"/>
                <w:b/>
                <w:bCs/>
                <w:color w:val="0070C0"/>
                <w:lang w:val="mk-MK"/>
              </w:rPr>
              <w:lastRenderedPageBreak/>
              <w:t>ОПЕРАТИВНА ФАЗА</w:t>
            </w:r>
          </w:p>
        </w:tc>
      </w:tr>
      <w:tr w:rsidR="00811DB9" w:rsidRPr="00226C9B" w14:paraId="4C7111B8" w14:textId="77777777" w:rsidTr="00530311">
        <w:trPr>
          <w:trHeight w:val="373"/>
        </w:trPr>
        <w:tc>
          <w:tcPr>
            <w:tcW w:w="882" w:type="pct"/>
            <w:tcBorders>
              <w:top w:val="single" w:sz="4" w:space="0" w:color="auto"/>
              <w:left w:val="single" w:sz="4" w:space="0" w:color="auto"/>
              <w:bottom w:val="single" w:sz="4" w:space="0" w:color="auto"/>
              <w:right w:val="single" w:sz="4" w:space="0" w:color="auto"/>
            </w:tcBorders>
            <w:vAlign w:val="center"/>
          </w:tcPr>
          <w:p w14:paraId="51356CA0" w14:textId="77777777" w:rsidR="00811DB9" w:rsidRPr="00F72A82" w:rsidRDefault="00811DB9" w:rsidP="009B68EE">
            <w:pPr>
              <w:pStyle w:val="ListParagraph"/>
              <w:widowControl w:val="0"/>
              <w:numPr>
                <w:ilvl w:val="0"/>
                <w:numId w:val="38"/>
              </w:numPr>
              <w:autoSpaceDE w:val="0"/>
              <w:autoSpaceDN w:val="0"/>
              <w:adjustRightInd w:val="0"/>
              <w:spacing w:after="0" w:line="240" w:lineRule="auto"/>
              <w:ind w:left="348"/>
              <w:rPr>
                <w:rFonts w:ascii="Times New Roman" w:eastAsia="Calibri" w:hAnsi="Times New Roman" w:cs="Times New Roman"/>
                <w:lang w:val="mk-MK"/>
              </w:rPr>
            </w:pPr>
            <w:r w:rsidRPr="00F72A82">
              <w:rPr>
                <w:rFonts w:ascii="Times New Roman" w:eastAsia="Calibri" w:hAnsi="Times New Roman" w:cs="Times New Roman"/>
                <w:lang w:val="mk-MK"/>
              </w:rPr>
              <w:t>План за редовно одржување на инсталациите (водовод, канализациона мрежа, струја, парно) во рамките на објектот</w:t>
            </w:r>
          </w:p>
        </w:tc>
        <w:tc>
          <w:tcPr>
            <w:tcW w:w="718" w:type="pct"/>
            <w:tcBorders>
              <w:top w:val="single" w:sz="4" w:space="0" w:color="auto"/>
              <w:left w:val="single" w:sz="4" w:space="0" w:color="auto"/>
              <w:bottom w:val="single" w:sz="4" w:space="0" w:color="auto"/>
              <w:right w:val="single" w:sz="4" w:space="0" w:color="auto"/>
            </w:tcBorders>
            <w:vAlign w:val="center"/>
          </w:tcPr>
          <w:p w14:paraId="09950C72" w14:textId="77777777" w:rsidR="00811DB9" w:rsidRPr="00F72A82" w:rsidRDefault="00811DB9" w:rsidP="009B68EE">
            <w:pPr>
              <w:pStyle w:val="ListParagraph"/>
              <w:numPr>
                <w:ilvl w:val="0"/>
                <w:numId w:val="38"/>
              </w:numPr>
              <w:autoSpaceDE w:val="0"/>
              <w:autoSpaceDN w:val="0"/>
              <w:adjustRightInd w:val="0"/>
              <w:spacing w:after="0" w:line="240" w:lineRule="auto"/>
              <w:ind w:left="348"/>
              <w:rPr>
                <w:rFonts w:ascii="Times New Roman" w:eastAsia="Calibri" w:hAnsi="Times New Roman" w:cs="Times New Roman"/>
              </w:rPr>
            </w:pPr>
            <w:r w:rsidRPr="00F72A82">
              <w:rPr>
                <w:rFonts w:ascii="Times New Roman" w:eastAsia="Calibri" w:hAnsi="Times New Roman" w:cs="Times New Roman"/>
              </w:rPr>
              <w:t>/</w:t>
            </w:r>
          </w:p>
          <w:p w14:paraId="360B2E7B" w14:textId="77777777" w:rsidR="00811DB9" w:rsidRPr="00226C9B" w:rsidRDefault="00811DB9" w:rsidP="00530311">
            <w:pPr>
              <w:widowControl w:val="0"/>
              <w:autoSpaceDE w:val="0"/>
              <w:autoSpaceDN w:val="0"/>
              <w:adjustRightInd w:val="0"/>
              <w:spacing w:after="0" w:line="240" w:lineRule="auto"/>
              <w:ind w:left="348"/>
              <w:rPr>
                <w:rFonts w:ascii="Times New Roman" w:eastAsia="Calibri" w:hAnsi="Times New Roman" w:cs="Times New Roman"/>
              </w:rPr>
            </w:pPr>
          </w:p>
        </w:tc>
        <w:tc>
          <w:tcPr>
            <w:tcW w:w="817" w:type="pct"/>
            <w:tcBorders>
              <w:top w:val="single" w:sz="4" w:space="0" w:color="auto"/>
              <w:left w:val="single" w:sz="4" w:space="0" w:color="auto"/>
              <w:bottom w:val="single" w:sz="4" w:space="0" w:color="auto"/>
              <w:right w:val="single" w:sz="4" w:space="0" w:color="auto"/>
            </w:tcBorders>
            <w:vAlign w:val="center"/>
          </w:tcPr>
          <w:p w14:paraId="6602FFF2" w14:textId="77777777" w:rsidR="00811DB9" w:rsidRPr="00F72A82" w:rsidRDefault="00811DB9" w:rsidP="009B68EE">
            <w:pPr>
              <w:pStyle w:val="ListParagraph"/>
              <w:widowControl w:val="0"/>
              <w:numPr>
                <w:ilvl w:val="0"/>
                <w:numId w:val="38"/>
              </w:numPr>
              <w:autoSpaceDE w:val="0"/>
              <w:autoSpaceDN w:val="0"/>
              <w:adjustRightInd w:val="0"/>
              <w:spacing w:after="0" w:line="240" w:lineRule="auto"/>
              <w:ind w:left="348"/>
              <w:rPr>
                <w:rFonts w:ascii="Times New Roman" w:eastAsia="Calibri" w:hAnsi="Times New Roman" w:cs="Times New Roman"/>
                <w:lang w:val="mk-MK"/>
              </w:rPr>
            </w:pPr>
            <w:r w:rsidRPr="00F72A82">
              <w:rPr>
                <w:rFonts w:ascii="Times New Roman" w:eastAsia="Calibri" w:hAnsi="Times New Roman" w:cs="Times New Roman"/>
                <w:lang w:val="mk-MK"/>
              </w:rPr>
              <w:t>Преглед на Планот за редовно и превентивно одржување</w:t>
            </w:r>
          </w:p>
        </w:tc>
        <w:tc>
          <w:tcPr>
            <w:tcW w:w="980" w:type="pct"/>
            <w:tcBorders>
              <w:top w:val="single" w:sz="4" w:space="0" w:color="auto"/>
              <w:left w:val="single" w:sz="4" w:space="0" w:color="auto"/>
              <w:bottom w:val="single" w:sz="4" w:space="0" w:color="auto"/>
              <w:right w:val="single" w:sz="4" w:space="0" w:color="auto"/>
            </w:tcBorders>
            <w:vAlign w:val="center"/>
          </w:tcPr>
          <w:p w14:paraId="1C21C9E6" w14:textId="77777777" w:rsidR="00811DB9" w:rsidRPr="00F72A82" w:rsidRDefault="00811DB9" w:rsidP="009B68EE">
            <w:pPr>
              <w:pStyle w:val="ListParagraph"/>
              <w:widowControl w:val="0"/>
              <w:numPr>
                <w:ilvl w:val="0"/>
                <w:numId w:val="38"/>
              </w:numPr>
              <w:autoSpaceDE w:val="0"/>
              <w:autoSpaceDN w:val="0"/>
              <w:adjustRightInd w:val="0"/>
              <w:spacing w:after="0" w:line="240" w:lineRule="auto"/>
              <w:ind w:left="348"/>
              <w:rPr>
                <w:rFonts w:ascii="Times New Roman" w:eastAsia="Calibri" w:hAnsi="Times New Roman" w:cs="Times New Roman"/>
                <w:lang w:val="mk-MK"/>
              </w:rPr>
            </w:pPr>
            <w:r w:rsidRPr="00F72A82">
              <w:rPr>
                <w:rFonts w:ascii="Times New Roman" w:eastAsia="Calibri" w:hAnsi="Times New Roman" w:cs="Times New Roman"/>
                <w:lang w:val="mk-MK"/>
              </w:rPr>
              <w:t>Пред отпочнување со работа на реконструираниот/</w:t>
            </w:r>
          </w:p>
          <w:p w14:paraId="574B2E02" w14:textId="77777777" w:rsidR="00811DB9" w:rsidRPr="00F72A82" w:rsidRDefault="00811DB9" w:rsidP="009B68EE">
            <w:pPr>
              <w:pStyle w:val="ListParagraph"/>
              <w:widowControl w:val="0"/>
              <w:numPr>
                <w:ilvl w:val="0"/>
                <w:numId w:val="38"/>
              </w:numPr>
              <w:autoSpaceDE w:val="0"/>
              <w:autoSpaceDN w:val="0"/>
              <w:adjustRightInd w:val="0"/>
              <w:spacing w:after="0" w:line="240" w:lineRule="auto"/>
              <w:ind w:left="348"/>
              <w:rPr>
                <w:rFonts w:ascii="Times New Roman" w:eastAsia="Calibri" w:hAnsi="Times New Roman" w:cs="Times New Roman"/>
              </w:rPr>
            </w:pPr>
            <w:r w:rsidRPr="00F72A82">
              <w:rPr>
                <w:rFonts w:ascii="Times New Roman" w:eastAsia="Calibri" w:hAnsi="Times New Roman" w:cs="Times New Roman"/>
                <w:lang w:val="mk-MK"/>
              </w:rPr>
              <w:t>надградениот објект/зграда</w:t>
            </w:r>
          </w:p>
        </w:tc>
        <w:tc>
          <w:tcPr>
            <w:tcW w:w="850" w:type="pct"/>
            <w:tcBorders>
              <w:top w:val="single" w:sz="4" w:space="0" w:color="auto"/>
              <w:left w:val="single" w:sz="4" w:space="0" w:color="auto"/>
              <w:bottom w:val="single" w:sz="4" w:space="0" w:color="auto"/>
              <w:right w:val="single" w:sz="4" w:space="0" w:color="auto"/>
            </w:tcBorders>
            <w:vAlign w:val="center"/>
          </w:tcPr>
          <w:p w14:paraId="7A30D811" w14:textId="05D6C67B" w:rsidR="00811DB9" w:rsidRPr="00F72A82" w:rsidRDefault="00811DB9" w:rsidP="009B68EE">
            <w:pPr>
              <w:pStyle w:val="ListParagraph"/>
              <w:numPr>
                <w:ilvl w:val="0"/>
                <w:numId w:val="38"/>
              </w:numPr>
              <w:autoSpaceDE w:val="0"/>
              <w:autoSpaceDN w:val="0"/>
              <w:adjustRightInd w:val="0"/>
              <w:spacing w:after="0" w:line="240" w:lineRule="auto"/>
              <w:ind w:left="348"/>
              <w:rPr>
                <w:rFonts w:ascii="Times New Roman" w:eastAsia="Calibri" w:hAnsi="Times New Roman" w:cs="Times New Roman"/>
                <w:lang w:val="mk-MK"/>
              </w:rPr>
            </w:pPr>
            <w:r w:rsidRPr="00F72A82">
              <w:rPr>
                <w:rFonts w:ascii="Times New Roman" w:eastAsia="Calibri" w:hAnsi="Times New Roman" w:cs="Times New Roman"/>
                <w:lang w:val="mk-MK"/>
              </w:rPr>
              <w:t>Претставници на Општината</w:t>
            </w:r>
            <w:r w:rsidR="00C04F3E">
              <w:rPr>
                <w:rFonts w:ascii="Times New Roman" w:eastAsia="Calibri" w:hAnsi="Times New Roman" w:cs="Times New Roman"/>
                <w:lang w:val="mk-MK"/>
              </w:rPr>
              <w:t xml:space="preserve"> </w:t>
            </w:r>
            <w:r w:rsidR="00EC2CD1">
              <w:rPr>
                <w:rFonts w:ascii="Times New Roman" w:eastAsia="Calibri" w:hAnsi="Times New Roman" w:cs="Times New Roman"/>
                <w:lang w:val="mk-MK"/>
              </w:rPr>
              <w:t>Босилово</w:t>
            </w:r>
          </w:p>
          <w:p w14:paraId="3EDE001C" w14:textId="5ECD4C86" w:rsidR="00811DB9" w:rsidRPr="00F72A82" w:rsidRDefault="00811DB9" w:rsidP="009B68EE">
            <w:pPr>
              <w:pStyle w:val="ListParagraph"/>
              <w:numPr>
                <w:ilvl w:val="0"/>
                <w:numId w:val="38"/>
              </w:numPr>
              <w:suppressAutoHyphens/>
              <w:autoSpaceDE w:val="0"/>
              <w:autoSpaceDN w:val="0"/>
              <w:adjustRightInd w:val="0"/>
              <w:spacing w:after="0" w:line="240" w:lineRule="auto"/>
              <w:ind w:left="348"/>
              <w:rPr>
                <w:rFonts w:ascii="Times New Roman" w:eastAsia="Calibri" w:hAnsi="Times New Roman" w:cs="Times New Roman"/>
                <w:lang w:val="mk-MK"/>
              </w:rPr>
            </w:pPr>
            <w:r w:rsidRPr="00F72A82">
              <w:rPr>
                <w:rFonts w:ascii="Times New Roman" w:eastAsia="Calibri" w:hAnsi="Times New Roman" w:cs="Times New Roman"/>
                <w:lang w:val="mk-MK"/>
              </w:rPr>
              <w:t>Комунален инспектор</w:t>
            </w:r>
            <w:r w:rsidR="00C04F3E">
              <w:rPr>
                <w:rFonts w:ascii="Times New Roman" w:eastAsia="Calibri" w:hAnsi="Times New Roman" w:cs="Times New Roman"/>
                <w:lang w:val="mk-MK"/>
              </w:rPr>
              <w:t xml:space="preserve"> од Општина </w:t>
            </w:r>
            <w:r w:rsidR="00EC2CD1">
              <w:rPr>
                <w:rFonts w:ascii="Times New Roman" w:eastAsia="Calibri" w:hAnsi="Times New Roman" w:cs="Times New Roman"/>
                <w:lang w:val="mk-MK"/>
              </w:rPr>
              <w:t>Босилово</w:t>
            </w:r>
          </w:p>
          <w:p w14:paraId="65B6F66E" w14:textId="77777777" w:rsidR="00811DB9" w:rsidRPr="00F72A82" w:rsidRDefault="00811DB9" w:rsidP="009B68EE">
            <w:pPr>
              <w:pStyle w:val="ListParagraph"/>
              <w:widowControl w:val="0"/>
              <w:numPr>
                <w:ilvl w:val="0"/>
                <w:numId w:val="38"/>
              </w:numPr>
              <w:autoSpaceDE w:val="0"/>
              <w:autoSpaceDN w:val="0"/>
              <w:adjustRightInd w:val="0"/>
              <w:spacing w:after="0" w:line="240" w:lineRule="auto"/>
              <w:ind w:left="348"/>
              <w:rPr>
                <w:rFonts w:ascii="Times New Roman" w:eastAsia="Calibri" w:hAnsi="Times New Roman" w:cs="Times New Roman"/>
                <w:lang w:val="mk-MK"/>
              </w:rPr>
            </w:pPr>
            <w:r w:rsidRPr="00F72A82">
              <w:rPr>
                <w:rFonts w:ascii="Times New Roman" w:eastAsia="Calibri" w:hAnsi="Times New Roman" w:cs="Times New Roman"/>
                <w:lang w:val="mk-MK"/>
              </w:rPr>
              <w:t>Одговорни лица вработени во објектот</w:t>
            </w:r>
          </w:p>
        </w:tc>
        <w:tc>
          <w:tcPr>
            <w:tcW w:w="753" w:type="pct"/>
            <w:tcBorders>
              <w:top w:val="single" w:sz="4" w:space="0" w:color="auto"/>
              <w:left w:val="single" w:sz="4" w:space="0" w:color="auto"/>
              <w:bottom w:val="single" w:sz="4" w:space="0" w:color="auto"/>
              <w:right w:val="single" w:sz="4" w:space="0" w:color="auto"/>
            </w:tcBorders>
            <w:vAlign w:val="center"/>
          </w:tcPr>
          <w:p w14:paraId="3718C602" w14:textId="77777777" w:rsidR="00811DB9" w:rsidRPr="00F72A82" w:rsidRDefault="00811DB9" w:rsidP="009B68EE">
            <w:pPr>
              <w:pStyle w:val="ListParagraph"/>
              <w:widowControl w:val="0"/>
              <w:numPr>
                <w:ilvl w:val="0"/>
                <w:numId w:val="38"/>
              </w:numPr>
              <w:autoSpaceDE w:val="0"/>
              <w:autoSpaceDN w:val="0"/>
              <w:adjustRightInd w:val="0"/>
              <w:spacing w:after="0" w:line="240" w:lineRule="auto"/>
              <w:ind w:left="348"/>
              <w:rPr>
                <w:rFonts w:ascii="Times New Roman" w:eastAsia="Calibri" w:hAnsi="Times New Roman" w:cs="Times New Roman"/>
                <w:lang w:val="mk-MK"/>
              </w:rPr>
            </w:pPr>
            <w:r w:rsidRPr="00F72A82">
              <w:rPr>
                <w:rFonts w:ascii="Times New Roman" w:eastAsia="Calibri" w:hAnsi="Times New Roman" w:cs="Times New Roman"/>
                <w:lang w:val="mk-MK"/>
              </w:rPr>
              <w:t>Општински буџет</w:t>
            </w:r>
          </w:p>
        </w:tc>
      </w:tr>
      <w:tr w:rsidR="00811DB9" w:rsidRPr="00226C9B" w14:paraId="73B4A964" w14:textId="77777777" w:rsidTr="00530311">
        <w:trPr>
          <w:trHeight w:val="373"/>
        </w:trPr>
        <w:tc>
          <w:tcPr>
            <w:tcW w:w="882" w:type="pct"/>
            <w:tcBorders>
              <w:top w:val="single" w:sz="4" w:space="0" w:color="auto"/>
              <w:left w:val="single" w:sz="4" w:space="0" w:color="auto"/>
              <w:bottom w:val="single" w:sz="4" w:space="0" w:color="auto"/>
              <w:right w:val="single" w:sz="4" w:space="0" w:color="auto"/>
            </w:tcBorders>
            <w:vAlign w:val="center"/>
          </w:tcPr>
          <w:p w14:paraId="28C19544" w14:textId="77777777" w:rsidR="00811DB9" w:rsidRPr="00F72A82" w:rsidRDefault="00811DB9" w:rsidP="009B68EE">
            <w:pPr>
              <w:pStyle w:val="ListParagraph"/>
              <w:widowControl w:val="0"/>
              <w:numPr>
                <w:ilvl w:val="0"/>
                <w:numId w:val="39"/>
              </w:numPr>
              <w:autoSpaceDE w:val="0"/>
              <w:autoSpaceDN w:val="0"/>
              <w:adjustRightInd w:val="0"/>
              <w:spacing w:after="0" w:line="240" w:lineRule="auto"/>
              <w:ind w:left="528"/>
              <w:rPr>
                <w:rFonts w:ascii="Times New Roman" w:eastAsia="Calibri" w:hAnsi="Times New Roman" w:cs="Times New Roman"/>
                <w:lang w:val="mk-MK"/>
              </w:rPr>
            </w:pPr>
            <w:r w:rsidRPr="00F72A82">
              <w:rPr>
                <w:rFonts w:ascii="Times New Roman" w:eastAsia="Calibri" w:hAnsi="Times New Roman" w:cs="Times New Roman"/>
                <w:lang w:val="mk-MK"/>
              </w:rPr>
              <w:t>План за противпожарна заштита</w:t>
            </w:r>
          </w:p>
        </w:tc>
        <w:tc>
          <w:tcPr>
            <w:tcW w:w="718" w:type="pct"/>
            <w:tcBorders>
              <w:top w:val="single" w:sz="4" w:space="0" w:color="auto"/>
              <w:left w:val="single" w:sz="4" w:space="0" w:color="auto"/>
              <w:bottom w:val="single" w:sz="4" w:space="0" w:color="auto"/>
              <w:right w:val="single" w:sz="4" w:space="0" w:color="auto"/>
            </w:tcBorders>
            <w:vAlign w:val="center"/>
          </w:tcPr>
          <w:p w14:paraId="258807E1" w14:textId="77777777" w:rsidR="00811DB9" w:rsidRPr="00F72A82" w:rsidRDefault="00811DB9" w:rsidP="00EC2CD1">
            <w:pPr>
              <w:pStyle w:val="ListParagraph"/>
              <w:numPr>
                <w:ilvl w:val="0"/>
                <w:numId w:val="39"/>
              </w:numPr>
              <w:spacing w:after="0" w:line="240" w:lineRule="auto"/>
              <w:ind w:left="380"/>
              <w:rPr>
                <w:rFonts w:ascii="Times New Roman" w:eastAsia="Calibri" w:hAnsi="Times New Roman" w:cs="Times New Roman"/>
                <w:lang w:val="mk-MK"/>
              </w:rPr>
            </w:pPr>
            <w:r w:rsidRPr="00F72A82">
              <w:rPr>
                <w:rFonts w:ascii="Times New Roman" w:eastAsia="Calibri" w:hAnsi="Times New Roman" w:cs="Times New Roman"/>
                <w:lang w:val="mk-MK"/>
              </w:rPr>
              <w:t xml:space="preserve">Пред почетокот на работата на реконструираниот/адаптираниот објект </w:t>
            </w:r>
          </w:p>
          <w:p w14:paraId="6EA302B9" w14:textId="77777777" w:rsidR="00811DB9" w:rsidRPr="00F72A82" w:rsidRDefault="00811DB9" w:rsidP="00EC2CD1">
            <w:pPr>
              <w:pStyle w:val="ListParagraph"/>
              <w:widowControl w:val="0"/>
              <w:numPr>
                <w:ilvl w:val="0"/>
                <w:numId w:val="39"/>
              </w:numPr>
              <w:autoSpaceDE w:val="0"/>
              <w:autoSpaceDN w:val="0"/>
              <w:adjustRightInd w:val="0"/>
              <w:spacing w:after="0" w:line="240" w:lineRule="auto"/>
              <w:ind w:left="380"/>
              <w:rPr>
                <w:rFonts w:ascii="Times New Roman" w:eastAsia="Calibri" w:hAnsi="Times New Roman" w:cs="Times New Roman"/>
                <w:lang w:val="mk-MK"/>
              </w:rPr>
            </w:pPr>
            <w:r w:rsidRPr="00F72A82">
              <w:rPr>
                <w:rFonts w:ascii="Times New Roman" w:eastAsia="Calibri" w:hAnsi="Times New Roman" w:cs="Times New Roman"/>
                <w:lang w:val="mk-MK"/>
              </w:rPr>
              <w:t>Да се осигура дека се спроведуваат сите мерки за заштита од пожари</w:t>
            </w:r>
          </w:p>
        </w:tc>
        <w:tc>
          <w:tcPr>
            <w:tcW w:w="817" w:type="pct"/>
            <w:tcBorders>
              <w:top w:val="single" w:sz="4" w:space="0" w:color="auto"/>
              <w:left w:val="single" w:sz="4" w:space="0" w:color="auto"/>
              <w:bottom w:val="single" w:sz="4" w:space="0" w:color="auto"/>
              <w:right w:val="single" w:sz="4" w:space="0" w:color="auto"/>
            </w:tcBorders>
            <w:vAlign w:val="center"/>
          </w:tcPr>
          <w:p w14:paraId="7EAC780D" w14:textId="77777777" w:rsidR="00811DB9" w:rsidRPr="00F72A82" w:rsidRDefault="00811DB9" w:rsidP="009B68EE">
            <w:pPr>
              <w:pStyle w:val="ListParagraph"/>
              <w:widowControl w:val="0"/>
              <w:numPr>
                <w:ilvl w:val="0"/>
                <w:numId w:val="39"/>
              </w:numPr>
              <w:autoSpaceDE w:val="0"/>
              <w:autoSpaceDN w:val="0"/>
              <w:adjustRightInd w:val="0"/>
              <w:spacing w:after="0" w:line="240" w:lineRule="auto"/>
              <w:ind w:left="528"/>
              <w:rPr>
                <w:rFonts w:ascii="Times New Roman" w:eastAsia="Calibri" w:hAnsi="Times New Roman" w:cs="Times New Roman"/>
                <w:lang w:val="mk-MK"/>
              </w:rPr>
            </w:pPr>
            <w:r w:rsidRPr="00F72A82">
              <w:rPr>
                <w:rFonts w:ascii="Times New Roman" w:eastAsia="Calibri" w:hAnsi="Times New Roman" w:cs="Times New Roman"/>
                <w:lang w:val="mk-MK"/>
              </w:rPr>
              <w:t>Преглед на Планот</w:t>
            </w:r>
          </w:p>
        </w:tc>
        <w:tc>
          <w:tcPr>
            <w:tcW w:w="980" w:type="pct"/>
            <w:tcBorders>
              <w:top w:val="single" w:sz="4" w:space="0" w:color="auto"/>
              <w:left w:val="single" w:sz="4" w:space="0" w:color="auto"/>
              <w:bottom w:val="single" w:sz="4" w:space="0" w:color="auto"/>
              <w:right w:val="single" w:sz="4" w:space="0" w:color="auto"/>
            </w:tcBorders>
            <w:vAlign w:val="center"/>
          </w:tcPr>
          <w:p w14:paraId="39868CE0" w14:textId="77777777" w:rsidR="00811DB9" w:rsidRPr="00F72A82" w:rsidRDefault="00811DB9" w:rsidP="009B68EE">
            <w:pPr>
              <w:pStyle w:val="ListParagraph"/>
              <w:widowControl w:val="0"/>
              <w:numPr>
                <w:ilvl w:val="0"/>
                <w:numId w:val="39"/>
              </w:numPr>
              <w:autoSpaceDE w:val="0"/>
              <w:autoSpaceDN w:val="0"/>
              <w:adjustRightInd w:val="0"/>
              <w:spacing w:after="0" w:line="240" w:lineRule="auto"/>
              <w:ind w:left="528"/>
              <w:rPr>
                <w:rFonts w:ascii="Times New Roman" w:eastAsia="Calibri" w:hAnsi="Times New Roman" w:cs="Times New Roman"/>
                <w:lang w:val="mk-MK"/>
              </w:rPr>
            </w:pPr>
            <w:r w:rsidRPr="00F72A82">
              <w:rPr>
                <w:rFonts w:ascii="Times New Roman" w:eastAsia="Calibri" w:hAnsi="Times New Roman" w:cs="Times New Roman"/>
                <w:lang w:val="mk-MK"/>
              </w:rPr>
              <w:t>На почетокот од работата на реконструираниот/адаптираниот објект</w:t>
            </w:r>
          </w:p>
        </w:tc>
        <w:tc>
          <w:tcPr>
            <w:tcW w:w="850" w:type="pct"/>
            <w:tcBorders>
              <w:top w:val="single" w:sz="4" w:space="0" w:color="auto"/>
              <w:left w:val="single" w:sz="4" w:space="0" w:color="auto"/>
              <w:bottom w:val="single" w:sz="4" w:space="0" w:color="auto"/>
              <w:right w:val="single" w:sz="4" w:space="0" w:color="auto"/>
            </w:tcBorders>
            <w:vAlign w:val="center"/>
          </w:tcPr>
          <w:p w14:paraId="79D7347B" w14:textId="77777777" w:rsidR="00811DB9" w:rsidRPr="00F72A82" w:rsidRDefault="00811DB9" w:rsidP="009B68EE">
            <w:pPr>
              <w:pStyle w:val="ListParagraph"/>
              <w:widowControl w:val="0"/>
              <w:numPr>
                <w:ilvl w:val="0"/>
                <w:numId w:val="39"/>
              </w:numPr>
              <w:autoSpaceDE w:val="0"/>
              <w:autoSpaceDN w:val="0"/>
              <w:adjustRightInd w:val="0"/>
              <w:spacing w:after="0" w:line="240" w:lineRule="auto"/>
              <w:ind w:left="528"/>
              <w:rPr>
                <w:rFonts w:ascii="Times New Roman" w:eastAsia="Calibri" w:hAnsi="Times New Roman" w:cs="Times New Roman"/>
                <w:lang w:val="mk-MK"/>
              </w:rPr>
            </w:pPr>
            <w:r w:rsidRPr="00F72A82">
              <w:rPr>
                <w:rFonts w:ascii="Times New Roman" w:eastAsia="Calibri" w:hAnsi="Times New Roman" w:cs="Times New Roman"/>
                <w:lang w:val="mk-MK"/>
              </w:rPr>
              <w:t>Одговорни лица вработени во објектот</w:t>
            </w:r>
          </w:p>
        </w:tc>
        <w:tc>
          <w:tcPr>
            <w:tcW w:w="753" w:type="pct"/>
            <w:tcBorders>
              <w:top w:val="single" w:sz="4" w:space="0" w:color="auto"/>
              <w:left w:val="single" w:sz="4" w:space="0" w:color="auto"/>
              <w:bottom w:val="single" w:sz="4" w:space="0" w:color="auto"/>
              <w:right w:val="single" w:sz="4" w:space="0" w:color="auto"/>
            </w:tcBorders>
            <w:vAlign w:val="center"/>
          </w:tcPr>
          <w:p w14:paraId="50053AFC" w14:textId="77777777" w:rsidR="00811DB9" w:rsidRPr="00F72A82" w:rsidRDefault="00811DB9" w:rsidP="009B68EE">
            <w:pPr>
              <w:pStyle w:val="ListParagraph"/>
              <w:widowControl w:val="0"/>
              <w:numPr>
                <w:ilvl w:val="0"/>
                <w:numId w:val="39"/>
              </w:numPr>
              <w:autoSpaceDE w:val="0"/>
              <w:autoSpaceDN w:val="0"/>
              <w:adjustRightInd w:val="0"/>
              <w:spacing w:after="0" w:line="240" w:lineRule="auto"/>
              <w:ind w:left="528"/>
              <w:rPr>
                <w:rFonts w:ascii="Times New Roman" w:eastAsia="Calibri" w:hAnsi="Times New Roman" w:cs="Times New Roman"/>
                <w:lang w:val="mk-MK"/>
              </w:rPr>
            </w:pPr>
            <w:r w:rsidRPr="00F72A82">
              <w:rPr>
                <w:rFonts w:ascii="Times New Roman" w:eastAsia="Calibri" w:hAnsi="Times New Roman" w:cs="Times New Roman"/>
                <w:lang w:val="mk-MK"/>
              </w:rPr>
              <w:t>Општински буџет</w:t>
            </w:r>
          </w:p>
        </w:tc>
      </w:tr>
      <w:tr w:rsidR="00811DB9" w:rsidRPr="00226C9B" w14:paraId="0F2D38A8" w14:textId="77777777" w:rsidTr="00530311">
        <w:trPr>
          <w:trHeight w:val="373"/>
        </w:trPr>
        <w:tc>
          <w:tcPr>
            <w:tcW w:w="882" w:type="pct"/>
            <w:tcBorders>
              <w:top w:val="single" w:sz="4" w:space="0" w:color="auto"/>
              <w:left w:val="single" w:sz="4" w:space="0" w:color="auto"/>
              <w:bottom w:val="single" w:sz="4" w:space="0" w:color="auto"/>
              <w:right w:val="single" w:sz="4" w:space="0" w:color="auto"/>
            </w:tcBorders>
            <w:vAlign w:val="center"/>
          </w:tcPr>
          <w:p w14:paraId="74D344FB" w14:textId="77777777" w:rsidR="00811DB9" w:rsidRPr="00F72A82" w:rsidRDefault="00811DB9" w:rsidP="009B68EE">
            <w:pPr>
              <w:pStyle w:val="ListParagraph"/>
              <w:numPr>
                <w:ilvl w:val="0"/>
                <w:numId w:val="40"/>
              </w:numPr>
              <w:spacing w:after="0" w:line="240" w:lineRule="auto"/>
              <w:ind w:left="348" w:hanging="270"/>
              <w:rPr>
                <w:rFonts w:ascii="Times New Roman" w:eastAsia="Calibri" w:hAnsi="Times New Roman" w:cs="Times New Roman"/>
                <w:lang w:val="mk-MK" w:eastAsia="mk-MK"/>
              </w:rPr>
            </w:pPr>
            <w:r w:rsidRPr="00F72A82">
              <w:rPr>
                <w:rFonts w:ascii="Times New Roman" w:eastAsia="Calibri" w:hAnsi="Times New Roman" w:cs="Times New Roman"/>
                <w:lang w:val="mk-MK" w:eastAsia="mk-MK"/>
              </w:rPr>
              <w:t>План за управување со отпад за сите фракции на отпад кои би се создавале во објектот</w:t>
            </w:r>
          </w:p>
        </w:tc>
        <w:tc>
          <w:tcPr>
            <w:tcW w:w="718" w:type="pct"/>
            <w:tcBorders>
              <w:top w:val="single" w:sz="4" w:space="0" w:color="auto"/>
              <w:left w:val="single" w:sz="4" w:space="0" w:color="auto"/>
              <w:bottom w:val="single" w:sz="4" w:space="0" w:color="auto"/>
              <w:right w:val="single" w:sz="4" w:space="0" w:color="auto"/>
            </w:tcBorders>
            <w:vAlign w:val="center"/>
          </w:tcPr>
          <w:p w14:paraId="680A4180" w14:textId="77777777" w:rsidR="00811DB9" w:rsidRPr="00F72A82" w:rsidRDefault="00811DB9" w:rsidP="009B68EE">
            <w:pPr>
              <w:pStyle w:val="ListParagraph"/>
              <w:numPr>
                <w:ilvl w:val="0"/>
                <w:numId w:val="40"/>
              </w:numPr>
              <w:autoSpaceDE w:val="0"/>
              <w:autoSpaceDN w:val="0"/>
              <w:adjustRightInd w:val="0"/>
              <w:spacing w:after="0" w:line="240" w:lineRule="auto"/>
              <w:ind w:left="348" w:hanging="270"/>
              <w:rPr>
                <w:rFonts w:ascii="Times New Roman" w:eastAsia="Calibri" w:hAnsi="Times New Roman" w:cs="Times New Roman"/>
              </w:rPr>
            </w:pPr>
            <w:r w:rsidRPr="00F72A82">
              <w:rPr>
                <w:rFonts w:ascii="Times New Roman" w:eastAsia="Calibri" w:hAnsi="Times New Roman" w:cs="Times New Roman"/>
              </w:rPr>
              <w:t>/</w:t>
            </w:r>
          </w:p>
          <w:p w14:paraId="6C7FB020" w14:textId="77777777" w:rsidR="00811DB9" w:rsidRPr="00226C9B" w:rsidRDefault="00811DB9" w:rsidP="00530311">
            <w:pPr>
              <w:spacing w:after="0" w:line="240" w:lineRule="auto"/>
              <w:ind w:left="348" w:hanging="270"/>
              <w:rPr>
                <w:rFonts w:ascii="Times New Roman" w:eastAsia="Calibri" w:hAnsi="Times New Roman" w:cs="Times New Roman"/>
                <w:lang w:val="en-GB" w:eastAsia="fr-FR"/>
              </w:rPr>
            </w:pPr>
          </w:p>
        </w:tc>
        <w:tc>
          <w:tcPr>
            <w:tcW w:w="817" w:type="pct"/>
            <w:tcBorders>
              <w:top w:val="single" w:sz="4" w:space="0" w:color="auto"/>
              <w:left w:val="single" w:sz="4" w:space="0" w:color="auto"/>
              <w:bottom w:val="single" w:sz="4" w:space="0" w:color="auto"/>
              <w:right w:val="single" w:sz="4" w:space="0" w:color="auto"/>
            </w:tcBorders>
            <w:vAlign w:val="center"/>
          </w:tcPr>
          <w:p w14:paraId="7994B9A7" w14:textId="77777777" w:rsidR="00811DB9" w:rsidRPr="00F72A82" w:rsidRDefault="00811DB9" w:rsidP="009B68EE">
            <w:pPr>
              <w:pStyle w:val="ListParagraph"/>
              <w:numPr>
                <w:ilvl w:val="0"/>
                <w:numId w:val="40"/>
              </w:numPr>
              <w:spacing w:after="0" w:line="240" w:lineRule="auto"/>
              <w:ind w:left="348" w:hanging="270"/>
              <w:rPr>
                <w:rFonts w:ascii="Times New Roman" w:eastAsia="Calibri" w:hAnsi="Times New Roman" w:cs="Times New Roman"/>
                <w:lang w:val="mk-MK" w:eastAsia="fr-FR"/>
              </w:rPr>
            </w:pPr>
            <w:r w:rsidRPr="00F72A82">
              <w:rPr>
                <w:rFonts w:ascii="Times New Roman" w:eastAsia="Calibri" w:hAnsi="Times New Roman" w:cs="Times New Roman"/>
                <w:lang w:val="mk-MK"/>
              </w:rPr>
              <w:t>Преглед на планот за управување со отпад и вклучување на проширениот дел од објектот</w:t>
            </w:r>
          </w:p>
        </w:tc>
        <w:tc>
          <w:tcPr>
            <w:tcW w:w="980" w:type="pct"/>
            <w:tcBorders>
              <w:top w:val="single" w:sz="4" w:space="0" w:color="auto"/>
              <w:left w:val="single" w:sz="4" w:space="0" w:color="auto"/>
              <w:bottom w:val="single" w:sz="4" w:space="0" w:color="auto"/>
              <w:right w:val="single" w:sz="4" w:space="0" w:color="auto"/>
            </w:tcBorders>
            <w:vAlign w:val="center"/>
          </w:tcPr>
          <w:p w14:paraId="59A32996" w14:textId="77777777" w:rsidR="00811DB9" w:rsidRPr="00F72A82" w:rsidRDefault="00811DB9" w:rsidP="009B68EE">
            <w:pPr>
              <w:pStyle w:val="ListParagraph"/>
              <w:numPr>
                <w:ilvl w:val="0"/>
                <w:numId w:val="40"/>
              </w:numPr>
              <w:spacing w:after="0" w:line="240" w:lineRule="auto"/>
              <w:ind w:left="348" w:hanging="270"/>
              <w:rPr>
                <w:rFonts w:ascii="Times New Roman" w:eastAsia="Calibri" w:hAnsi="Times New Roman" w:cs="Times New Roman"/>
                <w:lang w:val="mk-MK" w:eastAsia="fr-FR"/>
              </w:rPr>
            </w:pPr>
            <w:r w:rsidRPr="00F72A82">
              <w:rPr>
                <w:rFonts w:ascii="Times New Roman" w:eastAsia="Calibri" w:hAnsi="Times New Roman" w:cs="Times New Roman"/>
                <w:lang w:val="mk-MK"/>
              </w:rPr>
              <w:t xml:space="preserve">Пред почеток со работата на реконструираниот дел од објектот </w:t>
            </w:r>
          </w:p>
        </w:tc>
        <w:tc>
          <w:tcPr>
            <w:tcW w:w="850" w:type="pct"/>
            <w:tcBorders>
              <w:top w:val="single" w:sz="4" w:space="0" w:color="auto"/>
              <w:left w:val="single" w:sz="4" w:space="0" w:color="auto"/>
              <w:bottom w:val="single" w:sz="4" w:space="0" w:color="auto"/>
              <w:right w:val="single" w:sz="4" w:space="0" w:color="auto"/>
            </w:tcBorders>
            <w:vAlign w:val="center"/>
          </w:tcPr>
          <w:p w14:paraId="637F4B50" w14:textId="55C81CC2" w:rsidR="00811DB9" w:rsidRPr="00F72A82" w:rsidRDefault="00811DB9" w:rsidP="009B68EE">
            <w:pPr>
              <w:pStyle w:val="ListParagraph"/>
              <w:numPr>
                <w:ilvl w:val="0"/>
                <w:numId w:val="40"/>
              </w:numPr>
              <w:autoSpaceDE w:val="0"/>
              <w:autoSpaceDN w:val="0"/>
              <w:adjustRightInd w:val="0"/>
              <w:spacing w:after="0" w:line="240" w:lineRule="auto"/>
              <w:ind w:left="348" w:hanging="270"/>
              <w:rPr>
                <w:rFonts w:ascii="Times New Roman" w:eastAsia="Calibri" w:hAnsi="Times New Roman" w:cs="Times New Roman"/>
                <w:lang w:val="mk-MK"/>
              </w:rPr>
            </w:pPr>
            <w:r w:rsidRPr="00F72A82">
              <w:rPr>
                <w:rFonts w:ascii="Times New Roman" w:eastAsia="Calibri" w:hAnsi="Times New Roman" w:cs="Times New Roman"/>
                <w:lang w:val="mk-MK"/>
              </w:rPr>
              <w:t>Претставници на Општината</w:t>
            </w:r>
            <w:r w:rsidR="00C04F3E">
              <w:rPr>
                <w:rFonts w:ascii="Times New Roman" w:eastAsia="Calibri" w:hAnsi="Times New Roman" w:cs="Times New Roman"/>
                <w:lang w:val="mk-MK"/>
              </w:rPr>
              <w:t xml:space="preserve"> </w:t>
            </w:r>
            <w:r w:rsidR="00E12A3F">
              <w:rPr>
                <w:rFonts w:ascii="Times New Roman" w:eastAsia="Calibri" w:hAnsi="Times New Roman" w:cs="Times New Roman"/>
                <w:lang w:val="mk-MK"/>
              </w:rPr>
              <w:t>Босилово</w:t>
            </w:r>
          </w:p>
          <w:p w14:paraId="25792484" w14:textId="041C01E6" w:rsidR="00811DB9" w:rsidRPr="00F72A82" w:rsidRDefault="00811DB9" w:rsidP="009B68EE">
            <w:pPr>
              <w:pStyle w:val="ListParagraph"/>
              <w:numPr>
                <w:ilvl w:val="0"/>
                <w:numId w:val="40"/>
              </w:numPr>
              <w:autoSpaceDE w:val="0"/>
              <w:autoSpaceDN w:val="0"/>
              <w:adjustRightInd w:val="0"/>
              <w:spacing w:after="0" w:line="240" w:lineRule="auto"/>
              <w:ind w:left="348" w:hanging="270"/>
              <w:rPr>
                <w:rFonts w:ascii="Times New Roman" w:eastAsia="Calibri" w:hAnsi="Times New Roman" w:cs="Times New Roman"/>
                <w:lang w:val="mk-MK"/>
              </w:rPr>
            </w:pPr>
            <w:r w:rsidRPr="00F72A82">
              <w:rPr>
                <w:rFonts w:ascii="Times New Roman" w:eastAsia="Calibri" w:hAnsi="Times New Roman" w:cs="Times New Roman"/>
                <w:lang w:val="mk-MK"/>
              </w:rPr>
              <w:t>Комунален инспектор</w:t>
            </w:r>
            <w:r w:rsidR="00173A38">
              <w:rPr>
                <w:rFonts w:ascii="Times New Roman" w:eastAsia="Calibri" w:hAnsi="Times New Roman" w:cs="Times New Roman"/>
                <w:lang w:val="mk-MK"/>
              </w:rPr>
              <w:t xml:space="preserve"> во Општина </w:t>
            </w:r>
            <w:r w:rsidR="00EC2CD1">
              <w:rPr>
                <w:rFonts w:ascii="Times New Roman" w:eastAsia="Calibri" w:hAnsi="Times New Roman" w:cs="Times New Roman"/>
                <w:lang w:val="mk-MK"/>
              </w:rPr>
              <w:t>Босилово</w:t>
            </w:r>
            <w:r w:rsidR="004F4FC2" w:rsidRPr="004F4FC2">
              <w:rPr>
                <w:rFonts w:ascii="Times New Roman" w:eastAsia="Calibri" w:hAnsi="Times New Roman" w:cs="Times New Roman"/>
                <w:lang w:val="mk-MK"/>
              </w:rPr>
              <w:t xml:space="preserve"> </w:t>
            </w:r>
          </w:p>
          <w:p w14:paraId="337A975F" w14:textId="77777777" w:rsidR="00811DB9" w:rsidRPr="00F72A82" w:rsidRDefault="00811DB9" w:rsidP="009B68EE">
            <w:pPr>
              <w:pStyle w:val="ListParagraph"/>
              <w:numPr>
                <w:ilvl w:val="0"/>
                <w:numId w:val="40"/>
              </w:numPr>
              <w:spacing w:after="0" w:line="240" w:lineRule="auto"/>
              <w:ind w:left="348" w:hanging="270"/>
              <w:rPr>
                <w:rFonts w:ascii="Times New Roman" w:eastAsia="Calibri" w:hAnsi="Times New Roman" w:cs="Times New Roman"/>
                <w:lang w:val="mk-MK" w:eastAsia="fr-FR"/>
              </w:rPr>
            </w:pPr>
            <w:r w:rsidRPr="00F72A82">
              <w:rPr>
                <w:rFonts w:ascii="Times New Roman" w:eastAsia="Calibri" w:hAnsi="Times New Roman" w:cs="Times New Roman"/>
                <w:lang w:val="mk-MK"/>
              </w:rPr>
              <w:lastRenderedPageBreak/>
              <w:t>Одговорни лица вработени во објектот</w:t>
            </w:r>
          </w:p>
        </w:tc>
        <w:tc>
          <w:tcPr>
            <w:tcW w:w="753" w:type="pct"/>
            <w:tcBorders>
              <w:top w:val="single" w:sz="4" w:space="0" w:color="auto"/>
              <w:left w:val="single" w:sz="4" w:space="0" w:color="auto"/>
              <w:bottom w:val="single" w:sz="4" w:space="0" w:color="auto"/>
              <w:right w:val="single" w:sz="4" w:space="0" w:color="auto"/>
            </w:tcBorders>
            <w:vAlign w:val="center"/>
          </w:tcPr>
          <w:p w14:paraId="010DF2EE" w14:textId="77777777" w:rsidR="00811DB9" w:rsidRPr="00F72A82" w:rsidRDefault="00811DB9" w:rsidP="009B68EE">
            <w:pPr>
              <w:pStyle w:val="ListParagraph"/>
              <w:numPr>
                <w:ilvl w:val="0"/>
                <w:numId w:val="40"/>
              </w:numPr>
              <w:autoSpaceDE w:val="0"/>
              <w:autoSpaceDN w:val="0"/>
              <w:adjustRightInd w:val="0"/>
              <w:spacing w:after="0" w:line="240" w:lineRule="auto"/>
              <w:ind w:left="348" w:hanging="270"/>
              <w:rPr>
                <w:rFonts w:ascii="Times New Roman" w:eastAsia="Calibri" w:hAnsi="Times New Roman" w:cs="Times New Roman"/>
                <w:lang w:val="en-GB" w:eastAsia="fr-FR"/>
              </w:rPr>
            </w:pPr>
            <w:r w:rsidRPr="00F72A82">
              <w:rPr>
                <w:rFonts w:ascii="Times New Roman" w:eastAsia="Calibri" w:hAnsi="Times New Roman" w:cs="Times New Roman"/>
                <w:lang w:val="mk-MK"/>
              </w:rPr>
              <w:lastRenderedPageBreak/>
              <w:t>Општински буџет</w:t>
            </w:r>
          </w:p>
        </w:tc>
      </w:tr>
      <w:tr w:rsidR="00811DB9" w:rsidRPr="00226C9B" w14:paraId="64B5925B" w14:textId="77777777" w:rsidTr="00530311">
        <w:trPr>
          <w:trHeight w:val="373"/>
        </w:trPr>
        <w:tc>
          <w:tcPr>
            <w:tcW w:w="882" w:type="pct"/>
            <w:tcBorders>
              <w:top w:val="single" w:sz="4" w:space="0" w:color="auto"/>
              <w:left w:val="single" w:sz="4" w:space="0" w:color="auto"/>
              <w:bottom w:val="single" w:sz="4" w:space="0" w:color="auto"/>
              <w:right w:val="single" w:sz="4" w:space="0" w:color="auto"/>
            </w:tcBorders>
          </w:tcPr>
          <w:p w14:paraId="54E32E3E" w14:textId="45C27A92" w:rsidR="00811DB9" w:rsidRPr="00E514D8" w:rsidRDefault="00811DB9" w:rsidP="009B68EE">
            <w:pPr>
              <w:pStyle w:val="ListParagraph"/>
              <w:numPr>
                <w:ilvl w:val="0"/>
                <w:numId w:val="41"/>
              </w:numPr>
              <w:spacing w:after="0" w:line="240" w:lineRule="auto"/>
              <w:ind w:left="348"/>
              <w:rPr>
                <w:rFonts w:ascii="Times New Roman" w:eastAsia="Calibri" w:hAnsi="Times New Roman" w:cs="Times New Roman"/>
                <w:lang w:val="mk-MK" w:eastAsia="mk-MK"/>
              </w:rPr>
            </w:pPr>
            <w:r w:rsidRPr="00E514D8">
              <w:rPr>
                <w:rFonts w:ascii="Times New Roman" w:hAnsi="Times New Roman" w:cs="Times New Roman"/>
                <w:lang w:val="mk-MK"/>
              </w:rPr>
              <w:t>Целиот мебел и опрема се во согласност со националните прописи и релевантните стандарди на ЕУ (како што се EN 1729 – ергономски мебел за образовни/училишни установи, EN 16121/16122 – издржливост и безбедност, и EN 71-3 – не</w:t>
            </w:r>
            <w:r w:rsidR="00173A38" w:rsidRPr="00E514D8">
              <w:rPr>
                <w:rFonts w:ascii="Times New Roman" w:hAnsi="Times New Roman" w:cs="Times New Roman"/>
                <w:lang w:val="mk-MK"/>
              </w:rPr>
              <w:t xml:space="preserve"> </w:t>
            </w:r>
            <w:r w:rsidRPr="00E514D8">
              <w:rPr>
                <w:rFonts w:ascii="Times New Roman" w:hAnsi="Times New Roman" w:cs="Times New Roman"/>
                <w:lang w:val="mk-MK"/>
              </w:rPr>
              <w:t>токсични материјали). Предметите се соодветни за возраста, безбедни и погодни за употреба во раното детство.</w:t>
            </w:r>
          </w:p>
        </w:tc>
        <w:tc>
          <w:tcPr>
            <w:tcW w:w="718" w:type="pct"/>
            <w:tcBorders>
              <w:top w:val="single" w:sz="4" w:space="0" w:color="auto"/>
              <w:left w:val="single" w:sz="4" w:space="0" w:color="auto"/>
              <w:bottom w:val="single" w:sz="4" w:space="0" w:color="auto"/>
              <w:right w:val="single" w:sz="4" w:space="0" w:color="auto"/>
            </w:tcBorders>
          </w:tcPr>
          <w:p w14:paraId="2A71E21F" w14:textId="77777777" w:rsidR="00811DB9" w:rsidRPr="00E514D8" w:rsidRDefault="00811DB9" w:rsidP="009B68EE">
            <w:pPr>
              <w:pStyle w:val="ListParagraph"/>
              <w:numPr>
                <w:ilvl w:val="0"/>
                <w:numId w:val="41"/>
              </w:numPr>
              <w:autoSpaceDE w:val="0"/>
              <w:autoSpaceDN w:val="0"/>
              <w:adjustRightInd w:val="0"/>
              <w:spacing w:after="0" w:line="240" w:lineRule="auto"/>
              <w:ind w:left="348"/>
              <w:rPr>
                <w:rFonts w:ascii="Times New Roman" w:eastAsia="Calibri" w:hAnsi="Times New Roman" w:cs="Times New Roman"/>
              </w:rPr>
            </w:pPr>
          </w:p>
        </w:tc>
        <w:tc>
          <w:tcPr>
            <w:tcW w:w="817" w:type="pct"/>
            <w:tcBorders>
              <w:top w:val="single" w:sz="4" w:space="0" w:color="auto"/>
              <w:left w:val="single" w:sz="4" w:space="0" w:color="auto"/>
              <w:bottom w:val="single" w:sz="4" w:space="0" w:color="auto"/>
              <w:right w:val="single" w:sz="4" w:space="0" w:color="auto"/>
            </w:tcBorders>
          </w:tcPr>
          <w:p w14:paraId="6DFC761B" w14:textId="77777777" w:rsidR="00811DB9" w:rsidRPr="00E514D8" w:rsidRDefault="00811DB9" w:rsidP="009B68EE">
            <w:pPr>
              <w:pStyle w:val="ListParagraph"/>
              <w:numPr>
                <w:ilvl w:val="0"/>
                <w:numId w:val="41"/>
              </w:numPr>
              <w:spacing w:after="0" w:line="240" w:lineRule="auto"/>
              <w:ind w:left="348"/>
              <w:rPr>
                <w:rFonts w:ascii="Times New Roman" w:eastAsia="Calibri" w:hAnsi="Times New Roman" w:cs="Times New Roman"/>
                <w:lang w:val="mk-MK"/>
              </w:rPr>
            </w:pPr>
            <w:r w:rsidRPr="00E514D8">
              <w:rPr>
                <w:rFonts w:ascii="Times New Roman" w:hAnsi="Times New Roman" w:cs="Times New Roman"/>
                <w:lang w:val="mk-MK"/>
              </w:rPr>
              <w:t xml:space="preserve">Проверка на усогласеност </w:t>
            </w:r>
          </w:p>
        </w:tc>
        <w:tc>
          <w:tcPr>
            <w:tcW w:w="980" w:type="pct"/>
            <w:tcBorders>
              <w:top w:val="single" w:sz="4" w:space="0" w:color="auto"/>
              <w:left w:val="single" w:sz="4" w:space="0" w:color="auto"/>
              <w:bottom w:val="single" w:sz="4" w:space="0" w:color="auto"/>
              <w:right w:val="single" w:sz="4" w:space="0" w:color="auto"/>
            </w:tcBorders>
          </w:tcPr>
          <w:p w14:paraId="094BE884" w14:textId="77777777" w:rsidR="00811DB9" w:rsidRPr="00E514D8" w:rsidRDefault="00811DB9" w:rsidP="009B68EE">
            <w:pPr>
              <w:pStyle w:val="ListParagraph"/>
              <w:numPr>
                <w:ilvl w:val="0"/>
                <w:numId w:val="41"/>
              </w:numPr>
              <w:spacing w:after="0" w:line="240" w:lineRule="auto"/>
              <w:ind w:left="348"/>
              <w:rPr>
                <w:rFonts w:ascii="Times New Roman" w:eastAsia="Calibri" w:hAnsi="Times New Roman" w:cs="Times New Roman"/>
                <w:lang w:val="mk-MK"/>
              </w:rPr>
            </w:pPr>
            <w:r w:rsidRPr="00E514D8">
              <w:rPr>
                <w:rFonts w:ascii="Times New Roman" w:hAnsi="Times New Roman" w:cs="Times New Roman"/>
                <w:lang w:val="mk-MK"/>
              </w:rPr>
              <w:t>Пред отпочнување со реконструкција на објектот/просториите</w:t>
            </w:r>
          </w:p>
        </w:tc>
        <w:tc>
          <w:tcPr>
            <w:tcW w:w="850" w:type="pct"/>
            <w:tcBorders>
              <w:top w:val="single" w:sz="4" w:space="0" w:color="auto"/>
              <w:left w:val="single" w:sz="4" w:space="0" w:color="auto"/>
              <w:bottom w:val="single" w:sz="4" w:space="0" w:color="auto"/>
              <w:right w:val="single" w:sz="4" w:space="0" w:color="auto"/>
            </w:tcBorders>
          </w:tcPr>
          <w:p w14:paraId="4023C96C" w14:textId="77777777" w:rsidR="00811DB9" w:rsidRPr="00E514D8" w:rsidRDefault="00811DB9" w:rsidP="009B68EE">
            <w:pPr>
              <w:pStyle w:val="ListParagraph"/>
              <w:numPr>
                <w:ilvl w:val="0"/>
                <w:numId w:val="41"/>
              </w:numPr>
              <w:ind w:left="348"/>
              <w:rPr>
                <w:rFonts w:ascii="Times New Roman" w:hAnsi="Times New Roman" w:cs="Times New Roman"/>
                <w:lang w:val="mk-MK"/>
              </w:rPr>
            </w:pPr>
            <w:r w:rsidRPr="00E514D8">
              <w:rPr>
                <w:rFonts w:ascii="Times New Roman" w:hAnsi="Times New Roman" w:cs="Times New Roman"/>
                <w:lang w:val="mk-MK"/>
              </w:rPr>
              <w:t xml:space="preserve">Добавувач </w:t>
            </w:r>
          </w:p>
          <w:p w14:paraId="37F31A4A" w14:textId="2F338432" w:rsidR="00811DB9" w:rsidRPr="00E514D8" w:rsidRDefault="00811DB9" w:rsidP="009B68EE">
            <w:pPr>
              <w:pStyle w:val="ListParagraph"/>
              <w:numPr>
                <w:ilvl w:val="0"/>
                <w:numId w:val="41"/>
              </w:numPr>
              <w:ind w:left="348"/>
              <w:rPr>
                <w:rFonts w:ascii="Times New Roman" w:hAnsi="Times New Roman" w:cs="Times New Roman"/>
                <w:lang w:val="mk-MK"/>
              </w:rPr>
            </w:pPr>
            <w:r w:rsidRPr="00E514D8">
              <w:rPr>
                <w:rFonts w:ascii="Times New Roman" w:hAnsi="Times New Roman" w:cs="Times New Roman"/>
                <w:lang w:val="mk-MK"/>
              </w:rPr>
              <w:t xml:space="preserve">Претставници од Општината </w:t>
            </w:r>
            <w:r w:rsidR="00EC2CD1" w:rsidRPr="00E514D8">
              <w:rPr>
                <w:rFonts w:ascii="Times New Roman" w:hAnsi="Times New Roman" w:cs="Times New Roman"/>
                <w:lang w:val="mk-MK"/>
              </w:rPr>
              <w:t>Босилово</w:t>
            </w:r>
          </w:p>
          <w:p w14:paraId="04444B7F" w14:textId="77777777" w:rsidR="00811DB9" w:rsidRPr="00E514D8" w:rsidRDefault="00811DB9" w:rsidP="009B68EE">
            <w:pPr>
              <w:pStyle w:val="ListParagraph"/>
              <w:numPr>
                <w:ilvl w:val="0"/>
                <w:numId w:val="41"/>
              </w:numPr>
              <w:autoSpaceDE w:val="0"/>
              <w:autoSpaceDN w:val="0"/>
              <w:adjustRightInd w:val="0"/>
              <w:spacing w:after="0" w:line="240" w:lineRule="auto"/>
              <w:ind w:left="348"/>
              <w:rPr>
                <w:rFonts w:ascii="Times New Roman" w:eastAsia="Calibri" w:hAnsi="Times New Roman" w:cs="Times New Roman"/>
                <w:lang w:val="mk-MK"/>
              </w:rPr>
            </w:pPr>
            <w:r w:rsidRPr="00E514D8">
              <w:rPr>
                <w:rFonts w:ascii="Times New Roman" w:hAnsi="Times New Roman" w:cs="Times New Roman"/>
                <w:lang w:val="mk-MK"/>
              </w:rPr>
              <w:t>Одговорни лица вработени во објектот</w:t>
            </w:r>
          </w:p>
        </w:tc>
        <w:tc>
          <w:tcPr>
            <w:tcW w:w="753" w:type="pct"/>
            <w:tcBorders>
              <w:top w:val="single" w:sz="4" w:space="0" w:color="auto"/>
              <w:left w:val="single" w:sz="4" w:space="0" w:color="auto"/>
              <w:bottom w:val="single" w:sz="4" w:space="0" w:color="auto"/>
              <w:right w:val="single" w:sz="4" w:space="0" w:color="auto"/>
            </w:tcBorders>
          </w:tcPr>
          <w:p w14:paraId="4B110CF8" w14:textId="77777777" w:rsidR="00811DB9" w:rsidRPr="00773573" w:rsidRDefault="00811DB9" w:rsidP="009B68EE">
            <w:pPr>
              <w:pStyle w:val="ListParagraph"/>
              <w:numPr>
                <w:ilvl w:val="0"/>
                <w:numId w:val="41"/>
              </w:numPr>
              <w:ind w:left="348"/>
              <w:rPr>
                <w:rFonts w:ascii="Times New Roman" w:hAnsi="Times New Roman" w:cs="Times New Roman"/>
                <w:lang w:val="mk-MK"/>
              </w:rPr>
            </w:pPr>
            <w:r w:rsidRPr="00773573">
              <w:rPr>
                <w:rFonts w:ascii="Times New Roman" w:hAnsi="Times New Roman" w:cs="Times New Roman"/>
                <w:lang w:val="mk-MK"/>
              </w:rPr>
              <w:t>Општински буџет</w:t>
            </w:r>
          </w:p>
          <w:p w14:paraId="682B6B05" w14:textId="77777777" w:rsidR="00811DB9" w:rsidRPr="00FB6C3B" w:rsidRDefault="00811DB9" w:rsidP="00530311">
            <w:pPr>
              <w:autoSpaceDE w:val="0"/>
              <w:autoSpaceDN w:val="0"/>
              <w:adjustRightInd w:val="0"/>
              <w:spacing w:after="0" w:line="240" w:lineRule="auto"/>
              <w:ind w:left="348"/>
              <w:rPr>
                <w:rFonts w:ascii="Times New Roman" w:eastAsia="Calibri" w:hAnsi="Times New Roman" w:cs="Times New Roman"/>
                <w:highlight w:val="yellow"/>
                <w:lang w:val="mk-MK"/>
              </w:rPr>
            </w:pPr>
          </w:p>
        </w:tc>
      </w:tr>
    </w:tbl>
    <w:p w14:paraId="24BC8A59" w14:textId="77777777" w:rsidR="00811DB9" w:rsidRPr="00226C9B" w:rsidRDefault="00811DB9" w:rsidP="00811DB9">
      <w:pPr>
        <w:rPr>
          <w:rFonts w:ascii="Times New Roman" w:hAnsi="Times New Roman" w:cs="Times New Roman"/>
          <w:lang w:val="mk-MK"/>
        </w:rPr>
        <w:sectPr w:rsidR="00811DB9" w:rsidRPr="00226C9B" w:rsidSect="00610DDB">
          <w:footerReference w:type="default" r:id="rId36"/>
          <w:pgSz w:w="16838" w:h="11906" w:orient="landscape" w:code="9"/>
          <w:pgMar w:top="1440" w:right="1440" w:bottom="1440" w:left="1440" w:header="706" w:footer="454" w:gutter="0"/>
          <w:cols w:space="708"/>
          <w:docGrid w:linePitch="360"/>
        </w:sectPr>
      </w:pPr>
    </w:p>
    <w:p w14:paraId="03738145" w14:textId="22C9E2F8" w:rsidR="00811DB9" w:rsidRPr="00610DDB" w:rsidRDefault="00811DB9" w:rsidP="00610DDB">
      <w:pPr>
        <w:rPr>
          <w:rFonts w:ascii="Times New Roman" w:hAnsi="Times New Roman" w:cs="Times New Roman"/>
          <w:lang w:val="mk-MK"/>
        </w:rPr>
      </w:pPr>
      <w:bookmarkStart w:id="81" w:name="_Toc198299269"/>
      <w:bookmarkStart w:id="82" w:name="_Toc201782620"/>
      <w:bookmarkStart w:id="83" w:name="_Toc214354498"/>
      <w:r w:rsidRPr="00610DDB">
        <w:rPr>
          <w:rFonts w:ascii="Times New Roman" w:hAnsi="Times New Roman" w:cs="Times New Roman"/>
          <w:lang w:val="mk-MK"/>
        </w:rPr>
        <w:lastRenderedPageBreak/>
        <w:t>Прилог 1.</w:t>
      </w:r>
      <w:r w:rsidR="00DA79B9" w:rsidRPr="00610DDB">
        <w:rPr>
          <w:rFonts w:ascii="Times New Roman" w:hAnsi="Times New Roman" w:cs="Times New Roman"/>
        </w:rPr>
        <w:t>1</w:t>
      </w:r>
      <w:r w:rsidRPr="00610DDB">
        <w:rPr>
          <w:rFonts w:ascii="Times New Roman" w:hAnsi="Times New Roman" w:cs="Times New Roman"/>
          <w:lang w:val="mk-MK"/>
        </w:rPr>
        <w:t xml:space="preserve">. Образец за доставување поплаки за реновирање/надградба/адаптација на постоечки објекти во рамки на </w:t>
      </w:r>
      <w:bookmarkEnd w:id="81"/>
      <w:bookmarkEnd w:id="82"/>
      <w:bookmarkEnd w:id="83"/>
      <w:r w:rsidR="00E514D8" w:rsidRPr="00610DDB">
        <w:rPr>
          <w:rFonts w:ascii="Times New Roman" w:hAnsi="Times New Roman" w:cs="Times New Roman"/>
          <w:lang w:val="mk-MK"/>
        </w:rPr>
        <w:t>ППСУ 1/ ППСУ2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2682"/>
        <w:gridCol w:w="5160"/>
      </w:tblGrid>
      <w:tr w:rsidR="00811DB9" w:rsidRPr="00226C9B" w14:paraId="4BD767C1" w14:textId="77777777" w:rsidTr="00530311">
        <w:trPr>
          <w:trHeight w:val="144"/>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FFE599"/>
          </w:tcPr>
          <w:p w14:paraId="0132DCC2" w14:textId="77777777" w:rsidR="00811DB9" w:rsidRPr="00226C9B" w:rsidRDefault="00811DB9" w:rsidP="00530311">
            <w:pPr>
              <w:spacing w:after="0"/>
              <w:contextualSpacing/>
              <w:rPr>
                <w:rFonts w:ascii="Times New Roman" w:eastAsia="Calibri" w:hAnsi="Times New Roman" w:cs="Times New Roman"/>
                <w:sz w:val="18"/>
                <w:szCs w:val="18"/>
                <w:lang w:val="mk-MK"/>
              </w:rPr>
            </w:pPr>
            <w:r w:rsidRPr="00226C9B">
              <w:rPr>
                <w:rFonts w:ascii="Times New Roman" w:eastAsia="Calibri" w:hAnsi="Times New Roman" w:cs="Times New Roman"/>
                <w:b/>
                <w:bCs/>
                <w:sz w:val="18"/>
                <w:szCs w:val="18"/>
                <w:lang w:val="mk-MK"/>
              </w:rPr>
              <w:t xml:space="preserve">Референтен број </w:t>
            </w:r>
          </w:p>
        </w:tc>
        <w:tc>
          <w:tcPr>
            <w:tcW w:w="2880" w:type="pct"/>
            <w:tcBorders>
              <w:top w:val="single" w:sz="4" w:space="0" w:color="auto"/>
              <w:left w:val="single" w:sz="4" w:space="0" w:color="auto"/>
              <w:bottom w:val="single" w:sz="4" w:space="0" w:color="auto"/>
              <w:right w:val="single" w:sz="4" w:space="0" w:color="auto"/>
            </w:tcBorders>
            <w:shd w:val="clear" w:color="auto" w:fill="FFE599"/>
          </w:tcPr>
          <w:p w14:paraId="174BA3CB" w14:textId="77777777" w:rsidR="00811DB9" w:rsidRPr="00226C9B" w:rsidRDefault="00811DB9" w:rsidP="00530311">
            <w:pPr>
              <w:spacing w:after="0"/>
              <w:contextualSpacing/>
              <w:rPr>
                <w:rFonts w:ascii="Times New Roman" w:eastAsia="Calibri" w:hAnsi="Times New Roman" w:cs="Times New Roman"/>
                <w:b/>
                <w:bCs/>
                <w:sz w:val="18"/>
                <w:szCs w:val="18"/>
                <w:lang w:val="mk-MK"/>
              </w:rPr>
            </w:pPr>
          </w:p>
        </w:tc>
      </w:tr>
      <w:tr w:rsidR="00811DB9" w:rsidRPr="00226C9B" w14:paraId="300AC6EC" w14:textId="77777777" w:rsidTr="00530311">
        <w:trPr>
          <w:trHeight w:val="614"/>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21B4479F" w14:textId="77777777" w:rsidR="00811DB9" w:rsidRPr="00226C9B" w:rsidRDefault="00811DB9" w:rsidP="00530311">
            <w:pPr>
              <w:spacing w:after="0"/>
              <w:contextualSpacing/>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Целосно име (незадолжително)</w:t>
            </w:r>
          </w:p>
          <w:p w14:paraId="1C2C5B28" w14:textId="77777777" w:rsidR="00811DB9" w:rsidRPr="00226C9B" w:rsidRDefault="00811DB9" w:rsidP="009B68EE">
            <w:pPr>
              <w:numPr>
                <w:ilvl w:val="0"/>
                <w:numId w:val="23"/>
              </w:numPr>
              <w:overflowPunct w:val="0"/>
              <w:autoSpaceDE w:val="0"/>
              <w:autoSpaceDN w:val="0"/>
              <w:adjustRightInd w:val="0"/>
              <w:spacing w:after="0" w:line="240" w:lineRule="auto"/>
              <w:contextualSpacing/>
              <w:textAlignment w:val="baseline"/>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Сакам мојата поплака да биде анонимна.</w:t>
            </w:r>
          </w:p>
          <w:p w14:paraId="6CB1D071" w14:textId="77777777" w:rsidR="00811DB9" w:rsidRPr="00226C9B" w:rsidRDefault="00811DB9" w:rsidP="009B68EE">
            <w:pPr>
              <w:numPr>
                <w:ilvl w:val="0"/>
                <w:numId w:val="23"/>
              </w:numPr>
              <w:overflowPunct w:val="0"/>
              <w:autoSpaceDE w:val="0"/>
              <w:autoSpaceDN w:val="0"/>
              <w:adjustRightInd w:val="0"/>
              <w:spacing w:after="0" w:line="240" w:lineRule="auto"/>
              <w:contextualSpacing/>
              <w:textAlignment w:val="baseline"/>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Барам мојот идентитет да не се открие без моја претходна согласност.</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7C9660C1" w14:textId="77777777" w:rsidR="00811DB9" w:rsidRPr="00226C9B" w:rsidRDefault="00811DB9" w:rsidP="00530311">
            <w:pPr>
              <w:spacing w:after="0"/>
              <w:ind w:left="360"/>
              <w:contextualSpacing/>
              <w:rPr>
                <w:rFonts w:ascii="Times New Roman" w:eastAsia="Calibri" w:hAnsi="Times New Roman" w:cs="Times New Roman"/>
                <w:b/>
                <w:bCs/>
                <w:sz w:val="18"/>
                <w:szCs w:val="18"/>
                <w:lang w:val="mk-MK"/>
              </w:rPr>
            </w:pPr>
          </w:p>
        </w:tc>
      </w:tr>
      <w:tr w:rsidR="00811DB9" w:rsidRPr="00226C9B" w14:paraId="0951A6EC" w14:textId="77777777" w:rsidTr="00530311">
        <w:trPr>
          <w:trHeight w:val="50"/>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287E1A7C" w14:textId="77777777" w:rsidR="00811DB9" w:rsidRPr="00226C9B" w:rsidRDefault="00811DB9" w:rsidP="00530311">
            <w:pPr>
              <w:spacing w:after="0"/>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Контакт информации</w:t>
            </w:r>
          </w:p>
          <w:p w14:paraId="08CADD38" w14:textId="77777777" w:rsidR="00811DB9" w:rsidRPr="00226C9B" w:rsidRDefault="00811DB9" w:rsidP="00530311">
            <w:pPr>
              <w:spacing w:after="0"/>
              <w:rPr>
                <w:rFonts w:ascii="Times New Roman" w:eastAsia="Calibri" w:hAnsi="Times New Roman" w:cs="Times New Roman"/>
                <w:b/>
                <w:bCs/>
                <w:sz w:val="18"/>
                <w:szCs w:val="18"/>
                <w:lang w:val="mk-MK"/>
              </w:rPr>
            </w:pPr>
          </w:p>
          <w:p w14:paraId="69955C79" w14:textId="77777777" w:rsidR="00811DB9" w:rsidRPr="00226C9B" w:rsidRDefault="00811DB9" w:rsidP="00530311">
            <w:pPr>
              <w:spacing w:after="0"/>
              <w:jc w:val="both"/>
              <w:rPr>
                <w:rFonts w:ascii="Times New Roman" w:eastAsia="Calibri" w:hAnsi="Times New Roman" w:cs="Times New Roman"/>
                <w:sz w:val="18"/>
                <w:szCs w:val="18"/>
                <w:lang w:val="mk-MK"/>
              </w:rPr>
            </w:pPr>
            <w:r w:rsidRPr="00226C9B">
              <w:rPr>
                <w:rFonts w:ascii="Times New Roman" w:eastAsia="Calibri" w:hAnsi="Times New Roman" w:cs="Times New Roman"/>
                <w:b/>
                <w:bCs/>
                <w:sz w:val="18"/>
                <w:szCs w:val="18"/>
                <w:lang w:val="mk-MK"/>
              </w:rPr>
              <w:t xml:space="preserve">Одберете како сакате Да ве контактираме (пошта, телефон, е-пошта). </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22097177" w14:textId="77777777" w:rsidR="00811DB9" w:rsidRPr="00226C9B" w:rsidRDefault="00811DB9" w:rsidP="009B68EE">
            <w:pPr>
              <w:numPr>
                <w:ilvl w:val="0"/>
                <w:numId w:val="24"/>
              </w:numPr>
              <w:spacing w:after="0" w:line="240" w:lineRule="auto"/>
              <w:contextualSpacing/>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Преку е-пошта: _________________________</w:t>
            </w:r>
          </w:p>
          <w:p w14:paraId="5F529E19" w14:textId="77777777" w:rsidR="00811DB9" w:rsidRPr="00226C9B" w:rsidRDefault="00811DB9" w:rsidP="009B68EE">
            <w:pPr>
              <w:numPr>
                <w:ilvl w:val="0"/>
                <w:numId w:val="24"/>
              </w:numPr>
              <w:spacing w:after="0" w:line="240" w:lineRule="auto"/>
              <w:contextualSpacing/>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Преку телефон: ___________________________________</w:t>
            </w:r>
          </w:p>
          <w:p w14:paraId="7F8803F0" w14:textId="77777777" w:rsidR="00811DB9" w:rsidRPr="00226C9B" w:rsidRDefault="00811DB9" w:rsidP="009B68EE">
            <w:pPr>
              <w:numPr>
                <w:ilvl w:val="0"/>
                <w:numId w:val="24"/>
              </w:numPr>
              <w:spacing w:after="0" w:line="240" w:lineRule="auto"/>
              <w:contextualSpacing/>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 xml:space="preserve">Преку пошта:  </w:t>
            </w:r>
            <w:r w:rsidRPr="00226C9B">
              <w:rPr>
                <w:rFonts w:ascii="Times New Roman" w:eastAsia="Calibri" w:hAnsi="Times New Roman" w:cs="Times New Roman"/>
                <w:b/>
                <w:bCs/>
                <w:i/>
                <w:sz w:val="18"/>
                <w:szCs w:val="18"/>
                <w:lang w:val="mk-MK"/>
              </w:rPr>
              <w:t xml:space="preserve">Ве молиме наведете ја поштенската адреса: </w:t>
            </w:r>
          </w:p>
          <w:p w14:paraId="200C0CBE" w14:textId="77777777" w:rsidR="00811DB9" w:rsidRPr="00226C9B" w:rsidRDefault="00811DB9" w:rsidP="00530311">
            <w:pPr>
              <w:spacing w:after="0"/>
              <w:ind w:left="357"/>
              <w:contextualSpacing/>
              <w:rPr>
                <w:rFonts w:ascii="Times New Roman" w:eastAsia="Calibri" w:hAnsi="Times New Roman" w:cs="Times New Roman"/>
                <w:sz w:val="18"/>
                <w:szCs w:val="18"/>
                <w:lang w:val="mk-MK"/>
              </w:rPr>
            </w:pPr>
            <w:r w:rsidRPr="00226C9B">
              <w:rPr>
                <w:rFonts w:ascii="Times New Roman" w:eastAsia="Calibri" w:hAnsi="Times New Roman" w:cs="Times New Roman"/>
                <w:b/>
                <w:bCs/>
                <w:sz w:val="18"/>
                <w:szCs w:val="18"/>
                <w:lang w:val="mk-MK"/>
              </w:rPr>
              <w:t>___________________________________</w:t>
            </w:r>
          </w:p>
        </w:tc>
      </w:tr>
      <w:tr w:rsidR="00811DB9" w:rsidRPr="00226C9B" w14:paraId="77436F97" w14:textId="77777777" w:rsidTr="00530311">
        <w:trPr>
          <w:trHeight w:val="642"/>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1C7D73AB" w14:textId="77777777" w:rsidR="00811DB9" w:rsidRPr="00226C9B" w:rsidRDefault="00811DB9" w:rsidP="00530311">
            <w:pPr>
              <w:spacing w:after="0"/>
              <w:rPr>
                <w:rFonts w:ascii="Times New Roman" w:eastAsia="Calibri" w:hAnsi="Times New Roman" w:cs="Times New Roman"/>
                <w:sz w:val="18"/>
                <w:szCs w:val="18"/>
                <w:lang w:val="mk-MK"/>
              </w:rPr>
            </w:pPr>
            <w:r w:rsidRPr="00226C9B">
              <w:rPr>
                <w:rFonts w:ascii="Times New Roman" w:eastAsia="Calibri" w:hAnsi="Times New Roman" w:cs="Times New Roman"/>
                <w:b/>
                <w:bCs/>
                <w:sz w:val="18"/>
                <w:szCs w:val="18"/>
                <w:lang w:val="mk-MK"/>
              </w:rPr>
              <w:t>Претпочитан јазик за комуникација</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13CB28FC" w14:textId="77777777" w:rsidR="00811DB9" w:rsidRPr="00226C9B" w:rsidRDefault="00811DB9" w:rsidP="009B68EE">
            <w:pPr>
              <w:numPr>
                <w:ilvl w:val="0"/>
                <w:numId w:val="25"/>
              </w:numPr>
              <w:spacing w:after="0" w:line="240" w:lineRule="auto"/>
              <w:ind w:left="357" w:hanging="357"/>
              <w:contextualSpacing/>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македонски</w:t>
            </w:r>
          </w:p>
          <w:p w14:paraId="73F0186C" w14:textId="77777777" w:rsidR="00811DB9" w:rsidRPr="00226C9B" w:rsidRDefault="00811DB9" w:rsidP="009B68EE">
            <w:pPr>
              <w:numPr>
                <w:ilvl w:val="0"/>
                <w:numId w:val="25"/>
              </w:numPr>
              <w:spacing w:after="0" w:line="240" w:lineRule="auto"/>
              <w:ind w:left="357" w:hanging="357"/>
              <w:contextualSpacing/>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албански</w:t>
            </w:r>
          </w:p>
          <w:p w14:paraId="5CE5CF02" w14:textId="77777777" w:rsidR="00811DB9" w:rsidRPr="00226C9B" w:rsidRDefault="00811DB9" w:rsidP="009B68EE">
            <w:pPr>
              <w:numPr>
                <w:ilvl w:val="0"/>
                <w:numId w:val="25"/>
              </w:numPr>
              <w:spacing w:after="0" w:line="240" w:lineRule="auto"/>
              <w:ind w:left="357" w:hanging="357"/>
              <w:contextualSpacing/>
              <w:rPr>
                <w:rFonts w:ascii="Times New Roman" w:eastAsia="Calibri" w:hAnsi="Times New Roman" w:cs="Times New Roman"/>
                <w:sz w:val="18"/>
                <w:szCs w:val="18"/>
                <w:lang w:val="mk-MK"/>
              </w:rPr>
            </w:pPr>
            <w:r w:rsidRPr="00226C9B">
              <w:rPr>
                <w:rFonts w:ascii="Times New Roman" w:eastAsia="Calibri" w:hAnsi="Times New Roman" w:cs="Times New Roman"/>
                <w:b/>
                <w:bCs/>
                <w:sz w:val="18"/>
                <w:szCs w:val="18"/>
                <w:lang w:val="mk-MK"/>
              </w:rPr>
              <w:t>друг: __________________________</w:t>
            </w:r>
          </w:p>
        </w:tc>
      </w:tr>
      <w:tr w:rsidR="00811DB9" w:rsidRPr="00226C9B" w14:paraId="46B3FB82" w14:textId="77777777" w:rsidTr="00530311">
        <w:trPr>
          <w:trHeight w:val="50"/>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711CFB53" w14:textId="77777777" w:rsidR="00811DB9" w:rsidRPr="00226C9B" w:rsidRDefault="00811DB9" w:rsidP="00530311">
            <w:pPr>
              <w:spacing w:after="0"/>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 xml:space="preserve">Пол </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7FE28893" w14:textId="77777777" w:rsidR="00811DB9" w:rsidRPr="00226C9B" w:rsidRDefault="00811DB9" w:rsidP="009B68EE">
            <w:pPr>
              <w:numPr>
                <w:ilvl w:val="0"/>
                <w:numId w:val="25"/>
              </w:numPr>
              <w:spacing w:after="0" w:line="240" w:lineRule="auto"/>
              <w:ind w:left="357" w:hanging="357"/>
              <w:contextualSpacing/>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 xml:space="preserve">Машки </w:t>
            </w:r>
          </w:p>
          <w:p w14:paraId="309E5F1F" w14:textId="77777777" w:rsidR="00811DB9" w:rsidRPr="00226C9B" w:rsidRDefault="00811DB9" w:rsidP="009B68EE">
            <w:pPr>
              <w:numPr>
                <w:ilvl w:val="0"/>
                <w:numId w:val="25"/>
              </w:numPr>
              <w:spacing w:after="0" w:line="240" w:lineRule="auto"/>
              <w:ind w:left="357" w:hanging="357"/>
              <w:contextualSpacing/>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 xml:space="preserve">Женски </w:t>
            </w:r>
          </w:p>
        </w:tc>
      </w:tr>
      <w:tr w:rsidR="00811DB9" w:rsidRPr="00226C9B" w14:paraId="69E8FEE8" w14:textId="77777777" w:rsidTr="00530311">
        <w:trPr>
          <w:trHeight w:val="149"/>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01C47C80" w14:textId="77777777" w:rsidR="00811DB9" w:rsidRPr="00226C9B" w:rsidRDefault="00811DB9" w:rsidP="00530311">
            <w:pPr>
              <w:spacing w:after="0"/>
              <w:contextualSpacing/>
              <w:rPr>
                <w:rFonts w:ascii="Times New Roman" w:eastAsia="Calibri" w:hAnsi="Times New Roman" w:cs="Times New Roman"/>
                <w:b/>
                <w:bCs/>
                <w:sz w:val="18"/>
                <w:szCs w:val="18"/>
                <w:lang w:val="mk-MK"/>
              </w:rPr>
            </w:pPr>
          </w:p>
        </w:tc>
      </w:tr>
      <w:tr w:rsidR="00811DB9" w:rsidRPr="00226C9B" w14:paraId="2B84779B" w14:textId="77777777" w:rsidTr="00530311">
        <w:trPr>
          <w:trHeight w:val="50"/>
          <w:jc w:val="center"/>
        </w:trPr>
        <w:tc>
          <w:tcPr>
            <w:tcW w:w="614" w:type="pct"/>
            <w:tcBorders>
              <w:top w:val="single" w:sz="4" w:space="0" w:color="auto"/>
              <w:left w:val="single" w:sz="4" w:space="0" w:color="auto"/>
              <w:bottom w:val="single" w:sz="4" w:space="0" w:color="auto"/>
              <w:right w:val="single" w:sz="4" w:space="0" w:color="auto"/>
            </w:tcBorders>
            <w:shd w:val="clear" w:color="auto" w:fill="D5DCE4"/>
          </w:tcPr>
          <w:p w14:paraId="2A880445" w14:textId="77777777" w:rsidR="00811DB9" w:rsidRPr="00226C9B" w:rsidRDefault="00811DB9" w:rsidP="00530311">
            <w:pPr>
              <w:spacing w:after="0"/>
              <w:contextualSpacing/>
              <w:rPr>
                <w:rFonts w:ascii="Times New Roman" w:eastAsia="Calibri" w:hAnsi="Times New Roman" w:cs="Times New Roman"/>
                <w:sz w:val="18"/>
                <w:szCs w:val="18"/>
                <w:lang w:val="mk-MK"/>
              </w:rPr>
            </w:pPr>
            <w:r w:rsidRPr="00226C9B">
              <w:rPr>
                <w:rFonts w:ascii="Times New Roman" w:eastAsia="Calibri" w:hAnsi="Times New Roman" w:cs="Times New Roman"/>
                <w:b/>
                <w:bCs/>
                <w:sz w:val="18"/>
                <w:szCs w:val="18"/>
                <w:lang w:val="mk-MK"/>
              </w:rPr>
              <w:t xml:space="preserve">Опис на инцидентот предмет на поплака  </w:t>
            </w:r>
          </w:p>
        </w:tc>
        <w:tc>
          <w:tcPr>
            <w:tcW w:w="4386" w:type="pct"/>
            <w:gridSpan w:val="2"/>
            <w:tcBorders>
              <w:top w:val="single" w:sz="4" w:space="0" w:color="auto"/>
              <w:left w:val="single" w:sz="4" w:space="0" w:color="auto"/>
              <w:bottom w:val="single" w:sz="4" w:space="0" w:color="auto"/>
              <w:right w:val="single" w:sz="4" w:space="0" w:color="auto"/>
            </w:tcBorders>
            <w:shd w:val="clear" w:color="auto" w:fill="D5DCE4"/>
          </w:tcPr>
          <w:p w14:paraId="3F188A75" w14:textId="77777777" w:rsidR="00811DB9" w:rsidRPr="00226C9B" w:rsidRDefault="00811DB9" w:rsidP="00530311">
            <w:pPr>
              <w:spacing w:after="0"/>
              <w:contextualSpacing/>
              <w:rPr>
                <w:rFonts w:ascii="Times New Roman" w:eastAsia="Calibri" w:hAnsi="Times New Roman" w:cs="Times New Roman"/>
                <w:sz w:val="18"/>
                <w:szCs w:val="18"/>
                <w:lang w:val="mk-MK"/>
              </w:rPr>
            </w:pPr>
            <w:r w:rsidRPr="00226C9B">
              <w:rPr>
                <w:rFonts w:ascii="Times New Roman" w:eastAsia="Calibri" w:hAnsi="Times New Roman" w:cs="Times New Roman"/>
                <w:sz w:val="18"/>
                <w:szCs w:val="18"/>
                <w:lang w:val="mk-MK"/>
              </w:rPr>
              <w:t>Што се случило? Каде се случило? На кого се случило? Што е резултат од проблемот?</w:t>
            </w:r>
          </w:p>
        </w:tc>
      </w:tr>
      <w:tr w:rsidR="00811DB9" w:rsidRPr="00226C9B" w14:paraId="117B1C8F" w14:textId="77777777" w:rsidTr="00530311">
        <w:trPr>
          <w:trHeight w:val="7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cPr>
          <w:p w14:paraId="13ED4BA1" w14:textId="77777777" w:rsidR="00811DB9" w:rsidRPr="00226C9B" w:rsidRDefault="00811DB9" w:rsidP="00530311">
            <w:pPr>
              <w:spacing w:after="0"/>
              <w:rPr>
                <w:rFonts w:ascii="Times New Roman" w:eastAsia="Calibri" w:hAnsi="Times New Roman" w:cs="Times New Roman"/>
                <w:sz w:val="18"/>
                <w:szCs w:val="18"/>
                <w:lang w:val="mk-MK"/>
              </w:rPr>
            </w:pPr>
          </w:p>
        </w:tc>
      </w:tr>
      <w:tr w:rsidR="00811DB9" w:rsidRPr="00226C9B" w14:paraId="08F4BDD1" w14:textId="77777777" w:rsidTr="00530311">
        <w:trPr>
          <w:trHeight w:val="5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3B034ED9" w14:textId="77777777" w:rsidR="00811DB9" w:rsidRPr="00226C9B" w:rsidRDefault="00811DB9" w:rsidP="00530311">
            <w:pPr>
              <w:spacing w:after="0"/>
              <w:rPr>
                <w:rFonts w:ascii="Times New Roman" w:eastAsia="Calibri" w:hAnsi="Times New Roman" w:cs="Times New Roman"/>
                <w:sz w:val="18"/>
                <w:szCs w:val="18"/>
                <w:lang w:val="mk-MK"/>
              </w:rPr>
            </w:pPr>
          </w:p>
        </w:tc>
      </w:tr>
      <w:tr w:rsidR="00811DB9" w:rsidRPr="00226C9B" w14:paraId="3C3D5BB3" w14:textId="77777777" w:rsidTr="00530311">
        <w:trPr>
          <w:trHeight w:val="50"/>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3022AC61" w14:textId="77777777" w:rsidR="00811DB9" w:rsidRPr="00226C9B" w:rsidRDefault="00811DB9" w:rsidP="00530311">
            <w:pPr>
              <w:spacing w:after="0"/>
              <w:contextualSpacing/>
              <w:rPr>
                <w:rFonts w:ascii="Times New Roman" w:eastAsia="Calibri" w:hAnsi="Times New Roman" w:cs="Times New Roman"/>
                <w:sz w:val="18"/>
                <w:szCs w:val="18"/>
                <w:lang w:val="mk-MK"/>
              </w:rPr>
            </w:pPr>
            <w:r w:rsidRPr="00226C9B">
              <w:rPr>
                <w:rFonts w:ascii="Times New Roman" w:eastAsia="Calibri" w:hAnsi="Times New Roman" w:cs="Times New Roman"/>
                <w:b/>
                <w:bCs/>
                <w:sz w:val="18"/>
                <w:szCs w:val="18"/>
                <w:lang w:val="mk-MK"/>
              </w:rPr>
              <w:t xml:space="preserve">Датум на инцидент / поплака </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3D3BDA95" w14:textId="77777777" w:rsidR="00811DB9" w:rsidRPr="00226C9B" w:rsidRDefault="00811DB9" w:rsidP="00530311">
            <w:pPr>
              <w:spacing w:after="0"/>
              <w:contextualSpacing/>
              <w:rPr>
                <w:rFonts w:ascii="Times New Roman" w:eastAsia="Calibri" w:hAnsi="Times New Roman" w:cs="Times New Roman"/>
                <w:sz w:val="18"/>
                <w:szCs w:val="18"/>
                <w:lang w:val="mk-MK"/>
              </w:rPr>
            </w:pPr>
          </w:p>
        </w:tc>
      </w:tr>
      <w:tr w:rsidR="00811DB9" w:rsidRPr="00226C9B" w14:paraId="48730815" w14:textId="77777777" w:rsidTr="00530311">
        <w:trPr>
          <w:trHeight w:val="318"/>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F2F2F2"/>
          </w:tcPr>
          <w:p w14:paraId="18F3A624" w14:textId="77777777" w:rsidR="00811DB9" w:rsidRPr="00226C9B" w:rsidRDefault="00811DB9" w:rsidP="00530311">
            <w:pPr>
              <w:spacing w:after="0"/>
              <w:rPr>
                <w:rFonts w:ascii="Times New Roman" w:eastAsia="Calibri" w:hAnsi="Times New Roman" w:cs="Times New Roman"/>
                <w:b/>
                <w:bCs/>
                <w:sz w:val="18"/>
                <w:szCs w:val="18"/>
                <w:lang w:val="mk-MK"/>
              </w:rPr>
            </w:pP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56396AD3" w14:textId="77777777" w:rsidR="00811DB9" w:rsidRPr="00226C9B" w:rsidRDefault="00811DB9" w:rsidP="009B68EE">
            <w:pPr>
              <w:numPr>
                <w:ilvl w:val="0"/>
                <w:numId w:val="25"/>
              </w:numPr>
              <w:spacing w:after="0" w:line="240" w:lineRule="auto"/>
              <w:ind w:left="357" w:hanging="357"/>
              <w:contextualSpacing/>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Инцидентот/поплаката се случиле еднаш (датум ________________________)</w:t>
            </w:r>
          </w:p>
          <w:p w14:paraId="73C3FFE2" w14:textId="77777777" w:rsidR="00811DB9" w:rsidRPr="00226C9B" w:rsidRDefault="00811DB9" w:rsidP="009B68EE">
            <w:pPr>
              <w:numPr>
                <w:ilvl w:val="0"/>
                <w:numId w:val="25"/>
              </w:numPr>
              <w:spacing w:after="0" w:line="240" w:lineRule="auto"/>
              <w:ind w:left="357" w:hanging="357"/>
              <w:contextualSpacing/>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Се случиле повеќе од еднаш (колку пати)? ______________)</w:t>
            </w:r>
          </w:p>
          <w:p w14:paraId="413C7C22" w14:textId="77777777" w:rsidR="00811DB9" w:rsidRPr="00226C9B" w:rsidRDefault="00811DB9" w:rsidP="009B68EE">
            <w:pPr>
              <w:numPr>
                <w:ilvl w:val="0"/>
                <w:numId w:val="25"/>
              </w:numPr>
              <w:spacing w:after="0" w:line="240" w:lineRule="auto"/>
              <w:ind w:left="357" w:hanging="357"/>
              <w:contextualSpacing/>
              <w:rPr>
                <w:rFonts w:ascii="Times New Roman" w:eastAsia="Calibri" w:hAnsi="Times New Roman" w:cs="Times New Roman"/>
                <w:b/>
                <w:bCs/>
                <w:sz w:val="18"/>
                <w:szCs w:val="18"/>
                <w:lang w:val="mk-MK"/>
              </w:rPr>
            </w:pPr>
            <w:r w:rsidRPr="00226C9B">
              <w:rPr>
                <w:rFonts w:ascii="Times New Roman" w:eastAsia="Calibri" w:hAnsi="Times New Roman" w:cs="Times New Roman"/>
                <w:b/>
                <w:bCs/>
                <w:sz w:val="18"/>
                <w:szCs w:val="18"/>
                <w:lang w:val="mk-MK"/>
              </w:rPr>
              <w:t xml:space="preserve">Во тек (проблемот моментално се случува) </w:t>
            </w:r>
          </w:p>
        </w:tc>
      </w:tr>
      <w:tr w:rsidR="00811DB9" w:rsidRPr="00226C9B" w14:paraId="15A5E7EB" w14:textId="77777777" w:rsidTr="00530311">
        <w:trPr>
          <w:trHeight w:val="5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0009DE68" w14:textId="77777777" w:rsidR="00811DB9" w:rsidRPr="00226C9B" w:rsidRDefault="00811DB9" w:rsidP="00530311">
            <w:pPr>
              <w:spacing w:after="0"/>
              <w:contextualSpacing/>
              <w:rPr>
                <w:rFonts w:ascii="Times New Roman" w:eastAsia="Calibri" w:hAnsi="Times New Roman" w:cs="Times New Roman"/>
                <w:b/>
                <w:bCs/>
                <w:sz w:val="18"/>
                <w:szCs w:val="18"/>
                <w:lang w:val="mk-MK"/>
              </w:rPr>
            </w:pPr>
          </w:p>
        </w:tc>
      </w:tr>
      <w:tr w:rsidR="00811DB9" w:rsidRPr="00226C9B" w14:paraId="6C0AA610" w14:textId="77777777" w:rsidTr="00530311">
        <w:trPr>
          <w:trHeight w:val="5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D5DCE4"/>
          </w:tcPr>
          <w:p w14:paraId="18BED554" w14:textId="77777777" w:rsidR="00811DB9" w:rsidRPr="00226C9B" w:rsidRDefault="00811DB9" w:rsidP="00530311">
            <w:pPr>
              <w:spacing w:after="0"/>
              <w:contextualSpacing/>
              <w:rPr>
                <w:rFonts w:ascii="Times New Roman" w:eastAsia="Calibri" w:hAnsi="Times New Roman" w:cs="Times New Roman"/>
                <w:sz w:val="18"/>
                <w:szCs w:val="18"/>
                <w:lang w:val="mk-MK"/>
              </w:rPr>
            </w:pPr>
            <w:r w:rsidRPr="00226C9B">
              <w:rPr>
                <w:rFonts w:ascii="Times New Roman" w:eastAsia="Calibri" w:hAnsi="Times New Roman" w:cs="Times New Roman"/>
                <w:b/>
                <w:bCs/>
                <w:sz w:val="18"/>
                <w:szCs w:val="18"/>
                <w:lang w:val="mk-MK"/>
              </w:rPr>
              <w:t xml:space="preserve">Што би сакале да се случи? </w:t>
            </w:r>
          </w:p>
        </w:tc>
      </w:tr>
      <w:tr w:rsidR="00811DB9" w:rsidRPr="00226C9B" w14:paraId="415EA220" w14:textId="77777777" w:rsidTr="00530311">
        <w:trPr>
          <w:trHeight w:val="101"/>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cPr>
          <w:p w14:paraId="6F91A472" w14:textId="77777777" w:rsidR="00811DB9" w:rsidRPr="00226C9B" w:rsidRDefault="00811DB9" w:rsidP="00530311">
            <w:pPr>
              <w:spacing w:after="0"/>
              <w:rPr>
                <w:rFonts w:ascii="Times New Roman" w:eastAsia="Calibri" w:hAnsi="Times New Roman" w:cs="Times New Roman"/>
                <w:sz w:val="18"/>
                <w:szCs w:val="18"/>
                <w:lang w:val="mk-MK"/>
              </w:rPr>
            </w:pPr>
          </w:p>
        </w:tc>
      </w:tr>
    </w:tbl>
    <w:p w14:paraId="667E7113" w14:textId="77777777" w:rsidR="00811DB9" w:rsidRPr="00226C9B" w:rsidRDefault="00811DB9" w:rsidP="00811DB9">
      <w:pPr>
        <w:jc w:val="center"/>
        <w:rPr>
          <w:rFonts w:ascii="Times New Roman" w:hAnsi="Times New Roman" w:cs="Times New Roman"/>
          <w:lang w:val="mk-MK"/>
        </w:rPr>
      </w:pPr>
    </w:p>
    <w:p w14:paraId="1BC4E2BC" w14:textId="77777777" w:rsidR="00811DB9" w:rsidRPr="00226C9B" w:rsidRDefault="00811DB9" w:rsidP="00811DB9">
      <w:pPr>
        <w:spacing w:before="120"/>
        <w:contextualSpacing/>
        <w:jc w:val="both"/>
        <w:rPr>
          <w:rFonts w:ascii="Times New Roman" w:hAnsi="Times New Roman" w:cs="Times New Roman"/>
          <w:sz w:val="16"/>
          <w:lang w:val="en-GB"/>
        </w:rPr>
      </w:pPr>
      <w:r w:rsidRPr="00226C9B">
        <w:rPr>
          <w:rFonts w:ascii="Times New Roman" w:eastAsia="Calibri" w:hAnsi="Times New Roman" w:cs="Times New Roman"/>
          <w:sz w:val="16"/>
          <w:szCs w:val="16"/>
          <w:lang w:val="mk-MK"/>
        </w:rPr>
        <w:t>Потпис</w:t>
      </w:r>
      <w:r w:rsidRPr="00226C9B">
        <w:rPr>
          <w:rFonts w:ascii="Times New Roman" w:hAnsi="Times New Roman" w:cs="Times New Roman"/>
          <w:sz w:val="16"/>
        </w:rPr>
        <w:t xml:space="preserve"> (</w:t>
      </w:r>
      <w:r w:rsidRPr="00226C9B">
        <w:rPr>
          <w:rFonts w:ascii="Times New Roman" w:eastAsia="Calibri" w:hAnsi="Times New Roman" w:cs="Times New Roman"/>
          <w:sz w:val="16"/>
          <w:szCs w:val="16"/>
          <w:lang w:val="mk-MK"/>
        </w:rPr>
        <w:t>незадолжително</w:t>
      </w:r>
      <w:r w:rsidRPr="00226C9B">
        <w:rPr>
          <w:rFonts w:ascii="Times New Roman" w:hAnsi="Times New Roman" w:cs="Times New Roman"/>
          <w:sz w:val="16"/>
        </w:rPr>
        <w:t>):</w:t>
      </w:r>
      <w:r w:rsidRPr="00226C9B">
        <w:rPr>
          <w:rFonts w:ascii="Times New Roman" w:hAnsi="Times New Roman" w:cs="Times New Roman"/>
        </w:rPr>
        <w:tab/>
      </w:r>
      <w:r w:rsidRPr="00226C9B">
        <w:rPr>
          <w:rFonts w:ascii="Times New Roman" w:hAnsi="Times New Roman" w:cs="Times New Roman"/>
          <w:sz w:val="16"/>
        </w:rPr>
        <w:t>_______________________________</w:t>
      </w:r>
    </w:p>
    <w:p w14:paraId="6E2EB9F1" w14:textId="4583A1F6" w:rsidR="00D17C82" w:rsidRDefault="00811DB9" w:rsidP="007B6A03">
      <w:pPr>
        <w:contextualSpacing/>
        <w:jc w:val="both"/>
      </w:pPr>
      <w:r w:rsidRPr="00226C9B">
        <w:rPr>
          <w:rFonts w:ascii="Times New Roman" w:eastAsia="Calibri" w:hAnsi="Times New Roman" w:cs="Times New Roman"/>
          <w:sz w:val="16"/>
          <w:szCs w:val="16"/>
          <w:lang w:val="mk-MK"/>
        </w:rPr>
        <w:t>Датум</w:t>
      </w:r>
      <w:r w:rsidRPr="00226C9B">
        <w:rPr>
          <w:rFonts w:ascii="Times New Roman" w:hAnsi="Times New Roman" w:cs="Times New Roman"/>
          <w:sz w:val="16"/>
        </w:rPr>
        <w:t>:</w:t>
      </w:r>
      <w:r w:rsidRPr="00226C9B">
        <w:rPr>
          <w:rFonts w:ascii="Times New Roman" w:hAnsi="Times New Roman" w:cs="Times New Roman"/>
        </w:rPr>
        <w:tab/>
      </w:r>
      <w:r w:rsidRPr="00226C9B">
        <w:rPr>
          <w:rFonts w:ascii="Times New Roman" w:hAnsi="Times New Roman" w:cs="Times New Roman"/>
          <w:sz w:val="16"/>
        </w:rPr>
        <w:t>_____________________________</w:t>
      </w:r>
      <w:r w:rsidRPr="00226C9B">
        <w:rPr>
          <w:rFonts w:ascii="Times New Roman" w:hAnsi="Times New Roman" w:cs="Times New Roman"/>
          <w:noProof/>
        </w:rPr>
        <mc:AlternateContent>
          <mc:Choice Requires="wps">
            <w:drawing>
              <wp:inline distT="0" distB="0" distL="0" distR="0" wp14:anchorId="2D4F85FA" wp14:editId="7DCF67C2">
                <wp:extent cx="5533901" cy="1771065"/>
                <wp:effectExtent l="0" t="0" r="10160" b="19685"/>
                <wp:docPr id="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3901" cy="1771065"/>
                        </a:xfrm>
                        <a:prstGeom prst="rect">
                          <a:avLst/>
                        </a:prstGeom>
                        <a:noFill/>
                        <a:ln w="9525">
                          <a:solidFill>
                            <a:sysClr val="windowText" lastClr="000000">
                              <a:lumMod val="100000"/>
                              <a:lumOff val="0"/>
                            </a:sysClr>
                          </a:solidFill>
                          <a:miter lim="800000"/>
                        </a:ln>
                      </wps:spPr>
                      <wps:txbx>
                        <w:txbxContent>
                          <w:p w14:paraId="26EE416E" w14:textId="77777777" w:rsidR="005B6E19" w:rsidRDefault="005B6E19" w:rsidP="00811DB9">
                            <w:pPr>
                              <w:contextualSpacing/>
                              <w:jc w:val="center"/>
                              <w:rPr>
                                <w:rFonts w:ascii="Times New Roman" w:eastAsia="Calibri" w:hAnsi="Times New Roman" w:cs="Times New Roman"/>
                                <w:bCs/>
                                <w:iCs/>
                                <w:color w:val="000000"/>
                                <w:sz w:val="18"/>
                                <w:szCs w:val="18"/>
                                <w:lang w:val="en-GB"/>
                              </w:rPr>
                            </w:pPr>
                            <w:r>
                              <w:rPr>
                                <w:rFonts w:ascii="Times New Roman" w:eastAsia="Calibri" w:hAnsi="Times New Roman" w:cs="Times New Roman"/>
                                <w:bCs/>
                                <w:iCs/>
                                <w:color w:val="000000"/>
                                <w:sz w:val="18"/>
                                <w:szCs w:val="18"/>
                                <w:lang w:val="mk-MK"/>
                              </w:rPr>
                              <w:t>Ве молиме испратете го овој образец до</w:t>
                            </w:r>
                            <w:r>
                              <w:rPr>
                                <w:rFonts w:ascii="Times New Roman" w:eastAsia="Calibri" w:hAnsi="Times New Roman" w:cs="Times New Roman"/>
                                <w:bCs/>
                                <w:iCs/>
                                <w:color w:val="000000"/>
                                <w:sz w:val="18"/>
                                <w:szCs w:val="18"/>
                                <w:lang w:val="en-GB"/>
                              </w:rPr>
                              <w:t>:</w:t>
                            </w:r>
                          </w:p>
                          <w:p w14:paraId="1D50D01C" w14:textId="77777777" w:rsidR="005B6E19" w:rsidRDefault="005B6E19" w:rsidP="00811DB9">
                            <w:pPr>
                              <w:contextualSpacing/>
                              <w:jc w:val="center"/>
                              <w:rPr>
                                <w:rFonts w:ascii="Times New Roman" w:eastAsia="Calibri" w:hAnsi="Times New Roman" w:cs="Times New Roman"/>
                                <w:bCs/>
                                <w:i/>
                                <w:color w:val="000000"/>
                                <w:sz w:val="16"/>
                                <w:szCs w:val="16"/>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2"/>
                              <w:gridCol w:w="2818"/>
                              <w:gridCol w:w="2244"/>
                              <w:gridCol w:w="1993"/>
                            </w:tblGrid>
                            <w:tr w:rsidR="005B6E19" w14:paraId="16FE471C" w14:textId="77777777">
                              <w:trPr>
                                <w:trHeight w:val="523"/>
                              </w:trPr>
                              <w:tc>
                                <w:tcPr>
                                  <w:tcW w:w="1413" w:type="dxa"/>
                                </w:tcPr>
                                <w:p w14:paraId="404C9006" w14:textId="77777777" w:rsidR="005B6E19" w:rsidRDefault="005B6E19">
                                  <w:pPr>
                                    <w:contextualSpacing/>
                                    <w:jc w:val="center"/>
                                    <w:rPr>
                                      <w:rFonts w:eastAsia="Calibri"/>
                                      <w:i/>
                                      <w:color w:val="000000"/>
                                      <w:sz w:val="18"/>
                                      <w:szCs w:val="18"/>
                                    </w:rPr>
                                  </w:pPr>
                                  <w:r>
                                    <w:rPr>
                                      <w:rFonts w:eastAsia="Calibri"/>
                                      <w:bCs/>
                                      <w:color w:val="000000"/>
                                      <w:sz w:val="18"/>
                                      <w:szCs w:val="18"/>
                                      <w:lang w:eastAsia="mk-MK"/>
                                    </w:rPr>
                                    <w:t>Име и презиме</w:t>
                                  </w:r>
                                </w:p>
                              </w:tc>
                              <w:tc>
                                <w:tcPr>
                                  <w:tcW w:w="2840" w:type="dxa"/>
                                </w:tcPr>
                                <w:p w14:paraId="543E0574" w14:textId="77777777" w:rsidR="005B6E19" w:rsidRDefault="005B6E19">
                                  <w:pPr>
                                    <w:contextualSpacing/>
                                    <w:jc w:val="center"/>
                                    <w:rPr>
                                      <w:rFonts w:eastAsia="Calibri"/>
                                      <w:i/>
                                      <w:color w:val="000000"/>
                                      <w:sz w:val="18"/>
                                      <w:szCs w:val="18"/>
                                    </w:rPr>
                                  </w:pPr>
                                  <w:r>
                                    <w:rPr>
                                      <w:rFonts w:eastAsia="Calibri"/>
                                      <w:bCs/>
                                      <w:color w:val="000000"/>
                                      <w:sz w:val="18"/>
                                      <w:szCs w:val="18"/>
                                      <w:lang w:eastAsia="mk-MK"/>
                                    </w:rPr>
                                    <w:t>Зоран Апостолоски</w:t>
                                  </w:r>
                                </w:p>
                              </w:tc>
                              <w:tc>
                                <w:tcPr>
                                  <w:tcW w:w="2693" w:type="dxa"/>
                                </w:tcPr>
                                <w:p w14:paraId="6A6413B9" w14:textId="77777777" w:rsidR="005B6E19" w:rsidRDefault="005B6E19">
                                  <w:pPr>
                                    <w:rPr>
                                      <w:color w:val="000000"/>
                                      <w:sz w:val="18"/>
                                      <w:szCs w:val="18"/>
                                    </w:rPr>
                                  </w:pPr>
                                  <w:r>
                                    <w:rPr>
                                      <w:color w:val="000000"/>
                                      <w:sz w:val="20"/>
                                      <w:szCs w:val="20"/>
                                    </w:rPr>
                                    <w:t xml:space="preserve">   </w:t>
                                  </w:r>
                                  <w:r>
                                    <w:rPr>
                                      <w:color w:val="000000"/>
                                      <w:sz w:val="18"/>
                                      <w:szCs w:val="18"/>
                                    </w:rPr>
                                    <w:t xml:space="preserve">  </w:t>
                                  </w:r>
                                </w:p>
                              </w:tc>
                              <w:tc>
                                <w:tcPr>
                                  <w:tcW w:w="2375" w:type="dxa"/>
                                </w:tcPr>
                                <w:p w14:paraId="1C557F38" w14:textId="47C08ECD" w:rsidR="005B6E19" w:rsidRDefault="005B6E19">
                                  <w:pPr>
                                    <w:contextualSpacing/>
                                    <w:jc w:val="center"/>
                                    <w:rPr>
                                      <w:rFonts w:eastAsia="Calibri"/>
                                      <w:i/>
                                      <w:color w:val="000000"/>
                                      <w:sz w:val="18"/>
                                      <w:szCs w:val="18"/>
                                      <w:lang w:val="en-GB"/>
                                    </w:rPr>
                                  </w:pPr>
                                  <w:r>
                                    <w:rPr>
                                      <w:rFonts w:eastAsia="Calibri"/>
                                      <w:i/>
                                      <w:color w:val="000000"/>
                                      <w:sz w:val="18"/>
                                      <w:szCs w:val="18"/>
                                      <w:lang w:val="en-GB"/>
                                    </w:rPr>
                                    <w:t>----------------------------</w:t>
                                  </w:r>
                                </w:p>
                              </w:tc>
                            </w:tr>
                            <w:tr w:rsidR="005B6E19" w14:paraId="08297E14" w14:textId="77777777">
                              <w:trPr>
                                <w:trHeight w:val="353"/>
                              </w:trPr>
                              <w:tc>
                                <w:tcPr>
                                  <w:tcW w:w="1413" w:type="dxa"/>
                                </w:tcPr>
                                <w:p w14:paraId="33FAC6C1" w14:textId="77777777" w:rsidR="005B6E19" w:rsidRDefault="005B6E19">
                                  <w:pPr>
                                    <w:contextualSpacing/>
                                    <w:jc w:val="center"/>
                                    <w:rPr>
                                      <w:rFonts w:eastAsia="Calibri"/>
                                      <w:i/>
                                      <w:color w:val="000000"/>
                                      <w:sz w:val="18"/>
                                      <w:szCs w:val="18"/>
                                      <w:lang w:val="en-GB"/>
                                    </w:rPr>
                                  </w:pPr>
                                  <w:r>
                                    <w:rPr>
                                      <w:rFonts w:eastAsia="Calibri"/>
                                      <w:bCs/>
                                      <w:color w:val="000000"/>
                                      <w:sz w:val="18"/>
                                      <w:szCs w:val="18"/>
                                      <w:lang w:val="en-GB"/>
                                    </w:rPr>
                                    <w:t>E-mail</w:t>
                                  </w:r>
                                </w:p>
                              </w:tc>
                              <w:tc>
                                <w:tcPr>
                                  <w:tcW w:w="2840" w:type="dxa"/>
                                </w:tcPr>
                                <w:p w14:paraId="36A79BD4" w14:textId="77777777" w:rsidR="005B6E19" w:rsidRDefault="00000000">
                                  <w:pPr>
                                    <w:contextualSpacing/>
                                    <w:jc w:val="center"/>
                                    <w:rPr>
                                      <w:rFonts w:eastAsia="Calibri"/>
                                      <w:i/>
                                      <w:color w:val="000000"/>
                                      <w:sz w:val="18"/>
                                      <w:szCs w:val="18"/>
                                      <w:lang w:val="en-GB"/>
                                    </w:rPr>
                                  </w:pPr>
                                  <w:hyperlink r:id="rId37" w:history="1">
                                    <w:r w:rsidR="005B6E19">
                                      <w:rPr>
                                        <w:rStyle w:val="Hyperlink"/>
                                        <w:rFonts w:eastAsia="Calibri"/>
                                        <w:b/>
                                        <w:bCs/>
                                        <w:sz w:val="18"/>
                                        <w:szCs w:val="18"/>
                                      </w:rPr>
                                      <w:t>zoran.apostoloski@mtsp.gov.mk</w:t>
                                    </w:r>
                                  </w:hyperlink>
                                  <w:r w:rsidR="005B6E19">
                                    <w:rPr>
                                      <w:rFonts w:eastAsia="Calibri"/>
                                      <w:bCs/>
                                      <w:color w:val="000000"/>
                                      <w:sz w:val="18"/>
                                      <w:szCs w:val="18"/>
                                      <w:lang w:val="en-GB"/>
                                    </w:rPr>
                                    <w:t xml:space="preserve">   </w:t>
                                  </w:r>
                                </w:p>
                              </w:tc>
                              <w:tc>
                                <w:tcPr>
                                  <w:tcW w:w="2693" w:type="dxa"/>
                                </w:tcPr>
                                <w:p w14:paraId="5711D2F4" w14:textId="77777777" w:rsidR="005B6E19" w:rsidRDefault="005B6E19">
                                  <w:pPr>
                                    <w:contextualSpacing/>
                                    <w:jc w:val="center"/>
                                    <w:rPr>
                                      <w:sz w:val="18"/>
                                      <w:szCs w:val="18"/>
                                      <w:highlight w:val="yellow"/>
                                    </w:rPr>
                                  </w:pPr>
                                </w:p>
                              </w:tc>
                              <w:tc>
                                <w:tcPr>
                                  <w:tcW w:w="2375" w:type="dxa"/>
                                </w:tcPr>
                                <w:p w14:paraId="61D6CAA8" w14:textId="77777777" w:rsidR="005B6E19" w:rsidRDefault="005B6E19">
                                  <w:pPr>
                                    <w:contextualSpacing/>
                                    <w:jc w:val="center"/>
                                    <w:rPr>
                                      <w:rFonts w:eastAsia="Calibri"/>
                                      <w:i/>
                                      <w:color w:val="000000"/>
                                      <w:sz w:val="18"/>
                                      <w:szCs w:val="18"/>
                                      <w:lang w:val="en-GB"/>
                                    </w:rPr>
                                  </w:pPr>
                                  <w:r>
                                    <w:rPr>
                                      <w:rFonts w:eastAsia="Calibri"/>
                                      <w:i/>
                                      <w:color w:val="000000"/>
                                      <w:sz w:val="18"/>
                                      <w:szCs w:val="18"/>
                                      <w:lang w:val="en-GB"/>
                                    </w:rPr>
                                    <w:t>-------------------------</w:t>
                                  </w:r>
                                </w:p>
                              </w:tc>
                            </w:tr>
                            <w:tr w:rsidR="005B6E19" w14:paraId="6D86C1EF" w14:textId="77777777">
                              <w:trPr>
                                <w:trHeight w:val="361"/>
                              </w:trPr>
                              <w:tc>
                                <w:tcPr>
                                  <w:tcW w:w="1413" w:type="dxa"/>
                                </w:tcPr>
                                <w:p w14:paraId="3AD68016" w14:textId="77777777" w:rsidR="005B6E19" w:rsidRDefault="005B6E19">
                                  <w:pPr>
                                    <w:contextualSpacing/>
                                    <w:jc w:val="center"/>
                                    <w:rPr>
                                      <w:rFonts w:eastAsia="Calibri"/>
                                      <w:i/>
                                      <w:color w:val="000000"/>
                                      <w:sz w:val="18"/>
                                      <w:szCs w:val="18"/>
                                    </w:rPr>
                                  </w:pPr>
                                  <w:r>
                                    <w:rPr>
                                      <w:rFonts w:eastAsia="Calibri"/>
                                      <w:bCs/>
                                      <w:color w:val="000000"/>
                                      <w:sz w:val="18"/>
                                      <w:szCs w:val="18"/>
                                    </w:rPr>
                                    <w:t>Институција</w:t>
                                  </w:r>
                                </w:p>
                              </w:tc>
                              <w:tc>
                                <w:tcPr>
                                  <w:tcW w:w="2840" w:type="dxa"/>
                                </w:tcPr>
                                <w:p w14:paraId="51FC9605" w14:textId="77777777" w:rsidR="005B6E19" w:rsidRDefault="005B6E19">
                                  <w:pPr>
                                    <w:contextualSpacing/>
                                    <w:jc w:val="center"/>
                                    <w:rPr>
                                      <w:rFonts w:eastAsia="Calibri"/>
                                      <w:bCs/>
                                      <w:color w:val="000000"/>
                                      <w:sz w:val="18"/>
                                      <w:szCs w:val="18"/>
                                    </w:rPr>
                                  </w:pPr>
                                  <w:r>
                                    <w:rPr>
                                      <w:rFonts w:eastAsia="Calibri"/>
                                      <w:bCs/>
                                      <w:color w:val="000000"/>
                                      <w:sz w:val="18"/>
                                      <w:szCs w:val="18"/>
                                    </w:rPr>
                                    <w:t>Проектна единица при Министерство за социјална политика, демографија и млади</w:t>
                                  </w:r>
                                </w:p>
                                <w:p w14:paraId="62142956" w14:textId="77777777" w:rsidR="005B6E19" w:rsidRDefault="005B6E19">
                                  <w:pPr>
                                    <w:contextualSpacing/>
                                    <w:jc w:val="center"/>
                                    <w:rPr>
                                      <w:rFonts w:eastAsia="Calibri"/>
                                      <w:bCs/>
                                      <w:color w:val="000000"/>
                                      <w:sz w:val="18"/>
                                      <w:szCs w:val="18"/>
                                    </w:rPr>
                                  </w:pPr>
                                  <w:r>
                                    <w:rPr>
                                      <w:rFonts w:eastAsia="Calibri"/>
                                      <w:bCs/>
                                      <w:color w:val="000000"/>
                                      <w:sz w:val="18"/>
                                      <w:szCs w:val="18"/>
                                    </w:rPr>
                                    <w:t xml:space="preserve">Булевар Даме Груев бр. 14 </w:t>
                                  </w:r>
                                </w:p>
                                <w:p w14:paraId="3A82BB2F" w14:textId="77777777" w:rsidR="005B6E19" w:rsidRDefault="005B6E19">
                                  <w:pPr>
                                    <w:contextualSpacing/>
                                    <w:jc w:val="center"/>
                                    <w:rPr>
                                      <w:rFonts w:eastAsia="Calibri"/>
                                      <w:bCs/>
                                      <w:color w:val="000000"/>
                                      <w:sz w:val="18"/>
                                      <w:szCs w:val="18"/>
                                    </w:rPr>
                                  </w:pPr>
                                  <w:r>
                                    <w:rPr>
                                      <w:rFonts w:eastAsia="Calibri"/>
                                      <w:bCs/>
                                      <w:color w:val="000000"/>
                                      <w:sz w:val="18"/>
                                      <w:szCs w:val="18"/>
                                    </w:rPr>
                                    <w:t>1000 Скопје, Р.С. Македонија</w:t>
                                  </w:r>
                                </w:p>
                              </w:tc>
                              <w:tc>
                                <w:tcPr>
                                  <w:tcW w:w="2693" w:type="dxa"/>
                                </w:tcPr>
                                <w:p w14:paraId="4453C5FA" w14:textId="77777777" w:rsidR="005B6E19" w:rsidRDefault="005B6E19">
                                  <w:pPr>
                                    <w:contextualSpacing/>
                                    <w:jc w:val="center"/>
                                    <w:rPr>
                                      <w:rFonts w:eastAsia="Calibri"/>
                                      <w:i/>
                                      <w:color w:val="000000"/>
                                      <w:sz w:val="18"/>
                                      <w:szCs w:val="18"/>
                                      <w:highlight w:val="yellow"/>
                                      <w:lang w:val="en-GB"/>
                                    </w:rPr>
                                  </w:pPr>
                                </w:p>
                              </w:tc>
                              <w:tc>
                                <w:tcPr>
                                  <w:tcW w:w="2375" w:type="dxa"/>
                                </w:tcPr>
                                <w:p w14:paraId="5CDEE1BC" w14:textId="77777777" w:rsidR="005B6E19" w:rsidRDefault="005B6E19">
                                  <w:pPr>
                                    <w:contextualSpacing/>
                                    <w:jc w:val="center"/>
                                    <w:rPr>
                                      <w:rFonts w:eastAsia="Calibri"/>
                                      <w:i/>
                                      <w:color w:val="000000"/>
                                      <w:sz w:val="18"/>
                                      <w:szCs w:val="18"/>
                                      <w:lang w:val="en-GB"/>
                                    </w:rPr>
                                  </w:pPr>
                                </w:p>
                              </w:tc>
                            </w:tr>
                          </w:tbl>
                          <w:p w14:paraId="65CAE974" w14:textId="77777777" w:rsidR="005B6E19" w:rsidRPr="007F1C49" w:rsidRDefault="005B6E19" w:rsidP="00811DB9">
                            <w:pPr>
                              <w:rPr>
                                <w:rFonts w:ascii="Times New Roman" w:eastAsia="Times New Roman" w:hAnsi="Times New Roman" w:cs="Times New Roman"/>
                                <w:color w:val="000000"/>
                              </w:rPr>
                            </w:pPr>
                          </w:p>
                        </w:txbxContent>
                      </wps:txbx>
                      <wps:bodyPr rot="0" vert="horz" wrap="square" lIns="91440" tIns="45720" rIns="91440" bIns="45720" anchor="ctr" anchorCtr="0" upright="1">
                        <a:noAutofit/>
                      </wps:bodyPr>
                    </wps:wsp>
                  </a:graphicData>
                </a:graphic>
              </wp:inline>
            </w:drawing>
          </mc:Choice>
          <mc:Fallback>
            <w:pict>
              <v:rect w14:anchorId="2D4F85FA" id="Rectangle 1" o:spid="_x0000_s1032" style="width:435.75pt;height:139.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" filled="f">
                <v:textbox>
                  <w:txbxContent>
                    <w:p w14:paraId="26EE416E" w14:textId="77777777" w:rsidR="005B6E19" w:rsidRDefault="005B6E19" w:rsidP="00811DB9">
                      <w:pPr>
                        <w:contextualSpacing/>
                        <w:jc w:val="center"/>
                        <w:rPr>
                          <w:rFonts w:ascii="Times New Roman" w:eastAsia="Calibri" w:hAnsi="Times New Roman" w:cs="Times New Roman"/>
                          <w:bCs/>
                          <w:iCs/>
                          <w:color w:val="000000"/>
                          <w:sz w:val="18"/>
                          <w:szCs w:val="18"/>
                          <w:lang w:val="en-GB"/>
                        </w:rPr>
                      </w:pPr>
                      <w:r>
                        <w:rPr>
                          <w:rFonts w:ascii="Times New Roman" w:eastAsia="Calibri" w:hAnsi="Times New Roman" w:cs="Times New Roman"/>
                          <w:bCs/>
                          <w:iCs/>
                          <w:color w:val="000000"/>
                          <w:sz w:val="18"/>
                          <w:szCs w:val="18"/>
                          <w:lang w:val="mk-MK"/>
                        </w:rPr>
                        <w:t>Ве молиме испратете го овој образец до</w:t>
                      </w:r>
                      <w:r>
                        <w:rPr>
                          <w:rFonts w:ascii="Times New Roman" w:eastAsia="Calibri" w:hAnsi="Times New Roman" w:cs="Times New Roman"/>
                          <w:bCs/>
                          <w:iCs/>
                          <w:color w:val="000000"/>
                          <w:sz w:val="18"/>
                          <w:szCs w:val="18"/>
                          <w:lang w:val="en-GB"/>
                        </w:rPr>
                        <w:t>:</w:t>
                      </w:r>
                    </w:p>
                    <w:p w14:paraId="1D50D01C" w14:textId="77777777" w:rsidR="005B6E19" w:rsidRDefault="005B6E19" w:rsidP="00811DB9">
                      <w:pPr>
                        <w:contextualSpacing/>
                        <w:jc w:val="center"/>
                        <w:rPr>
                          <w:rFonts w:ascii="Times New Roman" w:eastAsia="Calibri" w:hAnsi="Times New Roman" w:cs="Times New Roman"/>
                          <w:bCs/>
                          <w:i/>
                          <w:color w:val="000000"/>
                          <w:sz w:val="16"/>
                          <w:szCs w:val="16"/>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2"/>
                        <w:gridCol w:w="2818"/>
                        <w:gridCol w:w="2244"/>
                        <w:gridCol w:w="1993"/>
                      </w:tblGrid>
                      <w:tr w:rsidR="005B6E19" w14:paraId="16FE471C" w14:textId="77777777">
                        <w:trPr>
                          <w:trHeight w:val="523"/>
                        </w:trPr>
                        <w:tc>
                          <w:tcPr>
                            <w:tcW w:w="1413" w:type="dxa"/>
                          </w:tcPr>
                          <w:p w14:paraId="404C9006" w14:textId="77777777" w:rsidR="005B6E19" w:rsidRDefault="005B6E19">
                            <w:pPr>
                              <w:contextualSpacing/>
                              <w:jc w:val="center"/>
                              <w:rPr>
                                <w:rFonts w:eastAsia="Calibri"/>
                                <w:i/>
                                <w:color w:val="000000"/>
                                <w:sz w:val="18"/>
                                <w:szCs w:val="18"/>
                              </w:rPr>
                            </w:pPr>
                            <w:r>
                              <w:rPr>
                                <w:rFonts w:eastAsia="Calibri"/>
                                <w:bCs/>
                                <w:color w:val="000000"/>
                                <w:sz w:val="18"/>
                                <w:szCs w:val="18"/>
                                <w:lang w:eastAsia="mk-MK"/>
                              </w:rPr>
                              <w:t>Име и презиме</w:t>
                            </w:r>
                          </w:p>
                        </w:tc>
                        <w:tc>
                          <w:tcPr>
                            <w:tcW w:w="2840" w:type="dxa"/>
                          </w:tcPr>
                          <w:p w14:paraId="543E0574" w14:textId="77777777" w:rsidR="005B6E19" w:rsidRDefault="005B6E19">
                            <w:pPr>
                              <w:contextualSpacing/>
                              <w:jc w:val="center"/>
                              <w:rPr>
                                <w:rFonts w:eastAsia="Calibri"/>
                                <w:i/>
                                <w:color w:val="000000"/>
                                <w:sz w:val="18"/>
                                <w:szCs w:val="18"/>
                              </w:rPr>
                            </w:pPr>
                            <w:r>
                              <w:rPr>
                                <w:rFonts w:eastAsia="Calibri"/>
                                <w:bCs/>
                                <w:color w:val="000000"/>
                                <w:sz w:val="18"/>
                                <w:szCs w:val="18"/>
                                <w:lang w:eastAsia="mk-MK"/>
                              </w:rPr>
                              <w:t>Зоран Апостолоски</w:t>
                            </w:r>
                          </w:p>
                        </w:tc>
                        <w:tc>
                          <w:tcPr>
                            <w:tcW w:w="2693" w:type="dxa"/>
                          </w:tcPr>
                          <w:p w14:paraId="6A6413B9" w14:textId="77777777" w:rsidR="005B6E19" w:rsidRDefault="005B6E19">
                            <w:pPr>
                              <w:rPr>
                                <w:color w:val="000000"/>
                                <w:sz w:val="18"/>
                                <w:szCs w:val="18"/>
                              </w:rPr>
                            </w:pPr>
                            <w:r>
                              <w:rPr>
                                <w:color w:val="000000"/>
                                <w:sz w:val="20"/>
                                <w:szCs w:val="20"/>
                              </w:rPr>
                              <w:t xml:space="preserve">   </w:t>
                            </w:r>
                            <w:r>
                              <w:rPr>
                                <w:color w:val="000000"/>
                                <w:sz w:val="18"/>
                                <w:szCs w:val="18"/>
                              </w:rPr>
                              <w:t xml:space="preserve">  </w:t>
                            </w:r>
                          </w:p>
                        </w:tc>
                        <w:tc>
                          <w:tcPr>
                            <w:tcW w:w="2375" w:type="dxa"/>
                          </w:tcPr>
                          <w:p w14:paraId="1C557F38" w14:textId="47C08ECD" w:rsidR="005B6E19" w:rsidRDefault="005B6E19">
                            <w:pPr>
                              <w:contextualSpacing/>
                              <w:jc w:val="center"/>
                              <w:rPr>
                                <w:rFonts w:eastAsia="Calibri"/>
                                <w:i/>
                                <w:color w:val="000000"/>
                                <w:sz w:val="18"/>
                                <w:szCs w:val="18"/>
                                <w:lang w:val="en-GB"/>
                              </w:rPr>
                            </w:pPr>
                            <w:r>
                              <w:rPr>
                                <w:rFonts w:eastAsia="Calibri"/>
                                <w:i/>
                                <w:color w:val="000000"/>
                                <w:sz w:val="18"/>
                                <w:szCs w:val="18"/>
                                <w:lang w:val="en-GB"/>
                              </w:rPr>
                              <w:t>----------------------------</w:t>
                            </w:r>
                          </w:p>
                        </w:tc>
                      </w:tr>
                      <w:tr w:rsidR="005B6E19" w14:paraId="08297E14" w14:textId="77777777">
                        <w:trPr>
                          <w:trHeight w:val="353"/>
                        </w:trPr>
                        <w:tc>
                          <w:tcPr>
                            <w:tcW w:w="1413" w:type="dxa"/>
                          </w:tcPr>
                          <w:p w14:paraId="33FAC6C1" w14:textId="77777777" w:rsidR="005B6E19" w:rsidRDefault="005B6E19">
                            <w:pPr>
                              <w:contextualSpacing/>
                              <w:jc w:val="center"/>
                              <w:rPr>
                                <w:rFonts w:eastAsia="Calibri"/>
                                <w:i/>
                                <w:color w:val="000000"/>
                                <w:sz w:val="18"/>
                                <w:szCs w:val="18"/>
                                <w:lang w:val="en-GB"/>
                              </w:rPr>
                            </w:pPr>
                            <w:r>
                              <w:rPr>
                                <w:rFonts w:eastAsia="Calibri"/>
                                <w:bCs/>
                                <w:color w:val="000000"/>
                                <w:sz w:val="18"/>
                                <w:szCs w:val="18"/>
                                <w:lang w:val="en-GB"/>
                              </w:rPr>
                              <w:t>E-mail</w:t>
                            </w:r>
                          </w:p>
                        </w:tc>
                        <w:tc>
                          <w:tcPr>
                            <w:tcW w:w="2840" w:type="dxa"/>
                          </w:tcPr>
                          <w:p w14:paraId="36A79BD4" w14:textId="77777777" w:rsidR="005B6E19" w:rsidRDefault="00000000">
                            <w:pPr>
                              <w:contextualSpacing/>
                              <w:jc w:val="center"/>
                              <w:rPr>
                                <w:rFonts w:eastAsia="Calibri"/>
                                <w:i/>
                                <w:color w:val="000000"/>
                                <w:sz w:val="18"/>
                                <w:szCs w:val="18"/>
                                <w:lang w:val="en-GB"/>
                              </w:rPr>
                            </w:pPr>
                            <w:hyperlink r:id="rId38" w:history="1">
                              <w:r w:rsidR="005B6E19">
                                <w:rPr>
                                  <w:rStyle w:val="Hyperlink"/>
                                  <w:rFonts w:eastAsia="Calibri"/>
                                  <w:b/>
                                  <w:bCs/>
                                  <w:sz w:val="18"/>
                                  <w:szCs w:val="18"/>
                                </w:rPr>
                                <w:t>zoran.apostoloski@mtsp.gov.mk</w:t>
                              </w:r>
                            </w:hyperlink>
                            <w:r w:rsidR="005B6E19">
                              <w:rPr>
                                <w:rFonts w:eastAsia="Calibri"/>
                                <w:bCs/>
                                <w:color w:val="000000"/>
                                <w:sz w:val="18"/>
                                <w:szCs w:val="18"/>
                                <w:lang w:val="en-GB"/>
                              </w:rPr>
                              <w:t xml:space="preserve">   </w:t>
                            </w:r>
                          </w:p>
                        </w:tc>
                        <w:tc>
                          <w:tcPr>
                            <w:tcW w:w="2693" w:type="dxa"/>
                          </w:tcPr>
                          <w:p w14:paraId="5711D2F4" w14:textId="77777777" w:rsidR="005B6E19" w:rsidRDefault="005B6E19">
                            <w:pPr>
                              <w:contextualSpacing/>
                              <w:jc w:val="center"/>
                              <w:rPr>
                                <w:sz w:val="18"/>
                                <w:szCs w:val="18"/>
                                <w:highlight w:val="yellow"/>
                              </w:rPr>
                            </w:pPr>
                          </w:p>
                        </w:tc>
                        <w:tc>
                          <w:tcPr>
                            <w:tcW w:w="2375" w:type="dxa"/>
                          </w:tcPr>
                          <w:p w14:paraId="61D6CAA8" w14:textId="77777777" w:rsidR="005B6E19" w:rsidRDefault="005B6E19">
                            <w:pPr>
                              <w:contextualSpacing/>
                              <w:jc w:val="center"/>
                              <w:rPr>
                                <w:rFonts w:eastAsia="Calibri"/>
                                <w:i/>
                                <w:color w:val="000000"/>
                                <w:sz w:val="18"/>
                                <w:szCs w:val="18"/>
                                <w:lang w:val="en-GB"/>
                              </w:rPr>
                            </w:pPr>
                            <w:r>
                              <w:rPr>
                                <w:rFonts w:eastAsia="Calibri"/>
                                <w:i/>
                                <w:color w:val="000000"/>
                                <w:sz w:val="18"/>
                                <w:szCs w:val="18"/>
                                <w:lang w:val="en-GB"/>
                              </w:rPr>
                              <w:t>-------------------------</w:t>
                            </w:r>
                          </w:p>
                        </w:tc>
                      </w:tr>
                      <w:tr w:rsidR="005B6E19" w14:paraId="6D86C1EF" w14:textId="77777777">
                        <w:trPr>
                          <w:trHeight w:val="361"/>
                        </w:trPr>
                        <w:tc>
                          <w:tcPr>
                            <w:tcW w:w="1413" w:type="dxa"/>
                          </w:tcPr>
                          <w:p w14:paraId="3AD68016" w14:textId="77777777" w:rsidR="005B6E19" w:rsidRDefault="005B6E19">
                            <w:pPr>
                              <w:contextualSpacing/>
                              <w:jc w:val="center"/>
                              <w:rPr>
                                <w:rFonts w:eastAsia="Calibri"/>
                                <w:i/>
                                <w:color w:val="000000"/>
                                <w:sz w:val="18"/>
                                <w:szCs w:val="18"/>
                              </w:rPr>
                            </w:pPr>
                            <w:r>
                              <w:rPr>
                                <w:rFonts w:eastAsia="Calibri"/>
                                <w:bCs/>
                                <w:color w:val="000000"/>
                                <w:sz w:val="18"/>
                                <w:szCs w:val="18"/>
                              </w:rPr>
                              <w:t>Институција</w:t>
                            </w:r>
                          </w:p>
                        </w:tc>
                        <w:tc>
                          <w:tcPr>
                            <w:tcW w:w="2840" w:type="dxa"/>
                          </w:tcPr>
                          <w:p w14:paraId="51FC9605" w14:textId="77777777" w:rsidR="005B6E19" w:rsidRDefault="005B6E19">
                            <w:pPr>
                              <w:contextualSpacing/>
                              <w:jc w:val="center"/>
                              <w:rPr>
                                <w:rFonts w:eastAsia="Calibri"/>
                                <w:bCs/>
                                <w:color w:val="000000"/>
                                <w:sz w:val="18"/>
                                <w:szCs w:val="18"/>
                              </w:rPr>
                            </w:pPr>
                            <w:r>
                              <w:rPr>
                                <w:rFonts w:eastAsia="Calibri"/>
                                <w:bCs/>
                                <w:color w:val="000000"/>
                                <w:sz w:val="18"/>
                                <w:szCs w:val="18"/>
                              </w:rPr>
                              <w:t>Проектна единица при Министерство за социјална политика, демографија и млади</w:t>
                            </w:r>
                          </w:p>
                          <w:p w14:paraId="62142956" w14:textId="77777777" w:rsidR="005B6E19" w:rsidRDefault="005B6E19">
                            <w:pPr>
                              <w:contextualSpacing/>
                              <w:jc w:val="center"/>
                              <w:rPr>
                                <w:rFonts w:eastAsia="Calibri"/>
                                <w:bCs/>
                                <w:color w:val="000000"/>
                                <w:sz w:val="18"/>
                                <w:szCs w:val="18"/>
                              </w:rPr>
                            </w:pPr>
                            <w:r>
                              <w:rPr>
                                <w:rFonts w:eastAsia="Calibri"/>
                                <w:bCs/>
                                <w:color w:val="000000"/>
                                <w:sz w:val="18"/>
                                <w:szCs w:val="18"/>
                              </w:rPr>
                              <w:t xml:space="preserve">Булевар Даме Груев бр. 14 </w:t>
                            </w:r>
                          </w:p>
                          <w:p w14:paraId="3A82BB2F" w14:textId="77777777" w:rsidR="005B6E19" w:rsidRDefault="005B6E19">
                            <w:pPr>
                              <w:contextualSpacing/>
                              <w:jc w:val="center"/>
                              <w:rPr>
                                <w:rFonts w:eastAsia="Calibri"/>
                                <w:bCs/>
                                <w:color w:val="000000"/>
                                <w:sz w:val="18"/>
                                <w:szCs w:val="18"/>
                              </w:rPr>
                            </w:pPr>
                            <w:r>
                              <w:rPr>
                                <w:rFonts w:eastAsia="Calibri"/>
                                <w:bCs/>
                                <w:color w:val="000000"/>
                                <w:sz w:val="18"/>
                                <w:szCs w:val="18"/>
                              </w:rPr>
                              <w:t>1000 Скопје, Р.С. Македонија</w:t>
                            </w:r>
                          </w:p>
                        </w:tc>
                        <w:tc>
                          <w:tcPr>
                            <w:tcW w:w="2693" w:type="dxa"/>
                          </w:tcPr>
                          <w:p w14:paraId="4453C5FA" w14:textId="77777777" w:rsidR="005B6E19" w:rsidRDefault="005B6E19">
                            <w:pPr>
                              <w:contextualSpacing/>
                              <w:jc w:val="center"/>
                              <w:rPr>
                                <w:rFonts w:eastAsia="Calibri"/>
                                <w:i/>
                                <w:color w:val="000000"/>
                                <w:sz w:val="18"/>
                                <w:szCs w:val="18"/>
                                <w:highlight w:val="yellow"/>
                                <w:lang w:val="en-GB"/>
                              </w:rPr>
                            </w:pPr>
                          </w:p>
                        </w:tc>
                        <w:tc>
                          <w:tcPr>
                            <w:tcW w:w="2375" w:type="dxa"/>
                          </w:tcPr>
                          <w:p w14:paraId="5CDEE1BC" w14:textId="77777777" w:rsidR="005B6E19" w:rsidRDefault="005B6E19">
                            <w:pPr>
                              <w:contextualSpacing/>
                              <w:jc w:val="center"/>
                              <w:rPr>
                                <w:rFonts w:eastAsia="Calibri"/>
                                <w:i/>
                                <w:color w:val="000000"/>
                                <w:sz w:val="18"/>
                                <w:szCs w:val="18"/>
                                <w:lang w:val="en-GB"/>
                              </w:rPr>
                            </w:pPr>
                          </w:p>
                        </w:tc>
                      </w:tr>
                    </w:tbl>
                    <w:p w14:paraId="65CAE974" w14:textId="77777777" w:rsidR="005B6E19" w:rsidRPr="007F1C49" w:rsidRDefault="005B6E19" w:rsidP="00811DB9">
                      <w:pPr>
                        <w:rPr>
                          <w:rFonts w:ascii="Times New Roman" w:eastAsia="Times New Roman" w:hAnsi="Times New Roman" w:cs="Times New Roman"/>
                          <w:color w:val="000000"/>
                        </w:rPr>
                      </w:pPr>
                    </w:p>
                  </w:txbxContent>
                </v:textbox>
                <w10:anchorlock/>
              </v:rect>
            </w:pict>
          </mc:Fallback>
        </mc:AlternateContent>
      </w:r>
    </w:p>
    <w:sectPr w:rsidR="00D17C82" w:rsidSect="00610DDB">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FD5C7" w14:textId="77777777" w:rsidR="00A364B7" w:rsidRDefault="00A364B7" w:rsidP="00811DB9">
      <w:pPr>
        <w:spacing w:after="0" w:line="240" w:lineRule="auto"/>
      </w:pPr>
      <w:r>
        <w:separator/>
      </w:r>
    </w:p>
  </w:endnote>
  <w:endnote w:type="continuationSeparator" w:id="0">
    <w:p w14:paraId="2170EE9C" w14:textId="77777777" w:rsidR="00A364B7" w:rsidRDefault="00A364B7" w:rsidP="00811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Helv">
    <w:panose1 w:val="020B0604020202030204"/>
    <w:charset w:val="00"/>
    <w:family w:val="swiss"/>
    <w:pitch w:val="variable"/>
    <w:sig w:usb0="00000003" w:usb1="00000000" w:usb2="00000000" w:usb3="00000000" w:csb0="00000001" w:csb1="00000000"/>
  </w:font>
  <w:font w:name="MAC C Times">
    <w:charset w:val="00"/>
    <w:family w:val="roman"/>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StobiSerif Regular">
    <w:altName w:val="Calibri"/>
    <w:panose1 w:val="00000000000000000000"/>
    <w:charset w:val="00"/>
    <w:family w:val="modern"/>
    <w:notTrueType/>
    <w:pitch w:val="variable"/>
    <w:sig w:usb0="A00002AF" w:usb1="5000204B" w:usb2="00000000" w:usb3="00000000" w:csb0="0000009F" w:csb1="00000000"/>
  </w:font>
  <w:font w:name="StobiSerif">
    <w:altName w:val="Times New Roman"/>
    <w:panose1 w:val="00000000000000000000"/>
    <w:charset w:val="00"/>
    <w:family w:val="modern"/>
    <w:notTrueType/>
    <w:pitch w:val="variable"/>
    <w:sig w:usb0="A00002AF" w:usb1="5000204B" w:usb2="00000000" w:usb3="00000000" w:csb0="0000009F" w:csb1="00000000"/>
  </w:font>
  <w:font w:name="Segoe UI">
    <w:panose1 w:val="020B0502040204020203"/>
    <w:charset w:val="CC"/>
    <w:family w:val="swiss"/>
    <w:pitch w:val="variable"/>
    <w:sig w:usb0="E4002EFF" w:usb1="C000E47F" w:usb2="00000009" w:usb3="00000000" w:csb0="000001FF" w:csb1="00000000"/>
  </w:font>
  <w:font w:name="Segoe UI Semibold">
    <w:panose1 w:val="020B0702040204020203"/>
    <w:charset w:val="CC"/>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 w:name="StobiSerifCn Light">
    <w:altName w:val="Calibri"/>
    <w:panose1 w:val="00000000000000000000"/>
    <w:charset w:val="00"/>
    <w:family w:val="modern"/>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7947638"/>
      <w:docPartObj>
        <w:docPartGallery w:val="Page Numbers (Bottom of Page)"/>
        <w:docPartUnique/>
      </w:docPartObj>
    </w:sdtPr>
    <w:sdtEndPr>
      <w:rPr>
        <w:noProof/>
      </w:rPr>
    </w:sdtEndPr>
    <w:sdtContent>
      <w:p w14:paraId="6E428D80" w14:textId="77777777" w:rsidR="005B6E19" w:rsidRDefault="005B6E19">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0674532"/>
      <w:docPartObj>
        <w:docPartGallery w:val="Page Numbers (Bottom of Page)"/>
        <w:docPartUnique/>
      </w:docPartObj>
    </w:sdtPr>
    <w:sdtEndPr>
      <w:rPr>
        <w:noProof/>
      </w:rPr>
    </w:sdtEndPr>
    <w:sdtContent>
      <w:p w14:paraId="48E814DB" w14:textId="77777777" w:rsidR="005B6E19" w:rsidRDefault="005B6E19">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132BA" w14:textId="77777777" w:rsidR="00A364B7" w:rsidRDefault="00A364B7" w:rsidP="00811DB9">
      <w:pPr>
        <w:spacing w:after="0" w:line="240" w:lineRule="auto"/>
      </w:pPr>
      <w:r>
        <w:separator/>
      </w:r>
    </w:p>
  </w:footnote>
  <w:footnote w:type="continuationSeparator" w:id="0">
    <w:p w14:paraId="1259D721" w14:textId="77777777" w:rsidR="00A364B7" w:rsidRDefault="00A364B7" w:rsidP="00811DB9">
      <w:pPr>
        <w:spacing w:after="0" w:line="240" w:lineRule="auto"/>
      </w:pPr>
      <w:r>
        <w:continuationSeparator/>
      </w:r>
    </w:p>
  </w:footnote>
  <w:footnote w:id="1">
    <w:p w14:paraId="7621B6C1" w14:textId="77777777" w:rsidR="005B6E19" w:rsidRDefault="005B6E19" w:rsidP="00811DB9">
      <w:pPr>
        <w:rPr>
          <w:lang w:val="mk-MK"/>
        </w:rPr>
      </w:pPr>
      <w:r>
        <w:rPr>
          <w:rStyle w:val="FootnoteReference"/>
          <w:rFonts w:ascii="Calibri" w:hAnsi="Calibri"/>
        </w:rPr>
        <w:footnoteRef/>
      </w:r>
      <w:r>
        <w:rPr>
          <w:rFonts w:ascii="Calibri" w:hAnsi="Calibri"/>
          <w:lang w:val="mk-MK"/>
        </w:rPr>
        <w:t xml:space="preserve"> </w:t>
      </w:r>
      <w:r>
        <w:rPr>
          <w:rFonts w:ascii="StobiSerifCn Light" w:hAnsi="StobiSerifCn Light"/>
          <w:lang w:val="mk-MK"/>
        </w:rPr>
        <w:t>Токсични/опасни материјали вклучувајќи, но не ограничувајќи се на горива, моторни/хидраулични масла, лубриканти, токсични бои итн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D1110" w14:textId="5466E0C1" w:rsidR="005B6E19" w:rsidRDefault="005B6E19" w:rsidP="00CC6020">
    <w:pPr>
      <w:jc w:val="center"/>
      <w:rPr>
        <w:rFonts w:ascii="Arial Narrow" w:hAnsi="Arial Narrow" w:cs="Calibri"/>
        <w:sz w:val="18"/>
        <w:szCs w:val="18"/>
        <w:lang w:val="mk-MK"/>
      </w:rPr>
    </w:pPr>
    <w:r>
      <w:rPr>
        <w:rFonts w:ascii="Arial Narrow" w:hAnsi="Arial Narrow" w:cs="Calibri"/>
        <w:sz w:val="18"/>
        <w:szCs w:val="18"/>
        <w:lang w:val="mk-MK"/>
      </w:rPr>
      <w:t>КОНТРОЛНА ЛИСТА НА ПЛАНОТ ЗА УПРАВУВАЊЕ СО ЖИВОТНАТА СРЕДИНА И СОЦИЈАЛНИТЕ ПРАШАЊА (ПУЖССП)</w:t>
    </w:r>
  </w:p>
  <w:p w14:paraId="73CEB3C7" w14:textId="41B9C971" w:rsidR="005B6E19" w:rsidRPr="00960AA8" w:rsidRDefault="005B6E19" w:rsidP="00960AA8">
    <w:pPr>
      <w:jc w:val="center"/>
      <w:rPr>
        <w:rFonts w:ascii="Arial Narrow" w:hAnsi="Arial Narrow" w:cs="Calibri"/>
        <w:sz w:val="18"/>
        <w:szCs w:val="18"/>
        <w:lang w:val="mk-MK"/>
      </w:rPr>
    </w:pPr>
    <w:r>
      <w:rPr>
        <w:rFonts w:ascii="Arial Narrow" w:hAnsi="Arial Narrow" w:cs="Calibri"/>
        <w:sz w:val="18"/>
        <w:szCs w:val="18"/>
        <w:lang w:val="mk-MK"/>
      </w:rPr>
      <w:t xml:space="preserve">Реконструкција со пренамена на постоечко ООУ </w:t>
    </w:r>
    <w:r>
      <w:rPr>
        <w:rFonts w:ascii="Arial Narrow" w:hAnsi="Arial Narrow" w:cs="Calibri"/>
        <w:sz w:val="18"/>
        <w:szCs w:val="18"/>
      </w:rPr>
      <w:t>“</w:t>
    </w:r>
    <w:r>
      <w:rPr>
        <w:rFonts w:ascii="Arial Narrow" w:hAnsi="Arial Narrow" w:cs="Calibri"/>
        <w:sz w:val="18"/>
        <w:szCs w:val="18"/>
        <w:lang w:val="mk-MK"/>
      </w:rPr>
      <w:t>Кирил и Методиј</w:t>
    </w:r>
    <w:r>
      <w:rPr>
        <w:rFonts w:ascii="Arial Narrow" w:hAnsi="Arial Narrow" w:cs="Calibri"/>
        <w:sz w:val="18"/>
        <w:szCs w:val="18"/>
      </w:rPr>
      <w:t xml:space="preserve">” </w:t>
    </w:r>
    <w:r>
      <w:rPr>
        <w:rFonts w:ascii="Arial Narrow" w:hAnsi="Arial Narrow" w:cs="Calibri"/>
        <w:sz w:val="18"/>
        <w:szCs w:val="18"/>
        <w:lang w:val="mk-MK"/>
      </w:rPr>
      <w:t>во детска градинка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54076" w14:textId="28DFED21" w:rsidR="005B6E19" w:rsidRDefault="005B6E19" w:rsidP="00E460BE">
    <w:pPr>
      <w:pStyle w:val="Header"/>
      <w:jc w:val="center"/>
    </w:pPr>
    <w:r w:rsidRPr="00195C34">
      <w:rPr>
        <w:rFonts w:eastAsia="Calibri"/>
        <w:noProof/>
        <w:lang w:bidi="ar-SA"/>
      </w:rPr>
      <w:drawing>
        <wp:inline distT="0" distB="0" distL="0" distR="0" wp14:anchorId="3198E68D" wp14:editId="51D187B6">
          <wp:extent cx="1557852" cy="783590"/>
          <wp:effectExtent l="0" t="0" r="4445" b="0"/>
          <wp:docPr id="915585012" name="Picture 915585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5121" cy="7973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
      </v:shape>
    </w:pict>
  </w:numPicBullet>
  <w:abstractNum w:abstractNumId="0" w15:restartNumberingAfterBreak="0">
    <w:nsid w:val="0026501D"/>
    <w:multiLevelType w:val="hybridMultilevel"/>
    <w:tmpl w:val="75129C4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E0C3F"/>
    <w:multiLevelType w:val="multilevel"/>
    <w:tmpl w:val="011E0C3F"/>
    <w:lvl w:ilvl="0">
      <w:start w:val="1"/>
      <w:numFmt w:val="bullet"/>
      <w:lvlText w:val=""/>
      <w:lvlJc w:val="left"/>
      <w:pPr>
        <w:ind w:left="360" w:hanging="360"/>
      </w:pPr>
      <w:rPr>
        <w:rFonts w:ascii="Symbol" w:hAnsi="Symbol" w:cs="Symbol" w:hint="default"/>
        <w:color w:val="auto"/>
        <w:sz w:val="24"/>
        <w:szCs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018F6F2D"/>
    <w:multiLevelType w:val="multilevel"/>
    <w:tmpl w:val="018F6F2D"/>
    <w:lvl w:ilvl="0">
      <w:start w:val="1"/>
      <w:numFmt w:val="upperLetter"/>
      <w:pStyle w:val="BalloonText"/>
      <w:lvlText w:val="%1."/>
      <w:lvlJc w:val="left"/>
      <w:pPr>
        <w:tabs>
          <w:tab w:val="left" w:pos="360"/>
        </w:tabs>
        <w:ind w:left="360" w:hanging="360"/>
      </w:pPr>
      <w:rPr>
        <w:rFonts w:cs="Times New Roman" w:hint="default"/>
      </w:rPr>
    </w:lvl>
    <w:lvl w:ilvl="1">
      <w:start w:val="1"/>
      <w:numFmt w:val="decimal"/>
      <w:pStyle w:val="CoverClientName"/>
      <w:lvlText w:val="%2."/>
      <w:lvlJc w:val="left"/>
      <w:pPr>
        <w:tabs>
          <w:tab w:val="left" w:pos="360"/>
        </w:tabs>
      </w:pPr>
      <w:rPr>
        <w:rFonts w:cs="Times New Roman" w:hint="default"/>
      </w:rPr>
    </w:lvl>
    <w:lvl w:ilvl="2">
      <w:start w:val="1"/>
      <w:numFmt w:val="decimal"/>
      <w:lvlText w:val="%1.%2.%3."/>
      <w:lvlJc w:val="left"/>
      <w:pPr>
        <w:tabs>
          <w:tab w:val="left" w:pos="1440"/>
        </w:tabs>
        <w:ind w:left="1224" w:hanging="504"/>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3" w15:restartNumberingAfterBreak="0">
    <w:nsid w:val="01FD6645"/>
    <w:multiLevelType w:val="multilevel"/>
    <w:tmpl w:val="01FD6645"/>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E755554"/>
    <w:multiLevelType w:val="multilevel"/>
    <w:tmpl w:val="0E755554"/>
    <w:lvl w:ilvl="0">
      <w:start w:val="1"/>
      <w:numFmt w:val="decimal"/>
      <w:pStyle w:val="No1Naslov-Stobi"/>
      <w:lvlText w:val="%1."/>
      <w:lvlJc w:val="left"/>
      <w:pPr>
        <w:ind w:left="360" w:hanging="360"/>
      </w:pPr>
      <w:rPr>
        <w:rFonts w:hint="default"/>
        <w:b/>
      </w:rPr>
    </w:lvl>
    <w:lvl w:ilvl="1">
      <w:start w:val="1"/>
      <w:numFmt w:val="decimal"/>
      <w:pStyle w:val="NumeriranPodnaslov-Stobi"/>
      <w:suff w:val="space"/>
      <w:lvlText w:val="%1.%2."/>
      <w:lvlJc w:val="left"/>
      <w:pPr>
        <w:ind w:left="792" w:hanging="432"/>
      </w:pPr>
      <w:rPr>
        <w:rFonts w:hint="default"/>
      </w:rPr>
    </w:lvl>
    <w:lvl w:ilvl="2">
      <w:start w:val="1"/>
      <w:numFmt w:val="decimal"/>
      <w:pStyle w:val="111Podnaslov-Stobi"/>
      <w:suff w:val="space"/>
      <w:lvlText w:val="%1.%2.%3."/>
      <w:lvlJc w:val="left"/>
      <w:pPr>
        <w:ind w:left="1224" w:hanging="504"/>
      </w:pPr>
      <w:rPr>
        <w:rFonts w:hint="default"/>
      </w:rPr>
    </w:lvl>
    <w:lvl w:ilvl="3">
      <w:start w:val="1"/>
      <w:numFmt w:val="decimal"/>
      <w:pStyle w:val="1111Podnaslov-Stobi"/>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F555977"/>
    <w:multiLevelType w:val="multilevel"/>
    <w:tmpl w:val="0409001D"/>
    <w:styleLink w:val="Style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713EBE"/>
    <w:multiLevelType w:val="hybridMultilevel"/>
    <w:tmpl w:val="908E0F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6D0F9D"/>
    <w:multiLevelType w:val="multilevel"/>
    <w:tmpl w:val="166D0F9D"/>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AC53BE1"/>
    <w:multiLevelType w:val="multilevel"/>
    <w:tmpl w:val="1AC53BE1"/>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9" w15:restartNumberingAfterBreak="0">
    <w:nsid w:val="1E252144"/>
    <w:multiLevelType w:val="hybridMultilevel"/>
    <w:tmpl w:val="DF8E08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0C4F42"/>
    <w:multiLevelType w:val="multilevel"/>
    <w:tmpl w:val="1F0C4F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460246B"/>
    <w:multiLevelType w:val="hybridMultilevel"/>
    <w:tmpl w:val="CA76AD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6E2205"/>
    <w:multiLevelType w:val="multilevel"/>
    <w:tmpl w:val="296E2205"/>
    <w:lvl w:ilvl="0">
      <w:start w:val="1"/>
      <w:numFmt w:val="bullet"/>
      <w:lvlText w:val=""/>
      <w:lvlJc w:val="left"/>
      <w:pPr>
        <w:ind w:left="1004" w:hanging="360"/>
      </w:pPr>
      <w:rPr>
        <w:rFonts w:ascii="Wingdings" w:hAnsi="Wingdings" w:hint="default"/>
        <w:sz w:val="20"/>
      </w:rPr>
    </w:lvl>
    <w:lvl w:ilvl="1">
      <w:start w:val="1"/>
      <w:numFmt w:val="bullet"/>
      <w:lvlText w:val=""/>
      <w:lvlJc w:val="left"/>
      <w:pPr>
        <w:ind w:left="1724" w:hanging="360"/>
      </w:pPr>
      <w:rPr>
        <w:rFonts w:ascii="Wingdings" w:hAnsi="Wingdings" w:hint="default"/>
        <w:sz w:val="20"/>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3" w15:restartNumberingAfterBreak="0">
    <w:nsid w:val="29A5622C"/>
    <w:multiLevelType w:val="hybridMultilevel"/>
    <w:tmpl w:val="00B462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7278A6"/>
    <w:multiLevelType w:val="hybridMultilevel"/>
    <w:tmpl w:val="8DCEB7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C547A9"/>
    <w:multiLevelType w:val="hybridMultilevel"/>
    <w:tmpl w:val="C62AB244"/>
    <w:lvl w:ilvl="0" w:tplc="034E02CE">
      <w:numFmt w:val="bullet"/>
      <w:lvlText w:val="-"/>
      <w:lvlJc w:val="left"/>
      <w:pPr>
        <w:ind w:left="720" w:hanging="360"/>
      </w:pPr>
      <w:rPr>
        <w:rFonts w:ascii="Calibri" w:eastAsiaTheme="minorHAnsi" w:hAnsi="Calibri"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6" w15:restartNumberingAfterBreak="0">
    <w:nsid w:val="2F191813"/>
    <w:multiLevelType w:val="multilevel"/>
    <w:tmpl w:val="2F191813"/>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17" w15:restartNumberingAfterBreak="0">
    <w:nsid w:val="30A55CF8"/>
    <w:multiLevelType w:val="multilevel"/>
    <w:tmpl w:val="4E7C5DD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32970BA4"/>
    <w:multiLevelType w:val="hybridMultilevel"/>
    <w:tmpl w:val="AB56A4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8B7F9A"/>
    <w:multiLevelType w:val="multilevel"/>
    <w:tmpl w:val="348B7F9A"/>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AA34383"/>
    <w:multiLevelType w:val="hybridMultilevel"/>
    <w:tmpl w:val="839C6768"/>
    <w:lvl w:ilvl="0" w:tplc="04090005">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1" w15:restartNumberingAfterBreak="0">
    <w:nsid w:val="3BA321A8"/>
    <w:multiLevelType w:val="hybridMultilevel"/>
    <w:tmpl w:val="2B5CE900"/>
    <w:lvl w:ilvl="0" w:tplc="5F608374">
      <w:start w:val="1"/>
      <w:numFmt w:val="bullet"/>
      <w:lvlText w:val=""/>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DD70BF"/>
    <w:multiLevelType w:val="multilevel"/>
    <w:tmpl w:val="41DD70BF"/>
    <w:lvl w:ilvl="0">
      <w:start w:val="1"/>
      <w:numFmt w:val="upperRoman"/>
      <w:lvlText w:val="%1."/>
      <w:lvlJc w:val="right"/>
      <w:pPr>
        <w:tabs>
          <w:tab w:val="left" w:pos="432"/>
        </w:tabs>
        <w:ind w:left="432" w:hanging="432"/>
      </w:pPr>
      <w:rPr>
        <w:rFonts w:cs="Times New Roman"/>
      </w:rPr>
    </w:lvl>
    <w:lvl w:ilvl="1">
      <w:start w:val="1"/>
      <w:numFmt w:val="upperLetter"/>
      <w:pStyle w:val="CharChar1CharCharCharChar1CharCharCharCharCharCharCharCharCharCharChar"/>
      <w:lvlText w:val="%2."/>
      <w:lvlJc w:val="left"/>
      <w:pPr>
        <w:tabs>
          <w:tab w:val="left" w:pos="1152"/>
        </w:tabs>
        <w:ind w:left="1152" w:hanging="576"/>
      </w:pPr>
      <w:rPr>
        <w:rFonts w:cs="Times New Roman"/>
      </w:rPr>
    </w:lvl>
    <w:lvl w:ilvl="2">
      <w:start w:val="1"/>
      <w:numFmt w:val="decimal"/>
      <w:pStyle w:val="Outline2"/>
      <w:lvlText w:val="%3."/>
      <w:lvlJc w:val="left"/>
      <w:pPr>
        <w:tabs>
          <w:tab w:val="left" w:pos="1728"/>
        </w:tabs>
        <w:ind w:left="1728" w:hanging="432"/>
      </w:pPr>
      <w:rPr>
        <w:rFonts w:cs="Times New Roman"/>
      </w:rPr>
    </w:lvl>
    <w:lvl w:ilvl="3">
      <w:start w:val="1"/>
      <w:numFmt w:val="lowerLetter"/>
      <w:pStyle w:val="Outline3"/>
      <w:lvlText w:val="%4)"/>
      <w:lvlJc w:val="left"/>
      <w:pPr>
        <w:tabs>
          <w:tab w:val="left" w:pos="2304"/>
        </w:tabs>
        <w:ind w:left="2304" w:hanging="576"/>
      </w:pPr>
      <w:rPr>
        <w:rFonts w:cs="Times New Roman"/>
      </w:rPr>
    </w:lvl>
    <w:lvl w:ilvl="4">
      <w:start w:val="1"/>
      <w:numFmt w:val="decimal"/>
      <w:lvlText w:val="(%5)"/>
      <w:lvlJc w:val="left"/>
      <w:pPr>
        <w:tabs>
          <w:tab w:val="left" w:pos="3240"/>
        </w:tabs>
        <w:ind w:left="2880"/>
      </w:pPr>
      <w:rPr>
        <w:rFonts w:cs="Times New Roman"/>
      </w:rPr>
    </w:lvl>
    <w:lvl w:ilvl="5">
      <w:start w:val="1"/>
      <w:numFmt w:val="lowerLetter"/>
      <w:lvlText w:val="(%6)"/>
      <w:lvlJc w:val="left"/>
      <w:pPr>
        <w:tabs>
          <w:tab w:val="left" w:pos="3960"/>
        </w:tabs>
        <w:ind w:left="3600"/>
      </w:pPr>
      <w:rPr>
        <w:rFonts w:cs="Times New Roman"/>
      </w:rPr>
    </w:lvl>
    <w:lvl w:ilvl="6">
      <w:start w:val="1"/>
      <w:numFmt w:val="lowerRoman"/>
      <w:lvlText w:val="(%7)"/>
      <w:lvlJc w:val="left"/>
      <w:pPr>
        <w:tabs>
          <w:tab w:val="left" w:pos="4680"/>
        </w:tabs>
        <w:ind w:left="4320"/>
      </w:pPr>
      <w:rPr>
        <w:rFonts w:cs="Times New Roman"/>
      </w:rPr>
    </w:lvl>
    <w:lvl w:ilvl="7">
      <w:start w:val="1"/>
      <w:numFmt w:val="lowerLetter"/>
      <w:lvlText w:val="(%8)"/>
      <w:lvlJc w:val="left"/>
      <w:pPr>
        <w:tabs>
          <w:tab w:val="left" w:pos="5400"/>
        </w:tabs>
        <w:ind w:left="5040"/>
      </w:pPr>
      <w:rPr>
        <w:rFonts w:cs="Times New Roman"/>
      </w:rPr>
    </w:lvl>
    <w:lvl w:ilvl="8">
      <w:start w:val="1"/>
      <w:numFmt w:val="lowerRoman"/>
      <w:lvlText w:val="(%9)"/>
      <w:lvlJc w:val="left"/>
      <w:pPr>
        <w:tabs>
          <w:tab w:val="left" w:pos="6120"/>
        </w:tabs>
        <w:ind w:left="5760"/>
      </w:pPr>
      <w:rPr>
        <w:rFonts w:cs="Times New Roman"/>
      </w:rPr>
    </w:lvl>
  </w:abstractNum>
  <w:abstractNum w:abstractNumId="23" w15:restartNumberingAfterBreak="0">
    <w:nsid w:val="42EB783E"/>
    <w:multiLevelType w:val="hybridMultilevel"/>
    <w:tmpl w:val="83AE1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AA5D63"/>
    <w:multiLevelType w:val="multilevel"/>
    <w:tmpl w:val="45AA5D6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7C462AF"/>
    <w:multiLevelType w:val="multilevel"/>
    <w:tmpl w:val="47C462AF"/>
    <w:lvl w:ilvl="0">
      <w:start w:val="1"/>
      <w:numFmt w:val="bullet"/>
      <w:pStyle w:val="a"/>
      <w:lvlText w:val=""/>
      <w:lvlJc w:val="left"/>
      <w:pPr>
        <w:ind w:left="720" w:hanging="360"/>
      </w:pPr>
      <w:rPr>
        <w:rFonts w:ascii="Symbol" w:hAnsi="Symbol" w:hint="default"/>
        <w:b w:val="0"/>
        <w:i w:val="0"/>
        <w:color w:val="00206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AF43DB7"/>
    <w:multiLevelType w:val="multilevel"/>
    <w:tmpl w:val="4AF43DB7"/>
    <w:lvl w:ilvl="0">
      <w:start w:val="27"/>
      <w:numFmt w:val="lowerLetter"/>
      <w:lvlText w:val="(%1)"/>
      <w:lvlJc w:val="left"/>
      <w:pPr>
        <w:tabs>
          <w:tab w:val="left" w:pos="360"/>
        </w:tabs>
        <w:ind w:left="360" w:hanging="360"/>
      </w:pPr>
      <w:rPr>
        <w:rFonts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DBE2B0E"/>
    <w:multiLevelType w:val="hybridMultilevel"/>
    <w:tmpl w:val="C016C0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8F0F78"/>
    <w:multiLevelType w:val="hybridMultilevel"/>
    <w:tmpl w:val="49AE26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B371AD"/>
    <w:multiLevelType w:val="hybridMultilevel"/>
    <w:tmpl w:val="92A099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F66867"/>
    <w:multiLevelType w:val="multilevel"/>
    <w:tmpl w:val="59F6686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C87637A"/>
    <w:multiLevelType w:val="multilevel"/>
    <w:tmpl w:val="5C87637A"/>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3864A7B"/>
    <w:multiLevelType w:val="hybridMultilevel"/>
    <w:tmpl w:val="49883856"/>
    <w:lvl w:ilvl="0" w:tplc="0409000B">
      <w:start w:val="1"/>
      <w:numFmt w:val="bullet"/>
      <w:lvlText w:val=""/>
      <w:lvlJc w:val="left"/>
      <w:pPr>
        <w:ind w:left="1158" w:hanging="360"/>
      </w:pPr>
      <w:rPr>
        <w:rFonts w:ascii="Wingdings" w:hAnsi="Wingdings" w:hint="default"/>
      </w:rPr>
    </w:lvl>
    <w:lvl w:ilvl="1" w:tplc="04090003" w:tentative="1">
      <w:start w:val="1"/>
      <w:numFmt w:val="bullet"/>
      <w:lvlText w:val="o"/>
      <w:lvlJc w:val="left"/>
      <w:pPr>
        <w:ind w:left="1878" w:hanging="360"/>
      </w:pPr>
      <w:rPr>
        <w:rFonts w:ascii="Courier New" w:hAnsi="Courier New" w:cs="Courier New" w:hint="default"/>
      </w:rPr>
    </w:lvl>
    <w:lvl w:ilvl="2" w:tplc="04090005" w:tentative="1">
      <w:start w:val="1"/>
      <w:numFmt w:val="bullet"/>
      <w:lvlText w:val=""/>
      <w:lvlJc w:val="left"/>
      <w:pPr>
        <w:ind w:left="2598" w:hanging="360"/>
      </w:pPr>
      <w:rPr>
        <w:rFonts w:ascii="Wingdings" w:hAnsi="Wingdings" w:hint="default"/>
      </w:rPr>
    </w:lvl>
    <w:lvl w:ilvl="3" w:tplc="04090001" w:tentative="1">
      <w:start w:val="1"/>
      <w:numFmt w:val="bullet"/>
      <w:lvlText w:val=""/>
      <w:lvlJc w:val="left"/>
      <w:pPr>
        <w:ind w:left="3318" w:hanging="360"/>
      </w:pPr>
      <w:rPr>
        <w:rFonts w:ascii="Symbol" w:hAnsi="Symbol" w:hint="default"/>
      </w:rPr>
    </w:lvl>
    <w:lvl w:ilvl="4" w:tplc="04090003" w:tentative="1">
      <w:start w:val="1"/>
      <w:numFmt w:val="bullet"/>
      <w:lvlText w:val="o"/>
      <w:lvlJc w:val="left"/>
      <w:pPr>
        <w:ind w:left="4038" w:hanging="360"/>
      </w:pPr>
      <w:rPr>
        <w:rFonts w:ascii="Courier New" w:hAnsi="Courier New" w:cs="Courier New" w:hint="default"/>
      </w:rPr>
    </w:lvl>
    <w:lvl w:ilvl="5" w:tplc="04090005" w:tentative="1">
      <w:start w:val="1"/>
      <w:numFmt w:val="bullet"/>
      <w:lvlText w:val=""/>
      <w:lvlJc w:val="left"/>
      <w:pPr>
        <w:ind w:left="4758" w:hanging="360"/>
      </w:pPr>
      <w:rPr>
        <w:rFonts w:ascii="Wingdings" w:hAnsi="Wingdings" w:hint="default"/>
      </w:rPr>
    </w:lvl>
    <w:lvl w:ilvl="6" w:tplc="04090001" w:tentative="1">
      <w:start w:val="1"/>
      <w:numFmt w:val="bullet"/>
      <w:lvlText w:val=""/>
      <w:lvlJc w:val="left"/>
      <w:pPr>
        <w:ind w:left="5478" w:hanging="360"/>
      </w:pPr>
      <w:rPr>
        <w:rFonts w:ascii="Symbol" w:hAnsi="Symbol" w:hint="default"/>
      </w:rPr>
    </w:lvl>
    <w:lvl w:ilvl="7" w:tplc="04090003" w:tentative="1">
      <w:start w:val="1"/>
      <w:numFmt w:val="bullet"/>
      <w:lvlText w:val="o"/>
      <w:lvlJc w:val="left"/>
      <w:pPr>
        <w:ind w:left="6198" w:hanging="360"/>
      </w:pPr>
      <w:rPr>
        <w:rFonts w:ascii="Courier New" w:hAnsi="Courier New" w:cs="Courier New" w:hint="default"/>
      </w:rPr>
    </w:lvl>
    <w:lvl w:ilvl="8" w:tplc="04090005" w:tentative="1">
      <w:start w:val="1"/>
      <w:numFmt w:val="bullet"/>
      <w:lvlText w:val=""/>
      <w:lvlJc w:val="left"/>
      <w:pPr>
        <w:ind w:left="6918" w:hanging="360"/>
      </w:pPr>
      <w:rPr>
        <w:rFonts w:ascii="Wingdings" w:hAnsi="Wingdings" w:hint="default"/>
      </w:rPr>
    </w:lvl>
  </w:abstractNum>
  <w:abstractNum w:abstractNumId="33" w15:restartNumberingAfterBreak="0">
    <w:nsid w:val="65344595"/>
    <w:multiLevelType w:val="multilevel"/>
    <w:tmpl w:val="65344595"/>
    <w:lvl w:ilvl="0">
      <w:start w:val="1"/>
      <w:numFmt w:val="bullet"/>
      <w:lvlText w:val=""/>
      <w:lvlJc w:val="left"/>
      <w:pPr>
        <w:tabs>
          <w:tab w:val="left" w:pos="360"/>
        </w:tabs>
        <w:ind w:left="360" w:hanging="360"/>
      </w:pPr>
      <w:rPr>
        <w:rFonts w:ascii="Symbol" w:hAnsi="Symbol" w:cs="Symbol" w:hint="default"/>
        <w:color w:val="auto"/>
        <w:sz w:val="24"/>
        <w:szCs w:val="24"/>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34" w15:restartNumberingAfterBreak="0">
    <w:nsid w:val="661F75FC"/>
    <w:multiLevelType w:val="multilevel"/>
    <w:tmpl w:val="661F75FC"/>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A3A7A3D"/>
    <w:multiLevelType w:val="hybridMultilevel"/>
    <w:tmpl w:val="7EF860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CE3F94"/>
    <w:multiLevelType w:val="multilevel"/>
    <w:tmpl w:val="6ACE3F9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B7373A0"/>
    <w:multiLevelType w:val="multilevel"/>
    <w:tmpl w:val="6B7373A0"/>
    <w:lvl w:ilvl="0">
      <w:start w:val="1"/>
      <w:numFmt w:val="decimal"/>
      <w:pStyle w:val="Naslov1StobiSerifRegular"/>
      <w:lvlText w:val="%1."/>
      <w:lvlJc w:val="left"/>
      <w:pPr>
        <w:ind w:left="405" w:hanging="360"/>
      </w:pPr>
      <w:rPr>
        <w:rFonts w:hint="default"/>
      </w:r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38" w15:restartNumberingAfterBreak="0">
    <w:nsid w:val="6D191CB2"/>
    <w:multiLevelType w:val="multilevel"/>
    <w:tmpl w:val="6D191CB2"/>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39" w15:restartNumberingAfterBreak="0">
    <w:nsid w:val="727F3257"/>
    <w:multiLevelType w:val="multilevel"/>
    <w:tmpl w:val="727F3257"/>
    <w:lvl w:ilvl="0">
      <w:start w:val="3"/>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69050BB"/>
    <w:multiLevelType w:val="multilevel"/>
    <w:tmpl w:val="769050BB"/>
    <w:lvl w:ilvl="0">
      <w:start w:val="1"/>
      <w:numFmt w:val="bullet"/>
      <w:lvlText w:val=""/>
      <w:lvlJc w:val="left"/>
      <w:pPr>
        <w:tabs>
          <w:tab w:val="left" w:pos="360"/>
        </w:tabs>
        <w:ind w:left="360" w:hanging="360"/>
      </w:pPr>
      <w:rPr>
        <w:rFonts w:ascii="Symbol" w:hAnsi="Symbol" w:cs="Symbol" w:hint="default"/>
        <w:color w:val="auto"/>
        <w:sz w:val="24"/>
        <w:szCs w:val="24"/>
      </w:rPr>
    </w:lvl>
    <w:lvl w:ilvl="1">
      <w:start w:val="1"/>
      <w:numFmt w:val="bullet"/>
      <w:lvlText w:val=""/>
      <w:lvlJc w:val="left"/>
      <w:pPr>
        <w:tabs>
          <w:tab w:val="left" w:pos="1440"/>
        </w:tabs>
        <w:ind w:left="1440" w:hanging="360"/>
      </w:pPr>
      <w:rPr>
        <w:rFonts w:ascii="Symbol" w:hAnsi="Symbol" w:cs="Symbol" w:hint="default"/>
        <w:color w:val="auto"/>
        <w:sz w:val="24"/>
        <w:szCs w:val="24"/>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41" w15:restartNumberingAfterBreak="0">
    <w:nsid w:val="78F46CD4"/>
    <w:multiLevelType w:val="hybridMultilevel"/>
    <w:tmpl w:val="AAE462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A33D25"/>
    <w:multiLevelType w:val="multilevel"/>
    <w:tmpl w:val="7CA33D25"/>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43" w15:restartNumberingAfterBreak="0">
    <w:nsid w:val="7FAF1F1A"/>
    <w:multiLevelType w:val="multilevel"/>
    <w:tmpl w:val="7FAF1F1A"/>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55322114">
    <w:abstractNumId w:val="2"/>
  </w:num>
  <w:num w:numId="2" w16cid:durableId="105854854">
    <w:abstractNumId w:val="22"/>
  </w:num>
  <w:num w:numId="3" w16cid:durableId="1680694879">
    <w:abstractNumId w:val="37"/>
  </w:num>
  <w:num w:numId="4" w16cid:durableId="2081050451">
    <w:abstractNumId w:val="4"/>
  </w:num>
  <w:num w:numId="5" w16cid:durableId="388186893">
    <w:abstractNumId w:val="25"/>
  </w:num>
  <w:num w:numId="6" w16cid:durableId="769087927">
    <w:abstractNumId w:val="3"/>
  </w:num>
  <w:num w:numId="7" w16cid:durableId="1337268932">
    <w:abstractNumId w:val="36"/>
  </w:num>
  <w:num w:numId="8" w16cid:durableId="1796215716">
    <w:abstractNumId w:val="39"/>
  </w:num>
  <w:num w:numId="9" w16cid:durableId="130710987">
    <w:abstractNumId w:val="12"/>
  </w:num>
  <w:num w:numId="10" w16cid:durableId="151800277">
    <w:abstractNumId w:val="30"/>
  </w:num>
  <w:num w:numId="11" w16cid:durableId="391585614">
    <w:abstractNumId w:val="24"/>
  </w:num>
  <w:num w:numId="12" w16cid:durableId="1512573295">
    <w:abstractNumId w:val="8"/>
  </w:num>
  <w:num w:numId="13" w16cid:durableId="188109116">
    <w:abstractNumId w:val="26"/>
  </w:num>
  <w:num w:numId="14" w16cid:durableId="1137256807">
    <w:abstractNumId w:val="16"/>
  </w:num>
  <w:num w:numId="15" w16cid:durableId="250818443">
    <w:abstractNumId w:val="34"/>
  </w:num>
  <w:num w:numId="16" w16cid:durableId="263657096">
    <w:abstractNumId w:val="43"/>
  </w:num>
  <w:num w:numId="17" w16cid:durableId="69742792">
    <w:abstractNumId w:val="10"/>
  </w:num>
  <w:num w:numId="18" w16cid:durableId="762190618">
    <w:abstractNumId w:val="38"/>
  </w:num>
  <w:num w:numId="19" w16cid:durableId="901522282">
    <w:abstractNumId w:val="42"/>
  </w:num>
  <w:num w:numId="20" w16cid:durableId="1717506178">
    <w:abstractNumId w:val="7"/>
  </w:num>
  <w:num w:numId="21" w16cid:durableId="545289474">
    <w:abstractNumId w:val="31"/>
  </w:num>
  <w:num w:numId="22" w16cid:durableId="882448986">
    <w:abstractNumId w:val="19"/>
  </w:num>
  <w:num w:numId="23" w16cid:durableId="520779908">
    <w:abstractNumId w:val="1"/>
  </w:num>
  <w:num w:numId="24" w16cid:durableId="189874755">
    <w:abstractNumId w:val="33"/>
  </w:num>
  <w:num w:numId="25" w16cid:durableId="569005134">
    <w:abstractNumId w:val="40"/>
  </w:num>
  <w:num w:numId="26" w16cid:durableId="1028989534">
    <w:abstractNumId w:val="0"/>
  </w:num>
  <w:num w:numId="27" w16cid:durableId="1270701785">
    <w:abstractNumId w:val="5"/>
  </w:num>
  <w:num w:numId="28" w16cid:durableId="1119028338">
    <w:abstractNumId w:val="21"/>
  </w:num>
  <w:num w:numId="29" w16cid:durableId="1855487088">
    <w:abstractNumId w:val="11"/>
  </w:num>
  <w:num w:numId="30" w16cid:durableId="1436637775">
    <w:abstractNumId w:val="29"/>
  </w:num>
  <w:num w:numId="31" w16cid:durableId="197086549">
    <w:abstractNumId w:val="32"/>
  </w:num>
  <w:num w:numId="32" w16cid:durableId="918447189">
    <w:abstractNumId w:val="18"/>
  </w:num>
  <w:num w:numId="33" w16cid:durableId="954822480">
    <w:abstractNumId w:val="23"/>
  </w:num>
  <w:num w:numId="34" w16cid:durableId="576331871">
    <w:abstractNumId w:val="9"/>
  </w:num>
  <w:num w:numId="35" w16cid:durableId="892230607">
    <w:abstractNumId w:val="6"/>
  </w:num>
  <w:num w:numId="36" w16cid:durableId="529759842">
    <w:abstractNumId w:val="14"/>
  </w:num>
  <w:num w:numId="37" w16cid:durableId="31461468">
    <w:abstractNumId w:val="35"/>
  </w:num>
  <w:num w:numId="38" w16cid:durableId="2088530350">
    <w:abstractNumId w:val="13"/>
  </w:num>
  <w:num w:numId="39" w16cid:durableId="36980121">
    <w:abstractNumId w:val="28"/>
  </w:num>
  <w:num w:numId="40" w16cid:durableId="1490826631">
    <w:abstractNumId w:val="27"/>
  </w:num>
  <w:num w:numId="41" w16cid:durableId="785348554">
    <w:abstractNumId w:val="41"/>
  </w:num>
  <w:num w:numId="42" w16cid:durableId="2123646379">
    <w:abstractNumId w:val="15"/>
  </w:num>
  <w:num w:numId="43" w16cid:durableId="679820599">
    <w:abstractNumId w:val="20"/>
  </w:num>
  <w:num w:numId="44" w16cid:durableId="1056708810">
    <w:abstractNumId w:val="17"/>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DB9"/>
    <w:rsid w:val="00034661"/>
    <w:rsid w:val="00054BF9"/>
    <w:rsid w:val="000E734F"/>
    <w:rsid w:val="0011044B"/>
    <w:rsid w:val="001366EF"/>
    <w:rsid w:val="001438A7"/>
    <w:rsid w:val="001519BC"/>
    <w:rsid w:val="0016121B"/>
    <w:rsid w:val="00173A38"/>
    <w:rsid w:val="0017578E"/>
    <w:rsid w:val="00180A9D"/>
    <w:rsid w:val="00196B00"/>
    <w:rsid w:val="001B5125"/>
    <w:rsid w:val="002074B3"/>
    <w:rsid w:val="00213D42"/>
    <w:rsid w:val="002450B1"/>
    <w:rsid w:val="00274844"/>
    <w:rsid w:val="00291735"/>
    <w:rsid w:val="002C2634"/>
    <w:rsid w:val="002D428E"/>
    <w:rsid w:val="002E2433"/>
    <w:rsid w:val="00304E2A"/>
    <w:rsid w:val="003118CD"/>
    <w:rsid w:val="003275F6"/>
    <w:rsid w:val="00327726"/>
    <w:rsid w:val="003372A1"/>
    <w:rsid w:val="00343A39"/>
    <w:rsid w:val="003827A3"/>
    <w:rsid w:val="003C2F17"/>
    <w:rsid w:val="003C3FA2"/>
    <w:rsid w:val="003C5CBC"/>
    <w:rsid w:val="004011F4"/>
    <w:rsid w:val="004054A4"/>
    <w:rsid w:val="00414FE8"/>
    <w:rsid w:val="00461212"/>
    <w:rsid w:val="00470178"/>
    <w:rsid w:val="004804D7"/>
    <w:rsid w:val="00484BB4"/>
    <w:rsid w:val="00492BD0"/>
    <w:rsid w:val="004A4C68"/>
    <w:rsid w:val="004D69AC"/>
    <w:rsid w:val="004F4FC2"/>
    <w:rsid w:val="00530311"/>
    <w:rsid w:val="00553E3C"/>
    <w:rsid w:val="0057026D"/>
    <w:rsid w:val="0057240F"/>
    <w:rsid w:val="00587D35"/>
    <w:rsid w:val="005B6E19"/>
    <w:rsid w:val="005C09E6"/>
    <w:rsid w:val="00610DDB"/>
    <w:rsid w:val="0061263A"/>
    <w:rsid w:val="00645214"/>
    <w:rsid w:val="00646CB2"/>
    <w:rsid w:val="006B32BE"/>
    <w:rsid w:val="006E2EA3"/>
    <w:rsid w:val="006E59FF"/>
    <w:rsid w:val="006F0761"/>
    <w:rsid w:val="007569E4"/>
    <w:rsid w:val="00773573"/>
    <w:rsid w:val="00775525"/>
    <w:rsid w:val="00785873"/>
    <w:rsid w:val="007947A8"/>
    <w:rsid w:val="007B6A03"/>
    <w:rsid w:val="007E1657"/>
    <w:rsid w:val="007F475D"/>
    <w:rsid w:val="00811DB9"/>
    <w:rsid w:val="00830E26"/>
    <w:rsid w:val="00882285"/>
    <w:rsid w:val="008D52E8"/>
    <w:rsid w:val="008E7BB8"/>
    <w:rsid w:val="00900B82"/>
    <w:rsid w:val="0093317E"/>
    <w:rsid w:val="00933476"/>
    <w:rsid w:val="0094650B"/>
    <w:rsid w:val="00960AA8"/>
    <w:rsid w:val="00994207"/>
    <w:rsid w:val="009A10D3"/>
    <w:rsid w:val="009A7953"/>
    <w:rsid w:val="009B68EE"/>
    <w:rsid w:val="009D4AFC"/>
    <w:rsid w:val="009D57EF"/>
    <w:rsid w:val="00A049D2"/>
    <w:rsid w:val="00A17C6E"/>
    <w:rsid w:val="00A2256F"/>
    <w:rsid w:val="00A22FBD"/>
    <w:rsid w:val="00A3262B"/>
    <w:rsid w:val="00A364B7"/>
    <w:rsid w:val="00AA13E1"/>
    <w:rsid w:val="00AB1AB4"/>
    <w:rsid w:val="00AF38EC"/>
    <w:rsid w:val="00B226FE"/>
    <w:rsid w:val="00B30143"/>
    <w:rsid w:val="00B42ADD"/>
    <w:rsid w:val="00B6523B"/>
    <w:rsid w:val="00B65F17"/>
    <w:rsid w:val="00BB18C8"/>
    <w:rsid w:val="00BE2480"/>
    <w:rsid w:val="00C04F3E"/>
    <w:rsid w:val="00C215F8"/>
    <w:rsid w:val="00C47E96"/>
    <w:rsid w:val="00C94E2C"/>
    <w:rsid w:val="00CB227F"/>
    <w:rsid w:val="00CC6020"/>
    <w:rsid w:val="00CE77EF"/>
    <w:rsid w:val="00D008A8"/>
    <w:rsid w:val="00D0703E"/>
    <w:rsid w:val="00D17461"/>
    <w:rsid w:val="00D17C82"/>
    <w:rsid w:val="00D343FA"/>
    <w:rsid w:val="00D851A7"/>
    <w:rsid w:val="00DA6B43"/>
    <w:rsid w:val="00DA79B9"/>
    <w:rsid w:val="00DB2AB9"/>
    <w:rsid w:val="00E02BE6"/>
    <w:rsid w:val="00E12330"/>
    <w:rsid w:val="00E12A3F"/>
    <w:rsid w:val="00E17B4E"/>
    <w:rsid w:val="00E204F2"/>
    <w:rsid w:val="00E31B82"/>
    <w:rsid w:val="00E460BE"/>
    <w:rsid w:val="00E514D8"/>
    <w:rsid w:val="00E61FA7"/>
    <w:rsid w:val="00E81F8E"/>
    <w:rsid w:val="00EA1394"/>
    <w:rsid w:val="00EC2CD1"/>
    <w:rsid w:val="00ED00F0"/>
    <w:rsid w:val="00ED7C5E"/>
    <w:rsid w:val="00EE74F0"/>
    <w:rsid w:val="00EF099D"/>
    <w:rsid w:val="00EF2B6E"/>
    <w:rsid w:val="00F01720"/>
    <w:rsid w:val="00F24FB5"/>
    <w:rsid w:val="00F34B73"/>
    <w:rsid w:val="00F559FD"/>
    <w:rsid w:val="00FB2D90"/>
    <w:rsid w:val="00FB6C3B"/>
    <w:rsid w:val="00FF49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1D7F"/>
  <w15:chartTrackingRefBased/>
  <w15:docId w15:val="{7AD2E64B-8331-44B0-B9A8-BAE11E1E2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qFormat="1"/>
    <w:lsdException w:name="List 3" w:semiHidden="1" w:unhideWhenUsed="1" w:qFormat="1"/>
    <w:lsdException w:name="List 4" w:semiHidden="1" w:unhideWhenUsed="1" w:qFormat="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lsdException w:name="Message Header" w:semiHidden="1" w:unhideWhenUsed="1" w:qFormat="1"/>
    <w:lsdException w:name="Subtitle" w:uiPriority="1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DB9"/>
    <w:pPr>
      <w:spacing w:after="200" w:line="276" w:lineRule="auto"/>
    </w:pPr>
    <w:rPr>
      <w:rFonts w:eastAsiaTheme="minorEastAsia"/>
      <w:kern w:val="0"/>
      <w:sz w:val="22"/>
      <w:szCs w:val="22"/>
      <w:lang w:bidi="en-US"/>
      <w14:ligatures w14:val="none"/>
    </w:rPr>
  </w:style>
  <w:style w:type="paragraph" w:styleId="Heading1">
    <w:name w:val="heading 1"/>
    <w:basedOn w:val="Normal"/>
    <w:next w:val="Normal"/>
    <w:link w:val="Heading1Char"/>
    <w:uiPriority w:val="9"/>
    <w:qFormat/>
    <w:rsid w:val="00610DDB"/>
    <w:pPr>
      <w:keepNext/>
      <w:keepLines/>
      <w:numPr>
        <w:numId w:val="44"/>
      </w:numPr>
      <w:spacing w:before="360" w:after="80"/>
      <w:jc w:val="both"/>
      <w:outlineLvl w:val="0"/>
    </w:pPr>
    <w:rPr>
      <w:rFonts w:ascii="Times New Roman" w:eastAsiaTheme="majorEastAsia" w:hAnsi="Times New Roman" w:cstheme="majorBidi"/>
      <w:color w:val="0F4761" w:themeColor="accent1" w:themeShade="BF"/>
      <w:sz w:val="32"/>
      <w:szCs w:val="40"/>
    </w:rPr>
  </w:style>
  <w:style w:type="paragraph" w:styleId="Heading2">
    <w:name w:val="heading 2"/>
    <w:basedOn w:val="Normal"/>
    <w:next w:val="Normal"/>
    <w:link w:val="Heading2Char"/>
    <w:autoRedefine/>
    <w:uiPriority w:val="9"/>
    <w:qFormat/>
    <w:rsid w:val="00E31B82"/>
    <w:pPr>
      <w:keepNext/>
      <w:numPr>
        <w:ilvl w:val="1"/>
        <w:numId w:val="44"/>
      </w:numPr>
      <w:spacing w:after="0" w:line="240" w:lineRule="auto"/>
      <w:outlineLvl w:val="1"/>
    </w:pPr>
    <w:rPr>
      <w:rFonts w:ascii="Times New Roman" w:hAnsi="Times New Roman" w:cs="Times New Roman"/>
      <w:b/>
      <w:bCs/>
    </w:rPr>
  </w:style>
  <w:style w:type="paragraph" w:styleId="Heading3">
    <w:name w:val="heading 3"/>
    <w:basedOn w:val="Normal"/>
    <w:next w:val="Normal"/>
    <w:link w:val="Heading3Char"/>
    <w:uiPriority w:val="9"/>
    <w:qFormat/>
    <w:rsid w:val="00E31B82"/>
    <w:pPr>
      <w:keepNext/>
      <w:numPr>
        <w:ilvl w:val="2"/>
        <w:numId w:val="44"/>
      </w:numPr>
      <w:spacing w:after="0" w:line="240" w:lineRule="auto"/>
      <w:outlineLvl w:val="2"/>
    </w:pPr>
    <w:rPr>
      <w:rFonts w:ascii="Times New Roman" w:hAnsi="Times New Roman" w:cs="Times New Roman"/>
      <w:b/>
    </w:rPr>
  </w:style>
  <w:style w:type="paragraph" w:styleId="Heading4">
    <w:name w:val="heading 4"/>
    <w:basedOn w:val="Normal"/>
    <w:next w:val="Normal"/>
    <w:link w:val="Heading4Char"/>
    <w:uiPriority w:val="9"/>
    <w:unhideWhenUsed/>
    <w:qFormat/>
    <w:rsid w:val="00811DB9"/>
    <w:pPr>
      <w:keepNext/>
      <w:keepLines/>
      <w:numPr>
        <w:ilvl w:val="3"/>
        <w:numId w:val="44"/>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11DB9"/>
    <w:pPr>
      <w:keepNext/>
      <w:keepLines/>
      <w:numPr>
        <w:ilvl w:val="4"/>
        <w:numId w:val="44"/>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11DB9"/>
    <w:pPr>
      <w:keepNext/>
      <w:keepLines/>
      <w:numPr>
        <w:ilvl w:val="5"/>
        <w:numId w:val="44"/>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11DB9"/>
    <w:pPr>
      <w:keepNext/>
      <w:keepLines/>
      <w:numPr>
        <w:ilvl w:val="6"/>
        <w:numId w:val="44"/>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11DB9"/>
    <w:pPr>
      <w:keepNext/>
      <w:keepLines/>
      <w:numPr>
        <w:ilvl w:val="7"/>
        <w:numId w:val="44"/>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11DB9"/>
    <w:pPr>
      <w:keepNext/>
      <w:keepLines/>
      <w:numPr>
        <w:ilvl w:val="8"/>
        <w:numId w:val="44"/>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Time mk содржина"/>
    <w:basedOn w:val="Normal"/>
    <w:next w:val="Normal"/>
    <w:autoRedefine/>
    <w:uiPriority w:val="39"/>
    <w:qFormat/>
    <w:rsid w:val="00610DDB"/>
    <w:pPr>
      <w:tabs>
        <w:tab w:val="left" w:pos="440"/>
        <w:tab w:val="right" w:leader="dot" w:pos="9182"/>
      </w:tabs>
      <w:spacing w:before="120" w:after="120" w:line="360" w:lineRule="auto"/>
    </w:pPr>
    <w:rPr>
      <w:rFonts w:ascii="Times New Roman" w:eastAsia="Times New Roman" w:hAnsi="Times New Roman" w:cstheme="minorHAnsi"/>
      <w:b/>
      <w:bCs/>
      <w:caps/>
      <w:sz w:val="20"/>
      <w:szCs w:val="20"/>
    </w:rPr>
  </w:style>
  <w:style w:type="paragraph" w:styleId="Index3">
    <w:name w:val="index 3"/>
    <w:basedOn w:val="Normal"/>
    <w:next w:val="Normal"/>
    <w:autoRedefine/>
    <w:uiPriority w:val="99"/>
    <w:semiHidden/>
    <w:unhideWhenUsed/>
    <w:rsid w:val="00646CB2"/>
    <w:pPr>
      <w:spacing w:after="0" w:line="240" w:lineRule="auto"/>
      <w:ind w:left="720" w:hanging="240"/>
    </w:pPr>
  </w:style>
  <w:style w:type="paragraph" w:customStyle="1" w:styleId="GOM1">
    <w:name w:val="GOM1"/>
    <w:basedOn w:val="TOC2"/>
    <w:qFormat/>
    <w:rsid w:val="00E31B82"/>
    <w:pPr>
      <w:tabs>
        <w:tab w:val="left" w:pos="440"/>
        <w:tab w:val="right" w:leader="dot" w:pos="9350"/>
      </w:tabs>
      <w:spacing w:line="276" w:lineRule="auto"/>
    </w:pPr>
    <w:rPr>
      <w:rFonts w:eastAsiaTheme="minorEastAsia" w:cs="Times New Roman"/>
      <w:b/>
      <w:bCs/>
    </w:rPr>
  </w:style>
  <w:style w:type="paragraph" w:styleId="TOC2">
    <w:name w:val="toc 2"/>
    <w:basedOn w:val="Normal"/>
    <w:next w:val="Normal"/>
    <w:uiPriority w:val="39"/>
    <w:qFormat/>
    <w:rsid w:val="00E31B82"/>
    <w:pPr>
      <w:spacing w:after="0" w:line="240" w:lineRule="auto"/>
    </w:pPr>
    <w:rPr>
      <w:rFonts w:ascii="Times New Roman" w:eastAsia="Times New Roman" w:hAnsi="Times New Roman" w:cstheme="minorHAnsi"/>
      <w:smallCaps/>
      <w:color w:val="0070C0"/>
      <w:sz w:val="20"/>
      <w:szCs w:val="20"/>
    </w:rPr>
  </w:style>
  <w:style w:type="character" w:customStyle="1" w:styleId="Heading2Char">
    <w:name w:val="Heading 2 Char"/>
    <w:link w:val="Heading2"/>
    <w:uiPriority w:val="9"/>
    <w:qFormat/>
    <w:rsid w:val="00E31B82"/>
    <w:rPr>
      <w:rFonts w:ascii="Times New Roman" w:hAnsi="Times New Roman" w:cs="Times New Roman"/>
      <w:b/>
      <w:bCs/>
    </w:rPr>
  </w:style>
  <w:style w:type="character" w:customStyle="1" w:styleId="Heading3Char">
    <w:name w:val="Heading 3 Char"/>
    <w:link w:val="Heading3"/>
    <w:uiPriority w:val="9"/>
    <w:qFormat/>
    <w:rsid w:val="00E31B82"/>
    <w:rPr>
      <w:rFonts w:ascii="Times New Roman" w:hAnsi="Times New Roman" w:cs="Times New Roman"/>
      <w:b/>
    </w:rPr>
  </w:style>
  <w:style w:type="character" w:customStyle="1" w:styleId="Heading1Char">
    <w:name w:val="Heading 1 Char"/>
    <w:basedOn w:val="DefaultParagraphFont"/>
    <w:link w:val="Heading1"/>
    <w:uiPriority w:val="9"/>
    <w:qFormat/>
    <w:rsid w:val="00610DDB"/>
    <w:rPr>
      <w:rFonts w:ascii="Times New Roman" w:eastAsiaTheme="majorEastAsia" w:hAnsi="Times New Roman" w:cstheme="majorBidi"/>
      <w:color w:val="0F4761" w:themeColor="accent1" w:themeShade="BF"/>
      <w:kern w:val="0"/>
      <w:sz w:val="32"/>
      <w:szCs w:val="40"/>
      <w:lang w:bidi="en-US"/>
      <w14:ligatures w14:val="none"/>
    </w:rPr>
  </w:style>
  <w:style w:type="character" w:customStyle="1" w:styleId="Heading4Char">
    <w:name w:val="Heading 4 Char"/>
    <w:basedOn w:val="DefaultParagraphFont"/>
    <w:link w:val="Heading4"/>
    <w:uiPriority w:val="9"/>
    <w:qFormat/>
    <w:rsid w:val="00811D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qFormat/>
    <w:rsid w:val="00811DB9"/>
    <w:rPr>
      <w:rFonts w:eastAsiaTheme="majorEastAsia" w:cstheme="majorBidi"/>
      <w:color w:val="0F4761" w:themeColor="accent1" w:themeShade="BF"/>
    </w:rPr>
  </w:style>
  <w:style w:type="character" w:customStyle="1" w:styleId="Heading6Char">
    <w:name w:val="Heading 6 Char"/>
    <w:basedOn w:val="DefaultParagraphFont"/>
    <w:link w:val="Heading6"/>
    <w:uiPriority w:val="9"/>
    <w:qFormat/>
    <w:rsid w:val="00811D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qFormat/>
    <w:rsid w:val="00811DB9"/>
    <w:rPr>
      <w:rFonts w:eastAsiaTheme="majorEastAsia" w:cstheme="majorBidi"/>
      <w:color w:val="595959" w:themeColor="text1" w:themeTint="A6"/>
    </w:rPr>
  </w:style>
  <w:style w:type="character" w:customStyle="1" w:styleId="Heading8Char">
    <w:name w:val="Heading 8 Char"/>
    <w:basedOn w:val="DefaultParagraphFont"/>
    <w:link w:val="Heading8"/>
    <w:uiPriority w:val="9"/>
    <w:qFormat/>
    <w:rsid w:val="00811D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qFormat/>
    <w:rsid w:val="00811DB9"/>
    <w:rPr>
      <w:rFonts w:eastAsiaTheme="majorEastAsia" w:cstheme="majorBidi"/>
      <w:color w:val="272727" w:themeColor="text1" w:themeTint="D8"/>
    </w:rPr>
  </w:style>
  <w:style w:type="paragraph" w:styleId="Title">
    <w:name w:val="Title"/>
    <w:basedOn w:val="Normal"/>
    <w:next w:val="Normal"/>
    <w:link w:val="TitleChar"/>
    <w:uiPriority w:val="10"/>
    <w:qFormat/>
    <w:rsid w:val="00811D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811D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1D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sid w:val="00811D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1DB9"/>
    <w:pPr>
      <w:spacing w:before="160"/>
      <w:jc w:val="center"/>
    </w:pPr>
    <w:rPr>
      <w:i/>
      <w:iCs/>
      <w:color w:val="404040" w:themeColor="text1" w:themeTint="BF"/>
    </w:rPr>
  </w:style>
  <w:style w:type="character" w:customStyle="1" w:styleId="QuoteChar">
    <w:name w:val="Quote Char"/>
    <w:basedOn w:val="DefaultParagraphFont"/>
    <w:link w:val="Quote"/>
    <w:uiPriority w:val="29"/>
    <w:rsid w:val="00811DB9"/>
    <w:rPr>
      <w:i/>
      <w:iCs/>
      <w:color w:val="404040" w:themeColor="text1" w:themeTint="BF"/>
    </w:rPr>
  </w:style>
  <w:style w:type="paragraph" w:styleId="ListParagraph">
    <w:name w:val="List Paragraph"/>
    <w:aliases w:val="References,Bullets,List Paragraph (numbered (a)),List_Paragraph,Multilevel para_II,List Paragraph1,Bullet Points,Liste Paragraf,Paragraphe de liste,123 List Paragraph,Bullet paras,Citation List,Colorful List - Accent 11,Ha,Liste 1,List a)"/>
    <w:basedOn w:val="Normal"/>
    <w:link w:val="ListParagraphChar"/>
    <w:uiPriority w:val="34"/>
    <w:qFormat/>
    <w:rsid w:val="00811DB9"/>
    <w:pPr>
      <w:ind w:left="720"/>
      <w:contextualSpacing/>
    </w:pPr>
  </w:style>
  <w:style w:type="character" w:styleId="IntenseEmphasis">
    <w:name w:val="Intense Emphasis"/>
    <w:basedOn w:val="DefaultParagraphFont"/>
    <w:uiPriority w:val="21"/>
    <w:qFormat/>
    <w:rsid w:val="00811DB9"/>
    <w:rPr>
      <w:i/>
      <w:iCs/>
      <w:color w:val="0F4761" w:themeColor="accent1" w:themeShade="BF"/>
    </w:rPr>
  </w:style>
  <w:style w:type="paragraph" w:styleId="IntenseQuote">
    <w:name w:val="Intense Quote"/>
    <w:basedOn w:val="Normal"/>
    <w:next w:val="Normal"/>
    <w:link w:val="IntenseQuoteChar"/>
    <w:uiPriority w:val="30"/>
    <w:qFormat/>
    <w:rsid w:val="00811D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1DB9"/>
    <w:rPr>
      <w:i/>
      <w:iCs/>
      <w:color w:val="0F4761" w:themeColor="accent1" w:themeShade="BF"/>
    </w:rPr>
  </w:style>
  <w:style w:type="character" w:styleId="IntenseReference">
    <w:name w:val="Intense Reference"/>
    <w:basedOn w:val="DefaultParagraphFont"/>
    <w:uiPriority w:val="32"/>
    <w:qFormat/>
    <w:rsid w:val="00811DB9"/>
    <w:rPr>
      <w:b/>
      <w:bCs/>
      <w:smallCaps/>
      <w:color w:val="0F4761" w:themeColor="accent1" w:themeShade="BF"/>
      <w:spacing w:val="5"/>
    </w:rPr>
  </w:style>
  <w:style w:type="paragraph" w:styleId="BalloonText">
    <w:name w:val="Balloon Text"/>
    <w:basedOn w:val="Normal"/>
    <w:link w:val="BalloonTextChar"/>
    <w:uiPriority w:val="99"/>
    <w:semiHidden/>
    <w:qFormat/>
    <w:rsid w:val="00811DB9"/>
    <w:pPr>
      <w:numPr>
        <w:numId w:val="1"/>
      </w:numPr>
      <w:tabs>
        <w:tab w:val="clear" w:pos="360"/>
      </w:tabs>
      <w:spacing w:after="0" w:line="240" w:lineRule="auto"/>
      <w:ind w:left="0" w:firstLine="0"/>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qFormat/>
    <w:rsid w:val="00811DB9"/>
    <w:rPr>
      <w:rFonts w:ascii="Tahoma" w:eastAsia="Times New Roman" w:hAnsi="Tahoma" w:cs="Tahoma"/>
      <w:kern w:val="0"/>
      <w:sz w:val="16"/>
      <w:szCs w:val="16"/>
      <w:lang w:bidi="en-US"/>
      <w14:ligatures w14:val="none"/>
    </w:rPr>
  </w:style>
  <w:style w:type="paragraph" w:styleId="BlockText">
    <w:name w:val="Block Text"/>
    <w:basedOn w:val="Normal"/>
    <w:uiPriority w:val="99"/>
    <w:qFormat/>
    <w:rsid w:val="00811DB9"/>
    <w:pPr>
      <w:tabs>
        <w:tab w:val="left" w:pos="720"/>
        <w:tab w:val="left" w:pos="8364"/>
      </w:tabs>
      <w:spacing w:after="0" w:line="240" w:lineRule="atLeast"/>
      <w:ind w:left="72" w:right="276"/>
      <w:jc w:val="both"/>
    </w:pPr>
    <w:rPr>
      <w:rFonts w:ascii="Times New Roman" w:eastAsia="Times New Roman" w:hAnsi="Times New Roman"/>
      <w:bCs/>
      <w:iCs/>
      <w:color w:val="000000"/>
      <w:sz w:val="24"/>
      <w:szCs w:val="24"/>
    </w:rPr>
  </w:style>
  <w:style w:type="paragraph" w:styleId="BodyText">
    <w:name w:val="Body Text"/>
    <w:basedOn w:val="Normal"/>
    <w:link w:val="BodyTextChar"/>
    <w:uiPriority w:val="1"/>
    <w:unhideWhenUsed/>
    <w:qFormat/>
    <w:rsid w:val="00811DB9"/>
    <w:pPr>
      <w:spacing w:before="120" w:after="120"/>
      <w:jc w:val="both"/>
    </w:pPr>
  </w:style>
  <w:style w:type="character" w:customStyle="1" w:styleId="BodyTextChar">
    <w:name w:val="Body Text Char"/>
    <w:basedOn w:val="DefaultParagraphFont"/>
    <w:link w:val="BodyText"/>
    <w:uiPriority w:val="1"/>
    <w:qFormat/>
    <w:rsid w:val="00811DB9"/>
    <w:rPr>
      <w:rFonts w:eastAsiaTheme="minorEastAsia"/>
      <w:kern w:val="0"/>
      <w:sz w:val="22"/>
      <w:szCs w:val="22"/>
      <w:lang w:bidi="en-US"/>
      <w14:ligatures w14:val="none"/>
    </w:rPr>
  </w:style>
  <w:style w:type="paragraph" w:styleId="BodyText2">
    <w:name w:val="Body Text 2"/>
    <w:basedOn w:val="Normal"/>
    <w:link w:val="BodyText2Char"/>
    <w:uiPriority w:val="99"/>
    <w:qFormat/>
    <w:rsid w:val="00811DB9"/>
    <w:pPr>
      <w:spacing w:after="0" w:line="240" w:lineRule="auto"/>
      <w:jc w:val="center"/>
    </w:pPr>
    <w:rPr>
      <w:rFonts w:ascii="Times New Roman" w:eastAsia="Times New Roman" w:hAnsi="Times New Roman"/>
      <w:b/>
      <w:sz w:val="28"/>
      <w:szCs w:val="20"/>
    </w:rPr>
  </w:style>
  <w:style w:type="character" w:customStyle="1" w:styleId="BodyText2Char">
    <w:name w:val="Body Text 2 Char"/>
    <w:basedOn w:val="DefaultParagraphFont"/>
    <w:link w:val="BodyText2"/>
    <w:uiPriority w:val="99"/>
    <w:qFormat/>
    <w:rsid w:val="00811DB9"/>
    <w:rPr>
      <w:rFonts w:ascii="Times New Roman" w:eastAsia="Times New Roman" w:hAnsi="Times New Roman"/>
      <w:b/>
      <w:kern w:val="0"/>
      <w:sz w:val="28"/>
      <w:szCs w:val="20"/>
      <w:lang w:bidi="en-US"/>
      <w14:ligatures w14:val="none"/>
    </w:rPr>
  </w:style>
  <w:style w:type="paragraph" w:styleId="BodyText3">
    <w:name w:val="Body Text 3"/>
    <w:basedOn w:val="Normal"/>
    <w:link w:val="BodyText3Char"/>
    <w:uiPriority w:val="99"/>
    <w:qFormat/>
    <w:rsid w:val="00811DB9"/>
    <w:pPr>
      <w:spacing w:after="0" w:line="240" w:lineRule="auto"/>
      <w:jc w:val="right"/>
    </w:pPr>
    <w:rPr>
      <w:rFonts w:ascii="Times New Roman" w:eastAsia="Times New Roman" w:hAnsi="Times New Roman"/>
      <w:bCs/>
      <w:sz w:val="24"/>
      <w:szCs w:val="24"/>
    </w:rPr>
  </w:style>
  <w:style w:type="character" w:customStyle="1" w:styleId="BodyText3Char">
    <w:name w:val="Body Text 3 Char"/>
    <w:basedOn w:val="DefaultParagraphFont"/>
    <w:link w:val="BodyText3"/>
    <w:uiPriority w:val="99"/>
    <w:qFormat/>
    <w:rsid w:val="00811DB9"/>
    <w:rPr>
      <w:rFonts w:ascii="Times New Roman" w:eastAsia="Times New Roman" w:hAnsi="Times New Roman"/>
      <w:bCs/>
      <w:kern w:val="0"/>
      <w:lang w:bidi="en-US"/>
      <w14:ligatures w14:val="none"/>
    </w:rPr>
  </w:style>
  <w:style w:type="paragraph" w:styleId="BodyTextIndent">
    <w:name w:val="Body Text Indent"/>
    <w:basedOn w:val="Normal"/>
    <w:link w:val="BodyTextIndentChar"/>
    <w:uiPriority w:val="99"/>
    <w:qFormat/>
    <w:rsid w:val="00811DB9"/>
    <w:pPr>
      <w:spacing w:after="0" w:line="240" w:lineRule="auto"/>
      <w:ind w:left="567" w:hanging="27"/>
      <w:jc w:val="both"/>
    </w:pPr>
    <w:rPr>
      <w:rFonts w:ascii="Times New Roman" w:eastAsia="Times New Roman" w:hAnsi="Times New Roman"/>
      <w:sz w:val="24"/>
      <w:szCs w:val="20"/>
      <w:lang w:val="en-GB"/>
    </w:rPr>
  </w:style>
  <w:style w:type="character" w:customStyle="1" w:styleId="BodyTextIndentChar">
    <w:name w:val="Body Text Indent Char"/>
    <w:basedOn w:val="DefaultParagraphFont"/>
    <w:link w:val="BodyTextIndent"/>
    <w:uiPriority w:val="99"/>
    <w:qFormat/>
    <w:rsid w:val="00811DB9"/>
    <w:rPr>
      <w:rFonts w:ascii="Times New Roman" w:eastAsia="Times New Roman" w:hAnsi="Times New Roman"/>
      <w:kern w:val="0"/>
      <w:szCs w:val="20"/>
      <w:lang w:val="en-GB" w:bidi="en-US"/>
      <w14:ligatures w14:val="none"/>
    </w:rPr>
  </w:style>
  <w:style w:type="paragraph" w:styleId="BodyTextIndent2">
    <w:name w:val="Body Text Indent 2"/>
    <w:basedOn w:val="Normal"/>
    <w:link w:val="BodyTextIndent2Char"/>
    <w:uiPriority w:val="99"/>
    <w:qFormat/>
    <w:rsid w:val="00811DB9"/>
    <w:pPr>
      <w:suppressAutoHyphens/>
      <w:spacing w:after="240" w:line="240" w:lineRule="auto"/>
      <w:ind w:left="2127" w:hanging="709"/>
      <w:jc w:val="both"/>
    </w:pPr>
    <w:rPr>
      <w:rFonts w:ascii="Times New Roman" w:eastAsia="Times New Roman" w:hAnsi="Times New Roman"/>
      <w:sz w:val="24"/>
      <w:szCs w:val="20"/>
      <w:lang w:val="en-GB"/>
    </w:rPr>
  </w:style>
  <w:style w:type="character" w:customStyle="1" w:styleId="BodyTextIndent2Char">
    <w:name w:val="Body Text Indent 2 Char"/>
    <w:basedOn w:val="DefaultParagraphFont"/>
    <w:link w:val="BodyTextIndent2"/>
    <w:uiPriority w:val="99"/>
    <w:qFormat/>
    <w:rsid w:val="00811DB9"/>
    <w:rPr>
      <w:rFonts w:ascii="Times New Roman" w:eastAsia="Times New Roman" w:hAnsi="Times New Roman"/>
      <w:kern w:val="0"/>
      <w:szCs w:val="20"/>
      <w:lang w:val="en-GB" w:bidi="en-US"/>
      <w14:ligatures w14:val="none"/>
    </w:rPr>
  </w:style>
  <w:style w:type="paragraph" w:styleId="BodyTextIndent3">
    <w:name w:val="Body Text Indent 3"/>
    <w:basedOn w:val="Normal"/>
    <w:link w:val="BodyTextIndent3Char"/>
    <w:uiPriority w:val="99"/>
    <w:qFormat/>
    <w:rsid w:val="00811DB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after="0" w:line="240" w:lineRule="auto"/>
      <w:ind w:left="360"/>
      <w:jc w:val="both"/>
    </w:pPr>
    <w:rPr>
      <w:rFonts w:ascii="Times New Roman" w:eastAsia="Times New Roman" w:hAnsi="Times New Roman"/>
      <w:sz w:val="24"/>
      <w:szCs w:val="24"/>
    </w:rPr>
  </w:style>
  <w:style w:type="character" w:customStyle="1" w:styleId="BodyTextIndent3Char">
    <w:name w:val="Body Text Indent 3 Char"/>
    <w:basedOn w:val="DefaultParagraphFont"/>
    <w:link w:val="BodyTextIndent3"/>
    <w:uiPriority w:val="99"/>
    <w:qFormat/>
    <w:rsid w:val="00811DB9"/>
    <w:rPr>
      <w:rFonts w:ascii="Times New Roman" w:eastAsia="Times New Roman" w:hAnsi="Times New Roman"/>
      <w:kern w:val="0"/>
      <w:lang w:bidi="en-US"/>
      <w14:ligatures w14:val="none"/>
    </w:rPr>
  </w:style>
  <w:style w:type="paragraph" w:styleId="Caption">
    <w:name w:val="caption"/>
    <w:basedOn w:val="Normal"/>
    <w:next w:val="Normal"/>
    <w:autoRedefine/>
    <w:uiPriority w:val="35"/>
    <w:unhideWhenUsed/>
    <w:qFormat/>
    <w:rsid w:val="007569E4"/>
    <w:pPr>
      <w:spacing w:before="120" w:after="0"/>
      <w:ind w:left="-450"/>
      <w:jc w:val="center"/>
    </w:pPr>
    <w:rPr>
      <w:rFonts w:ascii="Times New Roman" w:eastAsia="Calibri" w:hAnsi="Times New Roman" w:cs="Times New Roman"/>
      <w:color w:val="000000"/>
      <w:sz w:val="20"/>
      <w:szCs w:val="20"/>
      <w:lang w:val="mk-MK"/>
    </w:rPr>
  </w:style>
  <w:style w:type="paragraph" w:styleId="Closing">
    <w:name w:val="Closing"/>
    <w:basedOn w:val="Normal"/>
    <w:link w:val="ClosingChar"/>
    <w:uiPriority w:val="99"/>
    <w:qFormat/>
    <w:rsid w:val="00811DB9"/>
    <w:pPr>
      <w:spacing w:after="0" w:line="240" w:lineRule="auto"/>
      <w:ind w:left="4320"/>
    </w:pPr>
    <w:rPr>
      <w:rFonts w:ascii="Times New Roman" w:eastAsia="Times New Roman" w:hAnsi="Times New Roman"/>
      <w:sz w:val="24"/>
      <w:szCs w:val="24"/>
    </w:rPr>
  </w:style>
  <w:style w:type="character" w:customStyle="1" w:styleId="ClosingChar">
    <w:name w:val="Closing Char"/>
    <w:basedOn w:val="DefaultParagraphFont"/>
    <w:link w:val="Closing"/>
    <w:uiPriority w:val="99"/>
    <w:qFormat/>
    <w:rsid w:val="00811DB9"/>
    <w:rPr>
      <w:rFonts w:ascii="Times New Roman" w:eastAsia="Times New Roman" w:hAnsi="Times New Roman"/>
      <w:kern w:val="0"/>
      <w:lang w:bidi="en-US"/>
      <w14:ligatures w14:val="none"/>
    </w:rPr>
  </w:style>
  <w:style w:type="character" w:styleId="CommentReference">
    <w:name w:val="annotation reference"/>
    <w:basedOn w:val="DefaultParagraphFont"/>
    <w:uiPriority w:val="99"/>
    <w:semiHidden/>
    <w:unhideWhenUsed/>
    <w:qFormat/>
    <w:rsid w:val="00811DB9"/>
    <w:rPr>
      <w:sz w:val="16"/>
      <w:szCs w:val="16"/>
    </w:rPr>
  </w:style>
  <w:style w:type="paragraph" w:styleId="CommentText">
    <w:name w:val="annotation text"/>
    <w:basedOn w:val="Normal"/>
    <w:link w:val="CommentTextChar"/>
    <w:uiPriority w:val="99"/>
    <w:qFormat/>
    <w:rsid w:val="00811DB9"/>
    <w:pPr>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qFormat/>
    <w:rsid w:val="00811DB9"/>
    <w:rPr>
      <w:rFonts w:ascii="Times New Roman" w:eastAsia="Times New Roman" w:hAnsi="Times New Roman"/>
      <w:kern w:val="0"/>
      <w:sz w:val="20"/>
      <w:szCs w:val="20"/>
      <w:lang w:bidi="en-US"/>
      <w14:ligatures w14:val="none"/>
    </w:rPr>
  </w:style>
  <w:style w:type="paragraph" w:styleId="CommentSubject">
    <w:name w:val="annotation subject"/>
    <w:basedOn w:val="CommentText"/>
    <w:next w:val="CommentText"/>
    <w:link w:val="CommentSubjectChar"/>
    <w:uiPriority w:val="99"/>
    <w:semiHidden/>
    <w:qFormat/>
    <w:rsid w:val="00811DB9"/>
    <w:rPr>
      <w:b/>
      <w:bCs/>
    </w:rPr>
  </w:style>
  <w:style w:type="character" w:customStyle="1" w:styleId="CommentSubjectChar">
    <w:name w:val="Comment Subject Char"/>
    <w:basedOn w:val="CommentTextChar"/>
    <w:link w:val="CommentSubject"/>
    <w:uiPriority w:val="99"/>
    <w:semiHidden/>
    <w:rsid w:val="00811DB9"/>
    <w:rPr>
      <w:rFonts w:ascii="Times New Roman" w:eastAsia="Times New Roman" w:hAnsi="Times New Roman"/>
      <w:b/>
      <w:bCs/>
      <w:kern w:val="0"/>
      <w:sz w:val="20"/>
      <w:szCs w:val="20"/>
      <w:lang w:bidi="en-US"/>
      <w14:ligatures w14:val="none"/>
    </w:rPr>
  </w:style>
  <w:style w:type="paragraph" w:styleId="Date">
    <w:name w:val="Date"/>
    <w:basedOn w:val="Normal"/>
    <w:next w:val="Normal"/>
    <w:link w:val="DateChar"/>
    <w:uiPriority w:val="99"/>
    <w:qFormat/>
    <w:rsid w:val="00811DB9"/>
    <w:pPr>
      <w:spacing w:after="0" w:line="240" w:lineRule="auto"/>
    </w:pPr>
    <w:rPr>
      <w:rFonts w:ascii="Times New Roman" w:eastAsia="Times New Roman" w:hAnsi="Times New Roman"/>
      <w:sz w:val="24"/>
      <w:szCs w:val="24"/>
    </w:rPr>
  </w:style>
  <w:style w:type="character" w:customStyle="1" w:styleId="DateChar">
    <w:name w:val="Date Char"/>
    <w:basedOn w:val="DefaultParagraphFont"/>
    <w:link w:val="Date"/>
    <w:uiPriority w:val="99"/>
    <w:qFormat/>
    <w:rsid w:val="00811DB9"/>
    <w:rPr>
      <w:rFonts w:ascii="Times New Roman" w:eastAsia="Times New Roman" w:hAnsi="Times New Roman"/>
      <w:kern w:val="0"/>
      <w:lang w:bidi="en-US"/>
      <w14:ligatures w14:val="none"/>
    </w:rPr>
  </w:style>
  <w:style w:type="character" w:styleId="Emphasis">
    <w:name w:val="Emphasis"/>
    <w:uiPriority w:val="20"/>
    <w:qFormat/>
    <w:rsid w:val="00811DB9"/>
    <w:rPr>
      <w:b/>
      <w:bCs/>
      <w:i/>
      <w:iCs/>
      <w:spacing w:val="10"/>
      <w:shd w:val="clear" w:color="auto" w:fill="auto"/>
    </w:rPr>
  </w:style>
  <w:style w:type="character" w:styleId="EndnoteReference">
    <w:name w:val="endnote reference"/>
    <w:uiPriority w:val="99"/>
    <w:semiHidden/>
    <w:unhideWhenUsed/>
    <w:qFormat/>
    <w:rsid w:val="00811DB9"/>
    <w:rPr>
      <w:vertAlign w:val="superscript"/>
    </w:rPr>
  </w:style>
  <w:style w:type="paragraph" w:styleId="EndnoteText">
    <w:name w:val="endnote text"/>
    <w:basedOn w:val="Normal"/>
    <w:link w:val="EndnoteTextChar"/>
    <w:uiPriority w:val="99"/>
    <w:unhideWhenUsed/>
    <w:qFormat/>
    <w:rsid w:val="00811DB9"/>
    <w:pPr>
      <w:spacing w:after="0" w:line="240" w:lineRule="auto"/>
    </w:pPr>
    <w:rPr>
      <w:rFonts w:eastAsiaTheme="minorHAnsi"/>
      <w:sz w:val="20"/>
      <w:szCs w:val="20"/>
    </w:rPr>
  </w:style>
  <w:style w:type="character" w:customStyle="1" w:styleId="EndnoteTextChar">
    <w:name w:val="Endnote Text Char"/>
    <w:basedOn w:val="DefaultParagraphFont"/>
    <w:link w:val="EndnoteText"/>
    <w:uiPriority w:val="99"/>
    <w:rsid w:val="00811DB9"/>
    <w:rPr>
      <w:kern w:val="0"/>
      <w:sz w:val="20"/>
      <w:szCs w:val="20"/>
      <w:lang w:bidi="en-US"/>
      <w14:ligatures w14:val="none"/>
    </w:rPr>
  </w:style>
  <w:style w:type="character" w:styleId="FollowedHyperlink">
    <w:name w:val="FollowedHyperlink"/>
    <w:uiPriority w:val="99"/>
    <w:qFormat/>
    <w:rsid w:val="00811DB9"/>
    <w:rPr>
      <w:rFonts w:cs="Times New Roman"/>
      <w:color w:val="800080"/>
      <w:u w:val="single"/>
    </w:rPr>
  </w:style>
  <w:style w:type="paragraph" w:styleId="Footer">
    <w:name w:val="footer"/>
    <w:basedOn w:val="Normal"/>
    <w:link w:val="FooterChar"/>
    <w:uiPriority w:val="99"/>
    <w:unhideWhenUsed/>
    <w:qFormat/>
    <w:rsid w:val="00811DB9"/>
    <w:pPr>
      <w:tabs>
        <w:tab w:val="center" w:pos="4513"/>
        <w:tab w:val="right" w:pos="9026"/>
      </w:tabs>
    </w:pPr>
  </w:style>
  <w:style w:type="character" w:customStyle="1" w:styleId="FooterChar">
    <w:name w:val="Footer Char"/>
    <w:basedOn w:val="DefaultParagraphFont"/>
    <w:link w:val="Footer"/>
    <w:uiPriority w:val="99"/>
    <w:qFormat/>
    <w:rsid w:val="00811DB9"/>
    <w:rPr>
      <w:rFonts w:eastAsiaTheme="minorEastAsia"/>
      <w:kern w:val="0"/>
      <w:sz w:val="22"/>
      <w:szCs w:val="22"/>
      <w:lang w:bidi="en-US"/>
      <w14:ligatures w14:val="none"/>
    </w:rPr>
  </w:style>
  <w:style w:type="character" w:styleId="FootnoteReference">
    <w:name w:val="footnote reference"/>
    <w:aliases w:val="16 Point,Superscript 6 Point,Superscript 6 Point + 11 pt,ftref,Footnote Reference Number,Footnote Reference_LVL6,Footnote Reference_LVL61,Footnote Reference_LVL62,Footnote Reference_LVL63,Footnote Reference_LVL64,BVI fnr,Ref, BVI fnr"/>
    <w:basedOn w:val="DefaultParagraphFont"/>
    <w:link w:val="CarattereCarattereCharCharCharCharCharCharZchn"/>
    <w:unhideWhenUsed/>
    <w:qFormat/>
    <w:rsid w:val="00811DB9"/>
    <w:rPr>
      <w:vertAlign w:val="superscript"/>
    </w:rPr>
  </w:style>
  <w:style w:type="paragraph" w:customStyle="1" w:styleId="CarattereCarattereCharCharCharCharCharCharZchn">
    <w:name w:val="Carattere Carattere Char Char Char Char Char Char Zchn"/>
    <w:basedOn w:val="Normal"/>
    <w:next w:val="Normal"/>
    <w:link w:val="FootnoteReference"/>
    <w:qFormat/>
    <w:rsid w:val="00811DB9"/>
    <w:pPr>
      <w:spacing w:after="160" w:line="240" w:lineRule="exact"/>
      <w:jc w:val="both"/>
    </w:pPr>
    <w:rPr>
      <w:rFonts w:eastAsiaTheme="minorHAnsi"/>
      <w:kern w:val="2"/>
      <w:sz w:val="24"/>
      <w:szCs w:val="24"/>
      <w:vertAlign w:val="superscript"/>
      <w:lang w:bidi="ar-SA"/>
      <w14:ligatures w14:val="standardContextual"/>
    </w:rPr>
  </w:style>
  <w:style w:type="paragraph" w:styleId="FootnoteText">
    <w:name w:val="footnote text"/>
    <w:aliases w:val="single space,ft,FOOTNOTES,fn,ALTS FOOTNOTE,Fußnotentext Char,Footnote Text Char1,Footnote Text Char2 Char,Footnote Text Char1 Char Char,Footnote Text Char2 Char Char Char,Fußnote Char Char,Fußnote Char,AD,ADB,Boston 10,Char"/>
    <w:basedOn w:val="Normal"/>
    <w:link w:val="FootnoteTextChar"/>
    <w:uiPriority w:val="99"/>
    <w:unhideWhenUsed/>
    <w:qFormat/>
    <w:rsid w:val="00811DB9"/>
    <w:pPr>
      <w:spacing w:after="0" w:line="240" w:lineRule="auto"/>
    </w:pPr>
    <w:rPr>
      <w:sz w:val="20"/>
      <w:szCs w:val="20"/>
    </w:rPr>
  </w:style>
  <w:style w:type="character" w:customStyle="1" w:styleId="FootnoteTextChar">
    <w:name w:val="Footnote Text Char"/>
    <w:aliases w:val="single space Char,ft Char,FOOTNOTES Char,fn Char,ALTS FOOTNOTE Char,Fußnotentext Char Char,Footnote Text Char1 Char,Footnote Text Char2 Char Char,Footnote Text Char1 Char Char Char,Footnote Text Char2 Char Char Char Char,AD Char"/>
    <w:basedOn w:val="DefaultParagraphFont"/>
    <w:link w:val="FootnoteText"/>
    <w:uiPriority w:val="99"/>
    <w:qFormat/>
    <w:rsid w:val="00811DB9"/>
    <w:rPr>
      <w:rFonts w:eastAsiaTheme="minorEastAsia"/>
      <w:kern w:val="0"/>
      <w:sz w:val="20"/>
      <w:szCs w:val="20"/>
      <w:lang w:bidi="en-US"/>
      <w14:ligatures w14:val="none"/>
    </w:rPr>
  </w:style>
  <w:style w:type="paragraph" w:styleId="Header">
    <w:name w:val="header"/>
    <w:basedOn w:val="Normal"/>
    <w:link w:val="HeaderChar"/>
    <w:uiPriority w:val="99"/>
    <w:unhideWhenUsed/>
    <w:qFormat/>
    <w:rsid w:val="00811DB9"/>
    <w:pPr>
      <w:tabs>
        <w:tab w:val="center" w:pos="4513"/>
        <w:tab w:val="right" w:pos="9026"/>
      </w:tabs>
      <w:spacing w:before="120" w:after="0" w:line="240" w:lineRule="auto"/>
      <w:jc w:val="both"/>
    </w:pPr>
    <w:rPr>
      <w:rFonts w:ascii="Trebuchet MS" w:eastAsia="Times New Roman" w:hAnsi="Trebuchet MS"/>
    </w:rPr>
  </w:style>
  <w:style w:type="character" w:customStyle="1" w:styleId="HeaderChar">
    <w:name w:val="Header Char"/>
    <w:basedOn w:val="DefaultParagraphFont"/>
    <w:link w:val="Header"/>
    <w:uiPriority w:val="99"/>
    <w:qFormat/>
    <w:rsid w:val="00811DB9"/>
    <w:rPr>
      <w:rFonts w:ascii="Trebuchet MS" w:eastAsia="Times New Roman" w:hAnsi="Trebuchet MS"/>
      <w:kern w:val="0"/>
      <w:sz w:val="22"/>
      <w:szCs w:val="22"/>
      <w:lang w:bidi="en-US"/>
      <w14:ligatures w14:val="none"/>
    </w:rPr>
  </w:style>
  <w:style w:type="paragraph" w:styleId="HTMLPreformatted">
    <w:name w:val="HTML Preformatted"/>
    <w:basedOn w:val="Normal"/>
    <w:link w:val="HTMLPreformattedChar"/>
    <w:uiPriority w:val="99"/>
    <w:unhideWhenUsed/>
    <w:qFormat/>
    <w:rsid w:val="00811D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mk-MK"/>
    </w:rPr>
  </w:style>
  <w:style w:type="character" w:customStyle="1" w:styleId="HTMLPreformattedChar">
    <w:name w:val="HTML Preformatted Char"/>
    <w:basedOn w:val="DefaultParagraphFont"/>
    <w:link w:val="HTMLPreformatted"/>
    <w:uiPriority w:val="99"/>
    <w:qFormat/>
    <w:rsid w:val="00811DB9"/>
    <w:rPr>
      <w:rFonts w:ascii="Courier New" w:eastAsia="Times New Roman" w:hAnsi="Courier New" w:cs="Courier New"/>
      <w:kern w:val="0"/>
      <w:sz w:val="20"/>
      <w:szCs w:val="20"/>
      <w:lang w:eastAsia="mk-MK" w:bidi="en-US"/>
      <w14:ligatures w14:val="none"/>
    </w:rPr>
  </w:style>
  <w:style w:type="character" w:styleId="Hyperlink">
    <w:name w:val="Hyperlink"/>
    <w:basedOn w:val="DefaultParagraphFont"/>
    <w:uiPriority w:val="99"/>
    <w:unhideWhenUsed/>
    <w:qFormat/>
    <w:rsid w:val="00811DB9"/>
    <w:rPr>
      <w:color w:val="0000FF"/>
      <w:u w:val="single"/>
    </w:rPr>
  </w:style>
  <w:style w:type="paragraph" w:styleId="List">
    <w:name w:val="List"/>
    <w:basedOn w:val="Normal"/>
    <w:uiPriority w:val="99"/>
    <w:qFormat/>
    <w:rsid w:val="00811DB9"/>
    <w:pPr>
      <w:spacing w:after="0" w:line="240" w:lineRule="auto"/>
      <w:ind w:left="360" w:hanging="360"/>
    </w:pPr>
    <w:rPr>
      <w:rFonts w:ascii="Times New Roman" w:eastAsia="Times New Roman" w:hAnsi="Times New Roman"/>
      <w:sz w:val="24"/>
      <w:szCs w:val="24"/>
    </w:rPr>
  </w:style>
  <w:style w:type="paragraph" w:styleId="List2">
    <w:name w:val="List 2"/>
    <w:basedOn w:val="Normal"/>
    <w:uiPriority w:val="99"/>
    <w:qFormat/>
    <w:rsid w:val="00811DB9"/>
    <w:pPr>
      <w:spacing w:after="0" w:line="240" w:lineRule="auto"/>
      <w:ind w:left="720" w:hanging="360"/>
    </w:pPr>
    <w:rPr>
      <w:rFonts w:ascii="Times New Roman" w:eastAsia="Times New Roman" w:hAnsi="Times New Roman"/>
      <w:sz w:val="24"/>
      <w:szCs w:val="24"/>
    </w:rPr>
  </w:style>
  <w:style w:type="paragraph" w:styleId="List3">
    <w:name w:val="List 3"/>
    <w:basedOn w:val="Normal"/>
    <w:uiPriority w:val="99"/>
    <w:qFormat/>
    <w:rsid w:val="00811DB9"/>
    <w:pPr>
      <w:spacing w:after="0" w:line="240" w:lineRule="auto"/>
      <w:ind w:left="1080" w:hanging="360"/>
    </w:pPr>
    <w:rPr>
      <w:rFonts w:ascii="Times New Roman" w:eastAsia="Times New Roman" w:hAnsi="Times New Roman"/>
      <w:sz w:val="24"/>
      <w:szCs w:val="24"/>
    </w:rPr>
  </w:style>
  <w:style w:type="paragraph" w:styleId="List4">
    <w:name w:val="List 4"/>
    <w:basedOn w:val="Normal"/>
    <w:uiPriority w:val="99"/>
    <w:qFormat/>
    <w:rsid w:val="00811DB9"/>
    <w:pPr>
      <w:spacing w:after="0" w:line="240" w:lineRule="auto"/>
      <w:ind w:left="1440" w:hanging="360"/>
    </w:pPr>
    <w:rPr>
      <w:rFonts w:ascii="Times New Roman" w:eastAsia="Times New Roman" w:hAnsi="Times New Roman"/>
      <w:sz w:val="24"/>
      <w:szCs w:val="24"/>
    </w:rPr>
  </w:style>
  <w:style w:type="paragraph" w:styleId="ListBullet">
    <w:name w:val="List Bullet"/>
    <w:basedOn w:val="Normal"/>
    <w:autoRedefine/>
    <w:uiPriority w:val="99"/>
    <w:qFormat/>
    <w:rsid w:val="00811DB9"/>
    <w:pPr>
      <w:tabs>
        <w:tab w:val="left" w:pos="360"/>
      </w:tabs>
      <w:spacing w:after="0" w:line="240" w:lineRule="auto"/>
      <w:ind w:left="360" w:hanging="360"/>
    </w:pPr>
    <w:rPr>
      <w:rFonts w:ascii="Times New Roman" w:eastAsia="Times New Roman" w:hAnsi="Times New Roman"/>
      <w:sz w:val="24"/>
      <w:szCs w:val="24"/>
    </w:rPr>
  </w:style>
  <w:style w:type="paragraph" w:styleId="ListBullet2">
    <w:name w:val="List Bullet 2"/>
    <w:basedOn w:val="Normal"/>
    <w:autoRedefine/>
    <w:uiPriority w:val="99"/>
    <w:qFormat/>
    <w:rsid w:val="00811DB9"/>
    <w:pPr>
      <w:tabs>
        <w:tab w:val="left" w:pos="720"/>
      </w:tabs>
      <w:spacing w:after="0" w:line="240" w:lineRule="auto"/>
      <w:ind w:left="720" w:hanging="360"/>
    </w:pPr>
    <w:rPr>
      <w:rFonts w:ascii="Times New Roman" w:eastAsia="Times New Roman" w:hAnsi="Times New Roman"/>
      <w:sz w:val="24"/>
      <w:szCs w:val="24"/>
    </w:rPr>
  </w:style>
  <w:style w:type="paragraph" w:styleId="ListBullet3">
    <w:name w:val="List Bullet 3"/>
    <w:basedOn w:val="Normal"/>
    <w:autoRedefine/>
    <w:uiPriority w:val="99"/>
    <w:qFormat/>
    <w:rsid w:val="00811DB9"/>
    <w:pPr>
      <w:tabs>
        <w:tab w:val="left" w:pos="1080"/>
      </w:tabs>
      <w:spacing w:after="0" w:line="240" w:lineRule="auto"/>
      <w:ind w:left="1080" w:hanging="360"/>
    </w:pPr>
    <w:rPr>
      <w:rFonts w:ascii="Times New Roman" w:eastAsia="Times New Roman" w:hAnsi="Times New Roman"/>
      <w:sz w:val="24"/>
      <w:szCs w:val="24"/>
    </w:rPr>
  </w:style>
  <w:style w:type="paragraph" w:styleId="ListBullet4">
    <w:name w:val="List Bullet 4"/>
    <w:basedOn w:val="Normal"/>
    <w:autoRedefine/>
    <w:uiPriority w:val="99"/>
    <w:qFormat/>
    <w:rsid w:val="00811DB9"/>
    <w:pPr>
      <w:tabs>
        <w:tab w:val="left" w:pos="1440"/>
      </w:tabs>
      <w:spacing w:after="0" w:line="240" w:lineRule="auto"/>
      <w:ind w:left="1440" w:hanging="360"/>
    </w:pPr>
    <w:rPr>
      <w:rFonts w:ascii="Times New Roman" w:eastAsia="Times New Roman" w:hAnsi="Times New Roman"/>
      <w:sz w:val="24"/>
      <w:szCs w:val="24"/>
    </w:rPr>
  </w:style>
  <w:style w:type="paragraph" w:styleId="ListBullet5">
    <w:name w:val="List Bullet 5"/>
    <w:basedOn w:val="Normal"/>
    <w:autoRedefine/>
    <w:uiPriority w:val="99"/>
    <w:qFormat/>
    <w:rsid w:val="00811DB9"/>
    <w:pPr>
      <w:tabs>
        <w:tab w:val="left" w:pos="1800"/>
      </w:tabs>
      <w:spacing w:after="0" w:line="240" w:lineRule="auto"/>
      <w:ind w:left="1800" w:hanging="360"/>
    </w:pPr>
    <w:rPr>
      <w:rFonts w:ascii="Times New Roman" w:eastAsia="Times New Roman" w:hAnsi="Times New Roman"/>
      <w:sz w:val="24"/>
      <w:szCs w:val="24"/>
    </w:rPr>
  </w:style>
  <w:style w:type="paragraph" w:styleId="ListContinue">
    <w:name w:val="List Continue"/>
    <w:basedOn w:val="Normal"/>
    <w:uiPriority w:val="99"/>
    <w:qFormat/>
    <w:rsid w:val="00811DB9"/>
    <w:pPr>
      <w:spacing w:after="120" w:line="240" w:lineRule="auto"/>
      <w:ind w:left="360"/>
    </w:pPr>
    <w:rPr>
      <w:rFonts w:ascii="Times New Roman" w:eastAsia="Times New Roman" w:hAnsi="Times New Roman"/>
      <w:sz w:val="24"/>
      <w:szCs w:val="24"/>
    </w:rPr>
  </w:style>
  <w:style w:type="paragraph" w:styleId="ListContinue2">
    <w:name w:val="List Continue 2"/>
    <w:basedOn w:val="Normal"/>
    <w:uiPriority w:val="99"/>
    <w:qFormat/>
    <w:rsid w:val="00811DB9"/>
    <w:pPr>
      <w:spacing w:after="120" w:line="240" w:lineRule="auto"/>
      <w:ind w:left="720"/>
    </w:pPr>
    <w:rPr>
      <w:rFonts w:ascii="Times New Roman" w:eastAsia="Times New Roman" w:hAnsi="Times New Roman"/>
      <w:sz w:val="24"/>
      <w:szCs w:val="24"/>
    </w:rPr>
  </w:style>
  <w:style w:type="paragraph" w:styleId="ListContinue3">
    <w:name w:val="List Continue 3"/>
    <w:basedOn w:val="Normal"/>
    <w:uiPriority w:val="99"/>
    <w:qFormat/>
    <w:rsid w:val="00811DB9"/>
    <w:pPr>
      <w:spacing w:after="120" w:line="240" w:lineRule="auto"/>
      <w:ind w:left="1080"/>
    </w:pPr>
    <w:rPr>
      <w:rFonts w:ascii="Times New Roman" w:eastAsia="Times New Roman" w:hAnsi="Times New Roman"/>
      <w:sz w:val="24"/>
      <w:szCs w:val="24"/>
    </w:rPr>
  </w:style>
  <w:style w:type="paragraph" w:styleId="ListContinue4">
    <w:name w:val="List Continue 4"/>
    <w:basedOn w:val="Normal"/>
    <w:uiPriority w:val="99"/>
    <w:qFormat/>
    <w:rsid w:val="00811DB9"/>
    <w:pPr>
      <w:spacing w:after="120" w:line="240" w:lineRule="auto"/>
      <w:ind w:left="1440"/>
    </w:pPr>
    <w:rPr>
      <w:rFonts w:ascii="Times New Roman" w:eastAsia="Times New Roman" w:hAnsi="Times New Roman"/>
      <w:sz w:val="24"/>
      <w:szCs w:val="24"/>
    </w:rPr>
  </w:style>
  <w:style w:type="paragraph" w:styleId="MessageHeader">
    <w:name w:val="Message Header"/>
    <w:basedOn w:val="Normal"/>
    <w:link w:val="MessageHeaderChar"/>
    <w:uiPriority w:val="99"/>
    <w:qFormat/>
    <w:rsid w:val="00811DB9"/>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imes New Roman" w:hAnsi="Arial"/>
      <w:sz w:val="24"/>
      <w:szCs w:val="24"/>
    </w:rPr>
  </w:style>
  <w:style w:type="character" w:customStyle="1" w:styleId="MessageHeaderChar">
    <w:name w:val="Message Header Char"/>
    <w:basedOn w:val="DefaultParagraphFont"/>
    <w:link w:val="MessageHeader"/>
    <w:uiPriority w:val="99"/>
    <w:qFormat/>
    <w:rsid w:val="00811DB9"/>
    <w:rPr>
      <w:rFonts w:ascii="Arial" w:eastAsia="Times New Roman" w:hAnsi="Arial"/>
      <w:kern w:val="0"/>
      <w:shd w:val="pct20" w:color="auto" w:fill="auto"/>
      <w:lang w:bidi="en-US"/>
      <w14:ligatures w14:val="none"/>
    </w:rPr>
  </w:style>
  <w:style w:type="paragraph" w:styleId="NormalWeb">
    <w:name w:val="Normal (Web)"/>
    <w:basedOn w:val="Normal"/>
    <w:link w:val="NormalWebChar"/>
    <w:uiPriority w:val="99"/>
    <w:qFormat/>
    <w:rsid w:val="00811DB9"/>
    <w:pPr>
      <w:spacing w:before="100" w:beforeAutospacing="1" w:after="100" w:afterAutospacing="1" w:line="240" w:lineRule="auto"/>
    </w:pPr>
    <w:rPr>
      <w:rFonts w:ascii="Arial Unicode MS" w:eastAsia="Arial Unicode MS" w:hAnsi="Arial Unicode MS" w:cs="Arial Unicode MS"/>
      <w:color w:val="000000"/>
      <w:sz w:val="24"/>
      <w:szCs w:val="24"/>
    </w:rPr>
  </w:style>
  <w:style w:type="paragraph" w:styleId="NormalIndent">
    <w:name w:val="Normal Indent"/>
    <w:basedOn w:val="Normal"/>
    <w:uiPriority w:val="99"/>
    <w:qFormat/>
    <w:rsid w:val="00811DB9"/>
    <w:pPr>
      <w:spacing w:after="0" w:line="240" w:lineRule="auto"/>
      <w:ind w:left="720"/>
    </w:pPr>
    <w:rPr>
      <w:rFonts w:ascii="Times New Roman" w:eastAsia="Times New Roman" w:hAnsi="Times New Roman"/>
      <w:sz w:val="24"/>
      <w:szCs w:val="24"/>
    </w:rPr>
  </w:style>
  <w:style w:type="character" w:styleId="PageNumber">
    <w:name w:val="page number"/>
    <w:uiPriority w:val="99"/>
    <w:qFormat/>
    <w:rsid w:val="00811DB9"/>
    <w:rPr>
      <w:rFonts w:cs="Times New Roman"/>
    </w:rPr>
  </w:style>
  <w:style w:type="paragraph" w:styleId="PlainText">
    <w:name w:val="Plain Text"/>
    <w:basedOn w:val="Normal"/>
    <w:link w:val="PlainTextChar"/>
    <w:uiPriority w:val="99"/>
    <w:qFormat/>
    <w:rsid w:val="00811DB9"/>
    <w:pPr>
      <w:spacing w:after="0" w:line="240" w:lineRule="auto"/>
    </w:pPr>
    <w:rPr>
      <w:rFonts w:ascii="Courier New" w:eastAsia="Times New Roman" w:hAnsi="Courier New"/>
      <w:sz w:val="20"/>
      <w:szCs w:val="20"/>
    </w:rPr>
  </w:style>
  <w:style w:type="character" w:customStyle="1" w:styleId="PlainTextChar">
    <w:name w:val="Plain Text Char"/>
    <w:basedOn w:val="DefaultParagraphFont"/>
    <w:link w:val="PlainText"/>
    <w:uiPriority w:val="99"/>
    <w:qFormat/>
    <w:rsid w:val="00811DB9"/>
    <w:rPr>
      <w:rFonts w:ascii="Courier New" w:eastAsia="Times New Roman" w:hAnsi="Courier New"/>
      <w:kern w:val="0"/>
      <w:sz w:val="20"/>
      <w:szCs w:val="20"/>
      <w:lang w:bidi="en-US"/>
      <w14:ligatures w14:val="none"/>
    </w:rPr>
  </w:style>
  <w:style w:type="paragraph" w:styleId="Salutation">
    <w:name w:val="Salutation"/>
    <w:basedOn w:val="Normal"/>
    <w:next w:val="Normal"/>
    <w:link w:val="SalutationChar"/>
    <w:uiPriority w:val="99"/>
    <w:qFormat/>
    <w:rsid w:val="00811DB9"/>
    <w:pPr>
      <w:spacing w:after="0" w:line="240" w:lineRule="auto"/>
    </w:pPr>
    <w:rPr>
      <w:rFonts w:ascii="Times New Roman" w:eastAsia="Times New Roman" w:hAnsi="Times New Roman"/>
      <w:sz w:val="24"/>
      <w:szCs w:val="24"/>
    </w:rPr>
  </w:style>
  <w:style w:type="character" w:customStyle="1" w:styleId="SalutationChar">
    <w:name w:val="Salutation Char"/>
    <w:basedOn w:val="DefaultParagraphFont"/>
    <w:link w:val="Salutation"/>
    <w:uiPriority w:val="99"/>
    <w:qFormat/>
    <w:rsid w:val="00811DB9"/>
    <w:rPr>
      <w:rFonts w:ascii="Times New Roman" w:eastAsia="Times New Roman" w:hAnsi="Times New Roman"/>
      <w:kern w:val="0"/>
      <w:lang w:bidi="en-US"/>
      <w14:ligatures w14:val="none"/>
    </w:rPr>
  </w:style>
  <w:style w:type="paragraph" w:styleId="Signature">
    <w:name w:val="Signature"/>
    <w:basedOn w:val="Normal"/>
    <w:link w:val="SignatureChar"/>
    <w:uiPriority w:val="99"/>
    <w:qFormat/>
    <w:rsid w:val="00811DB9"/>
    <w:pPr>
      <w:spacing w:after="0" w:line="240" w:lineRule="auto"/>
      <w:ind w:left="4320"/>
    </w:pPr>
    <w:rPr>
      <w:rFonts w:ascii="Times New Roman" w:eastAsia="Times New Roman" w:hAnsi="Times New Roman"/>
      <w:sz w:val="24"/>
      <w:szCs w:val="24"/>
    </w:rPr>
  </w:style>
  <w:style w:type="character" w:customStyle="1" w:styleId="SignatureChar">
    <w:name w:val="Signature Char"/>
    <w:basedOn w:val="DefaultParagraphFont"/>
    <w:link w:val="Signature"/>
    <w:uiPriority w:val="99"/>
    <w:rsid w:val="00811DB9"/>
    <w:rPr>
      <w:rFonts w:ascii="Times New Roman" w:eastAsia="Times New Roman" w:hAnsi="Times New Roman"/>
      <w:kern w:val="0"/>
      <w:lang w:bidi="en-US"/>
      <w14:ligatures w14:val="none"/>
    </w:rPr>
  </w:style>
  <w:style w:type="character" w:styleId="Strong">
    <w:name w:val="Strong"/>
    <w:uiPriority w:val="22"/>
    <w:qFormat/>
    <w:rsid w:val="00811DB9"/>
    <w:rPr>
      <w:b/>
      <w:bCs/>
    </w:rPr>
  </w:style>
  <w:style w:type="table" w:styleId="TableGrid">
    <w:name w:val="Table Grid"/>
    <w:basedOn w:val="TableNormal"/>
    <w:uiPriority w:val="39"/>
    <w:qFormat/>
    <w:rsid w:val="00811DB9"/>
    <w:pPr>
      <w:spacing w:after="0" w:line="240" w:lineRule="auto"/>
    </w:pPr>
    <w:rPr>
      <w:rFonts w:ascii="Times New Roman" w:eastAsia="SimSu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ableofFigures">
    <w:name w:val="table of figures"/>
    <w:basedOn w:val="Normal"/>
    <w:next w:val="Normal"/>
    <w:uiPriority w:val="99"/>
    <w:unhideWhenUsed/>
    <w:qFormat/>
    <w:rsid w:val="00811DB9"/>
    <w:pPr>
      <w:spacing w:after="0" w:line="259" w:lineRule="auto"/>
    </w:pPr>
    <w:rPr>
      <w:rFonts w:eastAsiaTheme="minorHAnsi"/>
      <w:kern w:val="2"/>
      <w:lang w:bidi="ar-SA"/>
      <w14:ligatures w14:val="standardContextual"/>
    </w:rPr>
  </w:style>
  <w:style w:type="paragraph" w:styleId="TOC3">
    <w:name w:val="toc 3"/>
    <w:basedOn w:val="Normal"/>
    <w:next w:val="Normal"/>
    <w:autoRedefine/>
    <w:uiPriority w:val="39"/>
    <w:qFormat/>
    <w:rsid w:val="00811DB9"/>
    <w:pPr>
      <w:spacing w:after="0"/>
      <w:ind w:left="220"/>
    </w:pPr>
    <w:rPr>
      <w:rFonts w:cstheme="minorHAnsi"/>
      <w:sz w:val="20"/>
      <w:szCs w:val="20"/>
    </w:rPr>
  </w:style>
  <w:style w:type="paragraph" w:styleId="TOC4">
    <w:name w:val="toc 4"/>
    <w:basedOn w:val="Normal"/>
    <w:next w:val="Normal"/>
    <w:autoRedefine/>
    <w:uiPriority w:val="39"/>
    <w:qFormat/>
    <w:rsid w:val="00811DB9"/>
    <w:pPr>
      <w:spacing w:after="0"/>
      <w:ind w:left="440"/>
    </w:pPr>
    <w:rPr>
      <w:rFonts w:ascii="Times New Roman" w:hAnsi="Times New Roman" w:cstheme="minorHAnsi"/>
      <w:szCs w:val="20"/>
    </w:rPr>
  </w:style>
  <w:style w:type="paragraph" w:styleId="TOC5">
    <w:name w:val="toc 5"/>
    <w:basedOn w:val="Normal"/>
    <w:next w:val="Normal"/>
    <w:autoRedefine/>
    <w:uiPriority w:val="39"/>
    <w:qFormat/>
    <w:rsid w:val="00811DB9"/>
    <w:pPr>
      <w:spacing w:after="0"/>
      <w:ind w:left="660"/>
    </w:pPr>
    <w:rPr>
      <w:rFonts w:cstheme="minorHAnsi"/>
      <w:sz w:val="20"/>
      <w:szCs w:val="20"/>
    </w:rPr>
  </w:style>
  <w:style w:type="paragraph" w:styleId="TOC6">
    <w:name w:val="toc 6"/>
    <w:basedOn w:val="Normal"/>
    <w:next w:val="Normal"/>
    <w:autoRedefine/>
    <w:uiPriority w:val="39"/>
    <w:qFormat/>
    <w:rsid w:val="00811DB9"/>
    <w:pPr>
      <w:spacing w:after="0"/>
      <w:ind w:left="880"/>
    </w:pPr>
    <w:rPr>
      <w:rFonts w:cstheme="minorHAnsi"/>
      <w:sz w:val="20"/>
      <w:szCs w:val="20"/>
    </w:rPr>
  </w:style>
  <w:style w:type="paragraph" w:styleId="TOC7">
    <w:name w:val="toc 7"/>
    <w:basedOn w:val="Normal"/>
    <w:next w:val="Normal"/>
    <w:autoRedefine/>
    <w:uiPriority w:val="39"/>
    <w:qFormat/>
    <w:rsid w:val="00811DB9"/>
    <w:pPr>
      <w:spacing w:after="0"/>
      <w:ind w:left="1100"/>
    </w:pPr>
    <w:rPr>
      <w:rFonts w:cstheme="minorHAnsi"/>
      <w:sz w:val="20"/>
      <w:szCs w:val="20"/>
    </w:rPr>
  </w:style>
  <w:style w:type="paragraph" w:styleId="TOC8">
    <w:name w:val="toc 8"/>
    <w:basedOn w:val="Normal"/>
    <w:next w:val="Normal"/>
    <w:autoRedefine/>
    <w:uiPriority w:val="39"/>
    <w:qFormat/>
    <w:rsid w:val="00811DB9"/>
    <w:pPr>
      <w:spacing w:after="0"/>
      <w:ind w:left="1320"/>
    </w:pPr>
    <w:rPr>
      <w:rFonts w:cstheme="minorHAnsi"/>
      <w:sz w:val="20"/>
      <w:szCs w:val="20"/>
    </w:rPr>
  </w:style>
  <w:style w:type="paragraph" w:styleId="TOC9">
    <w:name w:val="toc 9"/>
    <w:basedOn w:val="Normal"/>
    <w:next w:val="Normal"/>
    <w:autoRedefine/>
    <w:uiPriority w:val="39"/>
    <w:qFormat/>
    <w:rsid w:val="00811DB9"/>
    <w:pPr>
      <w:spacing w:after="0"/>
      <w:ind w:left="1540"/>
    </w:pPr>
    <w:rPr>
      <w:rFonts w:cstheme="minorHAnsi"/>
      <w:sz w:val="20"/>
      <w:szCs w:val="20"/>
    </w:rPr>
  </w:style>
  <w:style w:type="paragraph" w:customStyle="1" w:styleId="BankNormal">
    <w:name w:val="BankNormal"/>
    <w:basedOn w:val="Normal"/>
    <w:qFormat/>
    <w:rsid w:val="00811DB9"/>
    <w:pPr>
      <w:spacing w:after="240" w:line="240" w:lineRule="auto"/>
    </w:pPr>
    <w:rPr>
      <w:rFonts w:ascii="Times New Roman" w:eastAsia="Times New Roman" w:hAnsi="Times New Roman"/>
      <w:sz w:val="24"/>
      <w:szCs w:val="20"/>
    </w:rPr>
  </w:style>
  <w:style w:type="character" w:customStyle="1" w:styleId="ListParagraphChar">
    <w:name w:val="List Paragraph Char"/>
    <w:aliases w:val="References Char,Bullets Char,List Paragraph (numbered (a)) Char,List_Paragraph Char,Multilevel para_II Char,List Paragraph1 Char,Bullet Points Char,Liste Paragraf Char,Paragraphe de liste Char,123 List Paragraph Char,Ha Char"/>
    <w:link w:val="ListParagraph"/>
    <w:uiPriority w:val="34"/>
    <w:qFormat/>
    <w:rsid w:val="00811DB9"/>
  </w:style>
  <w:style w:type="character" w:customStyle="1" w:styleId="tlid-translation">
    <w:name w:val="tlid-translation"/>
    <w:basedOn w:val="DefaultParagraphFont"/>
    <w:qFormat/>
    <w:rsid w:val="00811DB9"/>
  </w:style>
  <w:style w:type="paragraph" w:customStyle="1" w:styleId="FootnoteText1">
    <w:name w:val="Footnote Text1"/>
    <w:basedOn w:val="Normal"/>
    <w:next w:val="FootnoteText"/>
    <w:uiPriority w:val="99"/>
    <w:semiHidden/>
    <w:unhideWhenUsed/>
    <w:qFormat/>
    <w:rsid w:val="00811DB9"/>
    <w:pPr>
      <w:spacing w:after="0" w:line="240" w:lineRule="auto"/>
      <w:jc w:val="both"/>
    </w:pPr>
    <w:rPr>
      <w:rFonts w:eastAsia="Franklin Gothic Book" w:hAnsi="Franklin Gothic Book" w:cs="Arial"/>
      <w:sz w:val="20"/>
      <w:szCs w:val="20"/>
    </w:rPr>
  </w:style>
  <w:style w:type="table" w:customStyle="1" w:styleId="TableGrid4">
    <w:name w:val="Table Grid4"/>
    <w:basedOn w:val="TableNormal"/>
    <w:uiPriority w:val="39"/>
    <w:qFormat/>
    <w:rsid w:val="00811DB9"/>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CharCharChar1CharCharCharCharCharCharCharCharCharCharChar">
    <w:name w:val="Char Char1 Char Char Char Char1 Char Char Char Char Char Char Char Char Char Char Char"/>
    <w:basedOn w:val="Normal"/>
    <w:uiPriority w:val="99"/>
    <w:qFormat/>
    <w:rsid w:val="00811DB9"/>
    <w:pPr>
      <w:numPr>
        <w:ilvl w:val="1"/>
        <w:numId w:val="2"/>
      </w:numPr>
      <w:tabs>
        <w:tab w:val="clear" w:pos="1152"/>
      </w:tabs>
      <w:spacing w:after="160" w:line="240" w:lineRule="exact"/>
      <w:ind w:left="0" w:firstLine="0"/>
    </w:pPr>
    <w:rPr>
      <w:rFonts w:ascii="Verdana" w:eastAsia="Times New Roman" w:hAnsi="Verdana"/>
      <w:sz w:val="20"/>
      <w:szCs w:val="20"/>
    </w:rPr>
  </w:style>
  <w:style w:type="paragraph" w:customStyle="1" w:styleId="Tabbed">
    <w:name w:val="Tabbed"/>
    <w:basedOn w:val="Normal"/>
    <w:uiPriority w:val="99"/>
    <w:qFormat/>
    <w:rsid w:val="00811DB9"/>
    <w:pPr>
      <w:spacing w:after="0" w:line="240" w:lineRule="auto"/>
      <w:ind w:left="720" w:hanging="360"/>
      <w:jc w:val="both"/>
    </w:pPr>
    <w:rPr>
      <w:rFonts w:ascii="Times New Roman" w:eastAsia="Times New Roman" w:hAnsi="Times New Roman"/>
      <w:szCs w:val="20"/>
    </w:rPr>
  </w:style>
  <w:style w:type="paragraph" w:customStyle="1" w:styleId="Outline1">
    <w:name w:val="Outline1"/>
    <w:basedOn w:val="Normal"/>
    <w:next w:val="Normal"/>
    <w:uiPriority w:val="99"/>
    <w:qFormat/>
    <w:rsid w:val="00811DB9"/>
    <w:pPr>
      <w:keepNext/>
      <w:tabs>
        <w:tab w:val="left" w:pos="360"/>
      </w:tabs>
      <w:spacing w:before="240" w:after="0" w:line="240" w:lineRule="auto"/>
      <w:ind w:left="360" w:hanging="360"/>
    </w:pPr>
    <w:rPr>
      <w:rFonts w:ascii="Times New Roman" w:eastAsia="Times New Roman" w:hAnsi="Times New Roman"/>
      <w:kern w:val="28"/>
      <w:sz w:val="24"/>
      <w:szCs w:val="20"/>
    </w:rPr>
  </w:style>
  <w:style w:type="paragraph" w:customStyle="1" w:styleId="Outline2">
    <w:name w:val="Outline2"/>
    <w:basedOn w:val="Normal"/>
    <w:qFormat/>
    <w:rsid w:val="00811DB9"/>
    <w:pPr>
      <w:numPr>
        <w:ilvl w:val="2"/>
        <w:numId w:val="2"/>
      </w:numPr>
      <w:tabs>
        <w:tab w:val="clear" w:pos="1728"/>
        <w:tab w:val="left" w:pos="864"/>
      </w:tabs>
      <w:spacing w:before="240" w:after="0" w:line="240" w:lineRule="auto"/>
      <w:ind w:left="864" w:hanging="504"/>
    </w:pPr>
    <w:rPr>
      <w:rFonts w:ascii="Times New Roman" w:eastAsia="Times New Roman" w:hAnsi="Times New Roman"/>
      <w:kern w:val="28"/>
      <w:sz w:val="24"/>
      <w:szCs w:val="20"/>
    </w:rPr>
  </w:style>
  <w:style w:type="paragraph" w:customStyle="1" w:styleId="Outline3">
    <w:name w:val="Outline3"/>
    <w:basedOn w:val="Normal"/>
    <w:uiPriority w:val="99"/>
    <w:qFormat/>
    <w:rsid w:val="00811DB9"/>
    <w:pPr>
      <w:numPr>
        <w:ilvl w:val="3"/>
        <w:numId w:val="2"/>
      </w:numPr>
      <w:tabs>
        <w:tab w:val="clear" w:pos="2304"/>
        <w:tab w:val="left" w:pos="1368"/>
      </w:tabs>
      <w:spacing w:before="240" w:after="0" w:line="240" w:lineRule="auto"/>
      <w:ind w:left="1368" w:hanging="504"/>
    </w:pPr>
    <w:rPr>
      <w:rFonts w:ascii="Times New Roman" w:eastAsia="Times New Roman" w:hAnsi="Times New Roman"/>
      <w:kern w:val="28"/>
      <w:sz w:val="24"/>
      <w:szCs w:val="20"/>
    </w:rPr>
  </w:style>
  <w:style w:type="paragraph" w:customStyle="1" w:styleId="ModelNrmlDouble">
    <w:name w:val="ModelNrmlDouble"/>
    <w:basedOn w:val="Normal"/>
    <w:uiPriority w:val="99"/>
    <w:qFormat/>
    <w:rsid w:val="00811DB9"/>
    <w:pPr>
      <w:spacing w:after="360" w:line="480" w:lineRule="auto"/>
      <w:ind w:firstLine="720"/>
      <w:jc w:val="both"/>
    </w:pPr>
    <w:rPr>
      <w:rFonts w:ascii="Times New Roman" w:eastAsia="Times New Roman" w:hAnsi="Times New Roman"/>
      <w:szCs w:val="20"/>
    </w:rPr>
  </w:style>
  <w:style w:type="paragraph" w:customStyle="1" w:styleId="ModelDoubleNoIndent">
    <w:name w:val="ModelDoubleNoIndent"/>
    <w:basedOn w:val="ModelNrmlDouble"/>
    <w:uiPriority w:val="99"/>
    <w:qFormat/>
    <w:rsid w:val="00811DB9"/>
    <w:pPr>
      <w:ind w:firstLine="0"/>
    </w:pPr>
  </w:style>
  <w:style w:type="paragraph" w:customStyle="1" w:styleId="Outline">
    <w:name w:val="Outline"/>
    <w:basedOn w:val="Normal"/>
    <w:uiPriority w:val="99"/>
    <w:qFormat/>
    <w:rsid w:val="00811DB9"/>
    <w:pPr>
      <w:spacing w:before="240" w:after="0" w:line="240" w:lineRule="auto"/>
    </w:pPr>
    <w:rPr>
      <w:rFonts w:ascii="Times New Roman" w:eastAsia="Times New Roman" w:hAnsi="Times New Roman"/>
      <w:kern w:val="28"/>
      <w:sz w:val="24"/>
      <w:szCs w:val="20"/>
    </w:rPr>
  </w:style>
  <w:style w:type="character" w:customStyle="1" w:styleId="FootnoteTextChar3">
    <w:name w:val="Footnote Text Char3"/>
    <w:uiPriority w:val="99"/>
    <w:qFormat/>
    <w:locked/>
    <w:rsid w:val="00811DB9"/>
    <w:rPr>
      <w:rFonts w:ascii="Times New Roman" w:hAnsi="Times New Roman" w:cs="Times New Roman"/>
      <w:sz w:val="20"/>
      <w:szCs w:val="20"/>
    </w:rPr>
  </w:style>
  <w:style w:type="character" w:customStyle="1" w:styleId="FootnoteTextChar2">
    <w:name w:val="Footnote Text Char2"/>
    <w:uiPriority w:val="99"/>
    <w:qFormat/>
    <w:locked/>
    <w:rsid w:val="00811DB9"/>
    <w:rPr>
      <w:rFonts w:ascii="Times New Roman" w:hAnsi="Times New Roman" w:cs="Times New Roman"/>
      <w:sz w:val="20"/>
      <w:szCs w:val="20"/>
    </w:rPr>
  </w:style>
  <w:style w:type="paragraph" w:customStyle="1" w:styleId="outlinebullet">
    <w:name w:val="outlinebullet"/>
    <w:basedOn w:val="Normal"/>
    <w:uiPriority w:val="99"/>
    <w:qFormat/>
    <w:rsid w:val="00811DB9"/>
    <w:pPr>
      <w:tabs>
        <w:tab w:val="left" w:pos="1440"/>
        <w:tab w:val="left" w:pos="1800"/>
      </w:tabs>
      <w:spacing w:before="120" w:after="0" w:line="240" w:lineRule="auto"/>
      <w:ind w:left="1440" w:hanging="450"/>
    </w:pPr>
    <w:rPr>
      <w:rFonts w:ascii="Times New Roman" w:eastAsia="Times New Roman" w:hAnsi="Times New Roman"/>
      <w:sz w:val="24"/>
      <w:szCs w:val="20"/>
    </w:rPr>
  </w:style>
  <w:style w:type="paragraph" w:customStyle="1" w:styleId="a0">
    <w:name w:val="Îáû÷íûé"/>
    <w:uiPriority w:val="99"/>
    <w:qFormat/>
    <w:rsid w:val="00811DB9"/>
    <w:pPr>
      <w:widowControl w:val="0"/>
      <w:spacing w:after="200" w:line="276" w:lineRule="auto"/>
      <w:jc w:val="both"/>
    </w:pPr>
    <w:rPr>
      <w:rFonts w:ascii="Times New Roman" w:eastAsia="Times New Roman" w:hAnsi="Times New Roman"/>
      <w:kern w:val="0"/>
      <w:sz w:val="22"/>
      <w:szCs w:val="22"/>
      <w:lang w:bidi="en-US"/>
      <w14:ligatures w14:val="none"/>
    </w:rPr>
  </w:style>
  <w:style w:type="paragraph" w:customStyle="1" w:styleId="6">
    <w:name w:val="çàãîëîâîê 6"/>
    <w:basedOn w:val="a0"/>
    <w:next w:val="a0"/>
    <w:uiPriority w:val="99"/>
    <w:qFormat/>
    <w:rsid w:val="00811DB9"/>
    <w:pPr>
      <w:keepNext/>
      <w:jc w:val="center"/>
    </w:pPr>
    <w:rPr>
      <w:b/>
      <w:i/>
    </w:rPr>
  </w:style>
  <w:style w:type="paragraph" w:customStyle="1" w:styleId="a1">
    <w:name w:val="òåêñò ïðèìå÷àíèÿ"/>
    <w:basedOn w:val="a0"/>
    <w:uiPriority w:val="99"/>
    <w:qFormat/>
    <w:rsid w:val="00811DB9"/>
    <w:rPr>
      <w:lang w:val="ru-RU"/>
    </w:rPr>
  </w:style>
  <w:style w:type="paragraph" w:customStyle="1" w:styleId="a2">
    <w:name w:val="Âåðõíèé êîëîíòèòóë"/>
    <w:basedOn w:val="a0"/>
    <w:uiPriority w:val="99"/>
    <w:qFormat/>
    <w:rsid w:val="00811DB9"/>
    <w:pPr>
      <w:tabs>
        <w:tab w:val="center" w:pos="4320"/>
        <w:tab w:val="right" w:pos="8640"/>
      </w:tabs>
    </w:pPr>
    <w:rPr>
      <w:sz w:val="24"/>
      <w:lang w:val="ru-RU"/>
    </w:rPr>
  </w:style>
  <w:style w:type="character" w:customStyle="1" w:styleId="a3">
    <w:name w:val="íîìåð ñòðàíèöû"/>
    <w:uiPriority w:val="99"/>
    <w:qFormat/>
    <w:rsid w:val="00811DB9"/>
    <w:rPr>
      <w:rFonts w:ascii="Times New Roman" w:hAnsi="Times New Roman" w:cs="Times New Roman"/>
    </w:rPr>
  </w:style>
  <w:style w:type="character" w:customStyle="1" w:styleId="a4">
    <w:name w:val="Îñíîâíîé øðèôò"/>
    <w:uiPriority w:val="99"/>
    <w:qFormat/>
    <w:rsid w:val="00811DB9"/>
  </w:style>
  <w:style w:type="paragraph" w:customStyle="1" w:styleId="a5">
    <w:name w:val="Íèæíèé êîëîíòèòóë"/>
    <w:basedOn w:val="a0"/>
    <w:uiPriority w:val="99"/>
    <w:qFormat/>
    <w:rsid w:val="00811DB9"/>
    <w:pPr>
      <w:tabs>
        <w:tab w:val="center" w:pos="4320"/>
        <w:tab w:val="right" w:pos="8640"/>
      </w:tabs>
    </w:pPr>
    <w:rPr>
      <w:sz w:val="24"/>
      <w:lang w:val="ru-RU"/>
    </w:rPr>
  </w:style>
  <w:style w:type="paragraph" w:customStyle="1" w:styleId="OtherHeader">
    <w:name w:val="OtherHeader"/>
    <w:basedOn w:val="Header"/>
    <w:next w:val="Normal"/>
    <w:uiPriority w:val="99"/>
    <w:qFormat/>
    <w:rsid w:val="00811DB9"/>
    <w:pPr>
      <w:tabs>
        <w:tab w:val="clear" w:pos="4513"/>
        <w:tab w:val="clear" w:pos="9026"/>
        <w:tab w:val="left" w:pos="4153"/>
        <w:tab w:val="right" w:pos="7655"/>
        <w:tab w:val="right" w:pos="8306"/>
      </w:tabs>
      <w:overflowPunct w:val="0"/>
      <w:autoSpaceDE w:val="0"/>
      <w:autoSpaceDN w:val="0"/>
      <w:adjustRightInd w:val="0"/>
      <w:spacing w:before="360" w:after="240" w:line="264" w:lineRule="auto"/>
      <w:jc w:val="left"/>
      <w:textAlignment w:val="baseline"/>
    </w:pPr>
    <w:rPr>
      <w:rFonts w:ascii="Book Antiqua" w:hAnsi="Book Antiqua"/>
      <w:b/>
      <w:i/>
      <w:caps/>
      <w:szCs w:val="20"/>
      <w:lang w:val="en-GB"/>
    </w:rPr>
  </w:style>
  <w:style w:type="paragraph" w:customStyle="1" w:styleId="XecSumm">
    <w:name w:val="XecSumm"/>
    <w:basedOn w:val="Normal"/>
    <w:uiPriority w:val="99"/>
    <w:qFormat/>
    <w:rsid w:val="00811DB9"/>
    <w:pPr>
      <w:overflowPunct w:val="0"/>
      <w:autoSpaceDE w:val="0"/>
      <w:autoSpaceDN w:val="0"/>
      <w:adjustRightInd w:val="0"/>
      <w:spacing w:after="0" w:line="264" w:lineRule="auto"/>
      <w:textAlignment w:val="baseline"/>
    </w:pPr>
    <w:rPr>
      <w:rFonts w:ascii="Book Antiqua" w:eastAsia="Times New Roman" w:hAnsi="Book Antiqua"/>
      <w:i/>
      <w:szCs w:val="20"/>
      <w:lang w:val="en-GB"/>
    </w:rPr>
  </w:style>
  <w:style w:type="paragraph" w:customStyle="1" w:styleId="GraphicsText">
    <w:name w:val="Graphics Text"/>
    <w:basedOn w:val="Normal"/>
    <w:uiPriority w:val="99"/>
    <w:qFormat/>
    <w:rsid w:val="00811DB9"/>
    <w:pPr>
      <w:overflowPunct w:val="0"/>
      <w:autoSpaceDE w:val="0"/>
      <w:autoSpaceDN w:val="0"/>
      <w:adjustRightInd w:val="0"/>
      <w:spacing w:after="0" w:line="264" w:lineRule="auto"/>
      <w:textAlignment w:val="baseline"/>
    </w:pPr>
    <w:rPr>
      <w:rFonts w:ascii="Arial Narrow" w:eastAsia="Times New Roman" w:hAnsi="Arial Narrow"/>
      <w:sz w:val="18"/>
      <w:szCs w:val="20"/>
      <w:lang w:val="en-GB"/>
    </w:rPr>
  </w:style>
  <w:style w:type="paragraph" w:customStyle="1" w:styleId="CoverClientName">
    <w:name w:val="CoverClientName"/>
    <w:basedOn w:val="Normal"/>
    <w:next w:val="Normal"/>
    <w:uiPriority w:val="99"/>
    <w:qFormat/>
    <w:rsid w:val="00811DB9"/>
    <w:pPr>
      <w:numPr>
        <w:ilvl w:val="1"/>
        <w:numId w:val="1"/>
      </w:numPr>
      <w:tabs>
        <w:tab w:val="clear" w:pos="360"/>
      </w:tabs>
      <w:overflowPunct w:val="0"/>
      <w:autoSpaceDE w:val="0"/>
      <w:autoSpaceDN w:val="0"/>
      <w:adjustRightInd w:val="0"/>
      <w:spacing w:after="480" w:line="264" w:lineRule="auto"/>
      <w:textAlignment w:val="baseline"/>
    </w:pPr>
    <w:rPr>
      <w:rFonts w:ascii="Book Antiqua" w:eastAsia="Times New Roman" w:hAnsi="Book Antiqua"/>
      <w:szCs w:val="20"/>
      <w:lang w:val="en-GB"/>
    </w:rPr>
  </w:style>
  <w:style w:type="paragraph" w:customStyle="1" w:styleId="PDSHeading2">
    <w:name w:val="PDS Heading 2"/>
    <w:next w:val="Normal"/>
    <w:uiPriority w:val="99"/>
    <w:qFormat/>
    <w:rsid w:val="00811DB9"/>
    <w:pPr>
      <w:keepNext/>
      <w:tabs>
        <w:tab w:val="left" w:pos="360"/>
      </w:tabs>
      <w:spacing w:after="200" w:line="276" w:lineRule="auto"/>
    </w:pPr>
    <w:rPr>
      <w:rFonts w:ascii="Times New Roman" w:eastAsia="Times New Roman" w:hAnsi="Times New Roman"/>
      <w:b/>
      <w:kern w:val="0"/>
      <w:szCs w:val="22"/>
      <w:lang w:bidi="en-US"/>
      <w14:ligatures w14:val="none"/>
    </w:rPr>
  </w:style>
  <w:style w:type="paragraph" w:customStyle="1" w:styleId="PDSHeading1">
    <w:name w:val="PDS Heading 1"/>
    <w:next w:val="PDSHeading2"/>
    <w:uiPriority w:val="99"/>
    <w:qFormat/>
    <w:rsid w:val="00811DB9"/>
    <w:pPr>
      <w:keepNext/>
      <w:tabs>
        <w:tab w:val="left" w:pos="360"/>
      </w:tabs>
      <w:spacing w:after="200" w:line="276" w:lineRule="auto"/>
      <w:ind w:left="360" w:hanging="360"/>
      <w:outlineLvl w:val="0"/>
    </w:pPr>
    <w:rPr>
      <w:rFonts w:ascii="Times New Roman" w:eastAsia="Times New Roman" w:hAnsi="Times New Roman"/>
      <w:b/>
      <w:caps/>
      <w:kern w:val="0"/>
      <w:szCs w:val="22"/>
      <w:lang w:bidi="en-US"/>
      <w14:ligatures w14:val="none"/>
    </w:rPr>
  </w:style>
  <w:style w:type="paragraph" w:customStyle="1" w:styleId="Headinga">
    <w:name w:val="Heading a"/>
    <w:basedOn w:val="Normal"/>
    <w:uiPriority w:val="99"/>
    <w:qFormat/>
    <w:rsid w:val="00811DB9"/>
    <w:pPr>
      <w:widowControl w:val="0"/>
      <w:spacing w:after="120" w:line="240" w:lineRule="auto"/>
    </w:pPr>
    <w:rPr>
      <w:rFonts w:ascii="Times New Roman" w:eastAsia="Times New Roman" w:hAnsi="Times New Roman"/>
      <w:szCs w:val="20"/>
    </w:rPr>
  </w:style>
  <w:style w:type="paragraph" w:customStyle="1" w:styleId="MainParawithChapter">
    <w:name w:val="Main Para with Chapter#"/>
    <w:basedOn w:val="Normal"/>
    <w:uiPriority w:val="99"/>
    <w:qFormat/>
    <w:rsid w:val="00811DB9"/>
    <w:pPr>
      <w:spacing w:after="240" w:line="240" w:lineRule="auto"/>
      <w:outlineLvl w:val="1"/>
    </w:pPr>
    <w:rPr>
      <w:rFonts w:ascii="Times New Roman" w:eastAsia="Times New Roman" w:hAnsi="Times New Roman"/>
      <w:sz w:val="24"/>
      <w:szCs w:val="24"/>
    </w:rPr>
  </w:style>
  <w:style w:type="paragraph" w:customStyle="1" w:styleId="Sub-Para1underXY">
    <w:name w:val="Sub-Para 1 under X.Y"/>
    <w:basedOn w:val="Normal"/>
    <w:uiPriority w:val="99"/>
    <w:qFormat/>
    <w:rsid w:val="00811DB9"/>
    <w:pPr>
      <w:spacing w:after="240" w:line="240" w:lineRule="auto"/>
      <w:ind w:left="1440" w:hanging="720"/>
      <w:outlineLvl w:val="2"/>
    </w:pPr>
    <w:rPr>
      <w:rFonts w:ascii="Times New Roman" w:eastAsia="Times New Roman" w:hAnsi="Times New Roman"/>
      <w:sz w:val="24"/>
      <w:szCs w:val="24"/>
    </w:rPr>
  </w:style>
  <w:style w:type="paragraph" w:customStyle="1" w:styleId="Sub-Para2underXY">
    <w:name w:val="Sub-Para 2 under X.Y"/>
    <w:basedOn w:val="Normal"/>
    <w:uiPriority w:val="99"/>
    <w:qFormat/>
    <w:rsid w:val="00811DB9"/>
    <w:pPr>
      <w:spacing w:after="240" w:line="240" w:lineRule="auto"/>
      <w:ind w:left="2160" w:hanging="720"/>
      <w:outlineLvl w:val="3"/>
    </w:pPr>
    <w:rPr>
      <w:rFonts w:ascii="Times New Roman" w:eastAsia="Times New Roman" w:hAnsi="Times New Roman"/>
      <w:sz w:val="24"/>
      <w:szCs w:val="24"/>
    </w:rPr>
  </w:style>
  <w:style w:type="paragraph" w:customStyle="1" w:styleId="Sub-Para3underXY">
    <w:name w:val="Sub-Para 3 under X.Y"/>
    <w:basedOn w:val="Normal"/>
    <w:uiPriority w:val="99"/>
    <w:qFormat/>
    <w:rsid w:val="00811DB9"/>
    <w:pPr>
      <w:spacing w:after="240" w:line="240" w:lineRule="auto"/>
      <w:ind w:left="2880" w:hanging="720"/>
      <w:outlineLvl w:val="4"/>
    </w:pPr>
    <w:rPr>
      <w:rFonts w:ascii="Times New Roman" w:eastAsia="Times New Roman" w:hAnsi="Times New Roman"/>
      <w:sz w:val="24"/>
      <w:szCs w:val="24"/>
    </w:rPr>
  </w:style>
  <w:style w:type="paragraph" w:customStyle="1" w:styleId="Sub-Para4underXY">
    <w:name w:val="Sub-Para 4 under X.Y"/>
    <w:basedOn w:val="Normal"/>
    <w:uiPriority w:val="99"/>
    <w:qFormat/>
    <w:rsid w:val="00811DB9"/>
    <w:pPr>
      <w:spacing w:after="240" w:line="240" w:lineRule="auto"/>
      <w:ind w:left="3600" w:hanging="720"/>
      <w:outlineLvl w:val="5"/>
    </w:pPr>
    <w:rPr>
      <w:rFonts w:ascii="Times New Roman" w:eastAsia="Times New Roman" w:hAnsi="Times New Roman"/>
      <w:sz w:val="24"/>
      <w:szCs w:val="24"/>
    </w:rPr>
  </w:style>
  <w:style w:type="paragraph" w:customStyle="1" w:styleId="Unnumbered">
    <w:name w:val="Unnumbered"/>
    <w:basedOn w:val="Normal"/>
    <w:uiPriority w:val="99"/>
    <w:qFormat/>
    <w:rsid w:val="00811DB9"/>
    <w:pPr>
      <w:widowControl w:val="0"/>
      <w:spacing w:after="180" w:line="240" w:lineRule="auto"/>
      <w:ind w:left="720"/>
    </w:pPr>
    <w:rPr>
      <w:rFonts w:ascii="Arial" w:eastAsia="Times New Roman" w:hAnsi="Arial" w:cs="Arial"/>
      <w:lang w:val="en-GB" w:eastAsia="ja-JP"/>
    </w:rPr>
  </w:style>
  <w:style w:type="paragraph" w:customStyle="1" w:styleId="ListofTables">
    <w:name w:val="List of Tables"/>
    <w:basedOn w:val="Normal"/>
    <w:uiPriority w:val="99"/>
    <w:qFormat/>
    <w:rsid w:val="00811DB9"/>
    <w:pPr>
      <w:spacing w:before="120" w:after="120" w:line="240" w:lineRule="auto"/>
    </w:pPr>
    <w:rPr>
      <w:rFonts w:ascii="Times New Roman" w:eastAsia="Times New Roman" w:hAnsi="Times New Roman"/>
      <w:b/>
      <w:bCs/>
      <w:sz w:val="24"/>
      <w:szCs w:val="24"/>
      <w:lang w:val="en-IE" w:eastAsia="ja-JP"/>
    </w:rPr>
  </w:style>
  <w:style w:type="paragraph" w:customStyle="1" w:styleId="PDSAnnexHeading">
    <w:name w:val="PDS Annex Heading"/>
    <w:next w:val="Normal"/>
    <w:link w:val="PDSAnnexHeadingChar"/>
    <w:uiPriority w:val="99"/>
    <w:qFormat/>
    <w:rsid w:val="00811DB9"/>
    <w:pPr>
      <w:keepNext/>
      <w:spacing w:after="120" w:line="276" w:lineRule="auto"/>
      <w:jc w:val="center"/>
    </w:pPr>
    <w:rPr>
      <w:rFonts w:ascii="Times New Roman" w:eastAsia="Times New Roman" w:hAnsi="Times New Roman"/>
      <w:b/>
      <w:kern w:val="0"/>
      <w:szCs w:val="22"/>
      <w:lang w:bidi="en-US"/>
      <w14:ligatures w14:val="none"/>
    </w:rPr>
  </w:style>
  <w:style w:type="character" w:customStyle="1" w:styleId="PDSAnnexHeadingChar">
    <w:name w:val="PDS Annex Heading Char"/>
    <w:link w:val="PDSAnnexHeading"/>
    <w:uiPriority w:val="99"/>
    <w:qFormat/>
    <w:locked/>
    <w:rsid w:val="00811DB9"/>
    <w:rPr>
      <w:rFonts w:ascii="Times New Roman" w:eastAsia="Times New Roman" w:hAnsi="Times New Roman"/>
      <w:b/>
      <w:kern w:val="0"/>
      <w:szCs w:val="22"/>
      <w:lang w:bidi="en-US"/>
      <w14:ligatures w14:val="none"/>
    </w:rPr>
  </w:style>
  <w:style w:type="paragraph" w:customStyle="1" w:styleId="Head31">
    <w:name w:val="Head 3.1"/>
    <w:basedOn w:val="Normal"/>
    <w:uiPriority w:val="99"/>
    <w:qFormat/>
    <w:rsid w:val="00811DB9"/>
    <w:pPr>
      <w:suppressAutoHyphens/>
      <w:spacing w:after="0" w:line="240" w:lineRule="auto"/>
      <w:jc w:val="center"/>
    </w:pPr>
    <w:rPr>
      <w:rFonts w:ascii="Times New Roman" w:eastAsia="Times New Roman" w:hAnsi="Times New Roman"/>
      <w:b/>
      <w:sz w:val="28"/>
      <w:szCs w:val="20"/>
    </w:rPr>
  </w:style>
  <w:style w:type="paragraph" w:customStyle="1" w:styleId="Heading1a">
    <w:name w:val="Heading 1a"/>
    <w:basedOn w:val="Normal"/>
    <w:next w:val="Normal"/>
    <w:qFormat/>
    <w:rsid w:val="00811DB9"/>
    <w:pPr>
      <w:keepNext/>
      <w:keepLines/>
      <w:spacing w:before="1440" w:after="240" w:line="240" w:lineRule="auto"/>
      <w:jc w:val="center"/>
      <w:outlineLvl w:val="0"/>
    </w:pPr>
    <w:rPr>
      <w:rFonts w:ascii="Times New Roman" w:eastAsia="Times New Roman" w:hAnsi="Times New Roman"/>
      <w:b/>
      <w:caps/>
      <w:sz w:val="32"/>
      <w:szCs w:val="24"/>
    </w:rPr>
  </w:style>
  <w:style w:type="paragraph" w:customStyle="1" w:styleId="MainParanoChapter">
    <w:name w:val="Main Para no Chapter #"/>
    <w:basedOn w:val="Normal"/>
    <w:uiPriority w:val="99"/>
    <w:qFormat/>
    <w:rsid w:val="00811DB9"/>
    <w:pPr>
      <w:spacing w:after="240" w:line="240" w:lineRule="auto"/>
      <w:outlineLvl w:val="1"/>
    </w:pPr>
    <w:rPr>
      <w:rFonts w:ascii="Times New Roman" w:eastAsia="Times New Roman" w:hAnsi="Times New Roman"/>
      <w:sz w:val="24"/>
      <w:szCs w:val="24"/>
    </w:rPr>
  </w:style>
  <w:style w:type="paragraph" w:customStyle="1" w:styleId="Sub-Para1underX">
    <w:name w:val="Sub-Para 1 under X."/>
    <w:basedOn w:val="Normal"/>
    <w:uiPriority w:val="99"/>
    <w:qFormat/>
    <w:rsid w:val="00811DB9"/>
    <w:pPr>
      <w:spacing w:after="240" w:line="240" w:lineRule="auto"/>
      <w:ind w:left="1440" w:hanging="720"/>
      <w:outlineLvl w:val="2"/>
    </w:pPr>
    <w:rPr>
      <w:rFonts w:ascii="Times New Roman" w:eastAsia="Times New Roman" w:hAnsi="Times New Roman"/>
      <w:sz w:val="24"/>
      <w:szCs w:val="24"/>
    </w:rPr>
  </w:style>
  <w:style w:type="paragraph" w:customStyle="1" w:styleId="Sub-Para2underX">
    <w:name w:val="Sub-Para 2 under X."/>
    <w:basedOn w:val="Normal"/>
    <w:uiPriority w:val="99"/>
    <w:qFormat/>
    <w:rsid w:val="00811DB9"/>
    <w:pPr>
      <w:spacing w:after="240" w:line="240" w:lineRule="auto"/>
      <w:ind w:left="2160" w:hanging="720"/>
      <w:outlineLvl w:val="3"/>
    </w:pPr>
    <w:rPr>
      <w:rFonts w:ascii="Times New Roman" w:eastAsia="Times New Roman" w:hAnsi="Times New Roman"/>
      <w:sz w:val="24"/>
      <w:szCs w:val="24"/>
    </w:rPr>
  </w:style>
  <w:style w:type="paragraph" w:customStyle="1" w:styleId="Sub-Para3underX">
    <w:name w:val="Sub-Para 3 under X."/>
    <w:basedOn w:val="Normal"/>
    <w:uiPriority w:val="99"/>
    <w:qFormat/>
    <w:rsid w:val="00811DB9"/>
    <w:pPr>
      <w:spacing w:after="240" w:line="240" w:lineRule="auto"/>
      <w:ind w:left="2880" w:hanging="720"/>
      <w:outlineLvl w:val="4"/>
    </w:pPr>
    <w:rPr>
      <w:rFonts w:ascii="Times New Roman" w:eastAsia="Times New Roman" w:hAnsi="Times New Roman"/>
      <w:sz w:val="24"/>
      <w:szCs w:val="24"/>
    </w:rPr>
  </w:style>
  <w:style w:type="paragraph" w:customStyle="1" w:styleId="Sub-Para4underX">
    <w:name w:val="Sub-Para 4 under X."/>
    <w:basedOn w:val="Normal"/>
    <w:uiPriority w:val="99"/>
    <w:qFormat/>
    <w:rsid w:val="00811DB9"/>
    <w:pPr>
      <w:spacing w:after="240" w:line="240" w:lineRule="auto"/>
      <w:ind w:left="3600" w:hanging="720"/>
      <w:outlineLvl w:val="5"/>
    </w:pPr>
    <w:rPr>
      <w:rFonts w:ascii="Times New Roman" w:eastAsia="Times New Roman" w:hAnsi="Times New Roman"/>
      <w:sz w:val="24"/>
      <w:szCs w:val="24"/>
    </w:rPr>
  </w:style>
  <w:style w:type="paragraph" w:customStyle="1" w:styleId="Bullet">
    <w:name w:val="Bullet"/>
    <w:basedOn w:val="Normal"/>
    <w:qFormat/>
    <w:rsid w:val="00811DB9"/>
    <w:pPr>
      <w:spacing w:after="0" w:line="240" w:lineRule="auto"/>
      <w:ind w:left="1440" w:hanging="720"/>
    </w:pPr>
    <w:rPr>
      <w:rFonts w:ascii="Times New Roman" w:eastAsia="Times New Roman" w:hAnsi="Times New Roman"/>
      <w:sz w:val="24"/>
      <w:szCs w:val="24"/>
    </w:rPr>
  </w:style>
  <w:style w:type="paragraph" w:customStyle="1" w:styleId="HSTOR-TEXT">
    <w:name w:val="HSTOR-TEXT"/>
    <w:uiPriority w:val="99"/>
    <w:qFormat/>
    <w:rsid w:val="00811DB9"/>
    <w:pPr>
      <w:tabs>
        <w:tab w:val="left" w:pos="720"/>
      </w:tabs>
      <w:spacing w:before="240" w:after="200" w:line="276" w:lineRule="auto"/>
      <w:jc w:val="both"/>
    </w:pPr>
    <w:rPr>
      <w:rFonts w:ascii="Times New Roman" w:eastAsia="Times New Roman" w:hAnsi="Times New Roman"/>
      <w:kern w:val="0"/>
      <w:szCs w:val="22"/>
      <w:lang w:bidi="en-US"/>
      <w14:ligatures w14:val="none"/>
    </w:rPr>
  </w:style>
  <w:style w:type="paragraph" w:customStyle="1" w:styleId="Bulletlong">
    <w:name w:val="Bullet (long)"/>
    <w:basedOn w:val="Normal"/>
    <w:next w:val="Normal"/>
    <w:uiPriority w:val="99"/>
    <w:qFormat/>
    <w:rsid w:val="00811DB9"/>
    <w:pPr>
      <w:spacing w:after="360" w:line="240" w:lineRule="auto"/>
      <w:ind w:left="567" w:hanging="567"/>
      <w:jc w:val="both"/>
    </w:pPr>
    <w:rPr>
      <w:rFonts w:ascii="Times New Roman" w:eastAsia="Times New Roman" w:hAnsi="Times New Roman"/>
      <w:sz w:val="24"/>
      <w:szCs w:val="20"/>
      <w:lang w:val="en-GB"/>
    </w:rPr>
  </w:style>
  <w:style w:type="paragraph" w:customStyle="1" w:styleId="xl24">
    <w:name w:val="xl24"/>
    <w:basedOn w:val="Normal"/>
    <w:uiPriority w:val="99"/>
    <w:qFormat/>
    <w:rsid w:val="00811DB9"/>
    <w:pPr>
      <w:spacing w:before="100" w:beforeAutospacing="1" w:after="100" w:afterAutospacing="1" w:line="240" w:lineRule="auto"/>
      <w:textAlignment w:val="top"/>
    </w:pPr>
    <w:rPr>
      <w:rFonts w:ascii="Times New Roman" w:eastAsia="Arial Unicode MS" w:hAnsi="Times New Roman"/>
      <w:sz w:val="24"/>
      <w:szCs w:val="24"/>
    </w:rPr>
  </w:style>
  <w:style w:type="paragraph" w:customStyle="1" w:styleId="xl25">
    <w:name w:val="xl25"/>
    <w:basedOn w:val="Normal"/>
    <w:uiPriority w:val="99"/>
    <w:qFormat/>
    <w:rsid w:val="00811DB9"/>
    <w:pPr>
      <w:spacing w:before="100" w:beforeAutospacing="1" w:after="100" w:afterAutospacing="1" w:line="240" w:lineRule="auto"/>
    </w:pPr>
    <w:rPr>
      <w:rFonts w:ascii="Times New Roman" w:eastAsia="Arial Unicode MS" w:hAnsi="Times New Roman"/>
      <w:sz w:val="24"/>
      <w:szCs w:val="24"/>
    </w:rPr>
  </w:style>
  <w:style w:type="paragraph" w:customStyle="1" w:styleId="xl26">
    <w:name w:val="xl26"/>
    <w:basedOn w:val="Normal"/>
    <w:uiPriority w:val="99"/>
    <w:qFormat/>
    <w:rsid w:val="00811DB9"/>
    <w:pPr>
      <w:spacing w:before="100" w:beforeAutospacing="1" w:after="100" w:afterAutospacing="1" w:line="240" w:lineRule="auto"/>
      <w:textAlignment w:val="top"/>
    </w:pPr>
    <w:rPr>
      <w:rFonts w:ascii="Times New Roman" w:eastAsia="Arial Unicode MS" w:hAnsi="Times New Roman"/>
      <w:color w:val="000000"/>
      <w:sz w:val="24"/>
      <w:szCs w:val="24"/>
    </w:rPr>
  </w:style>
  <w:style w:type="paragraph" w:customStyle="1" w:styleId="n">
    <w:name w:val="n"/>
    <w:basedOn w:val="PDSAnnexHeading"/>
    <w:uiPriority w:val="99"/>
    <w:qFormat/>
    <w:rsid w:val="00811DB9"/>
    <w:pPr>
      <w:keepNext w:val="0"/>
      <w:ind w:firstLine="720"/>
      <w:jc w:val="both"/>
    </w:pPr>
    <w:rPr>
      <w:b w:val="0"/>
      <w:szCs w:val="24"/>
    </w:rPr>
  </w:style>
  <w:style w:type="paragraph" w:customStyle="1" w:styleId="xl20">
    <w:name w:val="xl20"/>
    <w:basedOn w:val="Normal"/>
    <w:uiPriority w:val="99"/>
    <w:qFormat/>
    <w:rsid w:val="00811DB9"/>
    <w:pPr>
      <w:spacing w:before="100" w:beforeAutospacing="1" w:after="100" w:afterAutospacing="1" w:line="240" w:lineRule="auto"/>
      <w:jc w:val="center"/>
    </w:pPr>
    <w:rPr>
      <w:rFonts w:ascii="Arial Unicode MS" w:eastAsia="Arial Unicode MS" w:hAnsi="Arial Unicode MS" w:cs="Arial Unicode MS"/>
      <w:sz w:val="24"/>
      <w:szCs w:val="24"/>
    </w:rPr>
  </w:style>
  <w:style w:type="paragraph" w:customStyle="1" w:styleId="xl21">
    <w:name w:val="xl21"/>
    <w:basedOn w:val="Normal"/>
    <w:uiPriority w:val="99"/>
    <w:qFormat/>
    <w:rsid w:val="00811DB9"/>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xl22">
    <w:name w:val="xl22"/>
    <w:basedOn w:val="Normal"/>
    <w:uiPriority w:val="99"/>
    <w:qFormat/>
    <w:rsid w:val="00811DB9"/>
    <w:pPr>
      <w:spacing w:before="100" w:beforeAutospacing="1" w:after="100" w:afterAutospacing="1" w:line="240" w:lineRule="auto"/>
      <w:jc w:val="right"/>
    </w:pPr>
    <w:rPr>
      <w:rFonts w:ascii="Arial Unicode MS" w:eastAsia="Arial Unicode MS" w:hAnsi="Arial Unicode MS" w:cs="Arial Unicode MS"/>
      <w:sz w:val="24"/>
      <w:szCs w:val="24"/>
    </w:rPr>
  </w:style>
  <w:style w:type="paragraph" w:customStyle="1" w:styleId="xl23">
    <w:name w:val="xl23"/>
    <w:basedOn w:val="Normal"/>
    <w:uiPriority w:val="99"/>
    <w:qFormat/>
    <w:rsid w:val="00811DB9"/>
    <w:pPr>
      <w:spacing w:before="100" w:beforeAutospacing="1" w:after="100" w:afterAutospacing="1" w:line="240" w:lineRule="auto"/>
    </w:pPr>
    <w:rPr>
      <w:rFonts w:ascii="Arial Unicode MS" w:eastAsia="Arial Unicode MS" w:hAnsi="Arial Unicode MS" w:cs="Arial Unicode MS"/>
      <w:b/>
      <w:bCs/>
      <w:sz w:val="24"/>
      <w:szCs w:val="24"/>
    </w:rPr>
  </w:style>
  <w:style w:type="paragraph" w:customStyle="1" w:styleId="xl27">
    <w:name w:val="xl27"/>
    <w:basedOn w:val="Normal"/>
    <w:uiPriority w:val="99"/>
    <w:qFormat/>
    <w:rsid w:val="00811DB9"/>
    <w:pPr>
      <w:spacing w:before="100" w:beforeAutospacing="1" w:after="100" w:afterAutospacing="1" w:line="240" w:lineRule="auto"/>
      <w:jc w:val="center"/>
    </w:pPr>
    <w:rPr>
      <w:rFonts w:ascii="Arial" w:eastAsia="Arial Unicode MS" w:hAnsi="Arial" w:cs="Arial"/>
      <w:b/>
      <w:bCs/>
      <w:sz w:val="24"/>
      <w:szCs w:val="24"/>
    </w:rPr>
  </w:style>
  <w:style w:type="paragraph" w:customStyle="1" w:styleId="xl28">
    <w:name w:val="xl28"/>
    <w:basedOn w:val="Normal"/>
    <w:uiPriority w:val="99"/>
    <w:qFormat/>
    <w:rsid w:val="00811DB9"/>
    <w:pPr>
      <w:spacing w:before="100" w:beforeAutospacing="1" w:after="100" w:afterAutospacing="1" w:line="240" w:lineRule="auto"/>
      <w:jc w:val="center"/>
    </w:pPr>
    <w:rPr>
      <w:rFonts w:ascii="Arial" w:eastAsia="Arial Unicode MS" w:hAnsi="Arial" w:cs="Arial"/>
      <w:b/>
      <w:bCs/>
      <w:sz w:val="24"/>
      <w:szCs w:val="24"/>
    </w:rPr>
  </w:style>
  <w:style w:type="paragraph" w:customStyle="1" w:styleId="xl29">
    <w:name w:val="xl29"/>
    <w:basedOn w:val="Normal"/>
    <w:uiPriority w:val="99"/>
    <w:qFormat/>
    <w:rsid w:val="00811DB9"/>
    <w:pPr>
      <w:spacing w:before="100" w:beforeAutospacing="1" w:after="100" w:afterAutospacing="1" w:line="240" w:lineRule="auto"/>
      <w:jc w:val="center"/>
    </w:pPr>
    <w:rPr>
      <w:rFonts w:ascii="Arial Unicode MS" w:eastAsia="Arial Unicode MS" w:hAnsi="Arial Unicode MS" w:cs="Arial Unicode MS"/>
      <w:b/>
      <w:bCs/>
      <w:sz w:val="24"/>
      <w:szCs w:val="24"/>
    </w:rPr>
  </w:style>
  <w:style w:type="paragraph" w:customStyle="1" w:styleId="xl30">
    <w:name w:val="xl30"/>
    <w:basedOn w:val="Normal"/>
    <w:uiPriority w:val="99"/>
    <w:qFormat/>
    <w:rsid w:val="00811DB9"/>
    <w:pPr>
      <w:spacing w:before="100" w:beforeAutospacing="1" w:after="100" w:afterAutospacing="1" w:line="240" w:lineRule="auto"/>
      <w:jc w:val="right"/>
    </w:pPr>
    <w:rPr>
      <w:rFonts w:ascii="Arial Unicode MS" w:eastAsia="Arial Unicode MS" w:hAnsi="Arial Unicode MS" w:cs="Arial Unicode MS"/>
      <w:b/>
      <w:bCs/>
      <w:sz w:val="24"/>
      <w:szCs w:val="24"/>
    </w:rPr>
  </w:style>
  <w:style w:type="paragraph" w:customStyle="1" w:styleId="xl31">
    <w:name w:val="xl31"/>
    <w:basedOn w:val="Normal"/>
    <w:uiPriority w:val="99"/>
    <w:qFormat/>
    <w:rsid w:val="00811DB9"/>
    <w:pPr>
      <w:spacing w:before="100" w:beforeAutospacing="1" w:after="100" w:afterAutospacing="1" w:line="240" w:lineRule="auto"/>
      <w:jc w:val="right"/>
    </w:pPr>
    <w:rPr>
      <w:rFonts w:ascii="Arial Unicode MS" w:eastAsia="Arial Unicode MS" w:hAnsi="Arial Unicode MS" w:cs="Arial Unicode MS"/>
      <w:sz w:val="24"/>
      <w:szCs w:val="24"/>
    </w:rPr>
  </w:style>
  <w:style w:type="paragraph" w:customStyle="1" w:styleId="xl32">
    <w:name w:val="xl32"/>
    <w:basedOn w:val="Normal"/>
    <w:uiPriority w:val="99"/>
    <w:qFormat/>
    <w:rsid w:val="00811DB9"/>
    <w:pPr>
      <w:spacing w:before="100" w:beforeAutospacing="1" w:after="100" w:afterAutospacing="1" w:line="240" w:lineRule="auto"/>
      <w:jc w:val="center"/>
    </w:pPr>
    <w:rPr>
      <w:rFonts w:ascii="Arial Unicode MS" w:eastAsia="Arial Unicode MS" w:hAnsi="Arial Unicode MS" w:cs="Arial Unicode MS"/>
      <w:sz w:val="24"/>
      <w:szCs w:val="24"/>
    </w:rPr>
  </w:style>
  <w:style w:type="paragraph" w:customStyle="1" w:styleId="xl33">
    <w:name w:val="xl33"/>
    <w:basedOn w:val="Normal"/>
    <w:uiPriority w:val="99"/>
    <w:qFormat/>
    <w:rsid w:val="00811DB9"/>
    <w:pPr>
      <w:spacing w:before="100" w:beforeAutospacing="1" w:after="100" w:afterAutospacing="1" w:line="240" w:lineRule="auto"/>
      <w:jc w:val="center"/>
    </w:pPr>
    <w:rPr>
      <w:rFonts w:ascii="Arial Unicode MS" w:eastAsia="Arial Unicode MS" w:hAnsi="Arial Unicode MS" w:cs="Arial Unicode MS"/>
      <w:sz w:val="24"/>
      <w:szCs w:val="24"/>
    </w:rPr>
  </w:style>
  <w:style w:type="paragraph" w:customStyle="1" w:styleId="xl34">
    <w:name w:val="xl34"/>
    <w:basedOn w:val="Normal"/>
    <w:uiPriority w:val="99"/>
    <w:qFormat/>
    <w:rsid w:val="00811DB9"/>
    <w:pPr>
      <w:spacing w:before="100" w:beforeAutospacing="1" w:after="100" w:afterAutospacing="1" w:line="240" w:lineRule="auto"/>
    </w:pPr>
    <w:rPr>
      <w:rFonts w:ascii="Arial" w:eastAsia="Arial Unicode MS" w:hAnsi="Arial" w:cs="Arial"/>
      <w:sz w:val="24"/>
      <w:szCs w:val="24"/>
    </w:rPr>
  </w:style>
  <w:style w:type="paragraph" w:customStyle="1" w:styleId="xl35">
    <w:name w:val="xl35"/>
    <w:basedOn w:val="Normal"/>
    <w:uiPriority w:val="99"/>
    <w:qFormat/>
    <w:rsid w:val="00811DB9"/>
    <w:pPr>
      <w:spacing w:before="100" w:beforeAutospacing="1" w:after="100" w:afterAutospacing="1" w:line="240" w:lineRule="auto"/>
      <w:jc w:val="right"/>
    </w:pPr>
    <w:rPr>
      <w:rFonts w:ascii="Arial Unicode MS" w:eastAsia="Arial Unicode MS" w:hAnsi="Arial Unicode MS" w:cs="Arial Unicode MS"/>
      <w:sz w:val="24"/>
      <w:szCs w:val="24"/>
    </w:rPr>
  </w:style>
  <w:style w:type="paragraph" w:customStyle="1" w:styleId="xl36">
    <w:name w:val="xl36"/>
    <w:basedOn w:val="Normal"/>
    <w:uiPriority w:val="99"/>
    <w:qFormat/>
    <w:rsid w:val="00811DB9"/>
    <w:pPr>
      <w:spacing w:before="100" w:beforeAutospacing="1" w:after="100" w:afterAutospacing="1" w:line="240" w:lineRule="auto"/>
      <w:jc w:val="center"/>
    </w:pPr>
    <w:rPr>
      <w:rFonts w:ascii="Arial Unicode MS" w:eastAsia="Arial Unicode MS" w:hAnsi="Arial Unicode MS" w:cs="Arial Unicode MS"/>
      <w:sz w:val="24"/>
      <w:szCs w:val="24"/>
    </w:rPr>
  </w:style>
  <w:style w:type="paragraph" w:customStyle="1" w:styleId="xl38">
    <w:name w:val="xl38"/>
    <w:basedOn w:val="Normal"/>
    <w:uiPriority w:val="99"/>
    <w:qFormat/>
    <w:rsid w:val="00811DB9"/>
    <w:pPr>
      <w:spacing w:before="100" w:beforeAutospacing="1" w:after="100" w:afterAutospacing="1" w:line="240" w:lineRule="auto"/>
    </w:pPr>
    <w:rPr>
      <w:rFonts w:ascii="Arial" w:eastAsia="Arial Unicode MS" w:hAnsi="Arial" w:cs="Arial"/>
      <w:b/>
      <w:bCs/>
      <w:sz w:val="24"/>
      <w:szCs w:val="24"/>
    </w:rPr>
  </w:style>
  <w:style w:type="paragraph" w:customStyle="1" w:styleId="xl39">
    <w:name w:val="xl39"/>
    <w:basedOn w:val="Normal"/>
    <w:uiPriority w:val="99"/>
    <w:qFormat/>
    <w:rsid w:val="00811DB9"/>
    <w:pPr>
      <w:spacing w:before="100" w:beforeAutospacing="1" w:after="100" w:afterAutospacing="1" w:line="240" w:lineRule="auto"/>
    </w:pPr>
    <w:rPr>
      <w:rFonts w:ascii="Arial" w:eastAsia="Arial Unicode MS" w:hAnsi="Arial" w:cs="Arial"/>
      <w:b/>
      <w:bCs/>
      <w:sz w:val="24"/>
      <w:szCs w:val="24"/>
    </w:rPr>
  </w:style>
  <w:style w:type="paragraph" w:customStyle="1" w:styleId="xl41">
    <w:name w:val="xl41"/>
    <w:basedOn w:val="Normal"/>
    <w:uiPriority w:val="99"/>
    <w:qFormat/>
    <w:rsid w:val="00811DB9"/>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xl42">
    <w:name w:val="xl42"/>
    <w:basedOn w:val="Normal"/>
    <w:uiPriority w:val="99"/>
    <w:qFormat/>
    <w:rsid w:val="00811DB9"/>
    <w:pPr>
      <w:spacing w:before="100" w:beforeAutospacing="1" w:after="100" w:afterAutospacing="1" w:line="240" w:lineRule="auto"/>
    </w:pPr>
    <w:rPr>
      <w:rFonts w:ascii="Arial" w:eastAsia="Arial Unicode MS" w:hAnsi="Arial" w:cs="Arial"/>
      <w:sz w:val="24"/>
      <w:szCs w:val="24"/>
    </w:rPr>
  </w:style>
  <w:style w:type="paragraph" w:customStyle="1" w:styleId="xl43">
    <w:name w:val="xl43"/>
    <w:basedOn w:val="Normal"/>
    <w:uiPriority w:val="99"/>
    <w:qFormat/>
    <w:rsid w:val="00811DB9"/>
    <w:pPr>
      <w:spacing w:before="100" w:beforeAutospacing="1" w:after="100" w:afterAutospacing="1" w:line="240" w:lineRule="auto"/>
    </w:pPr>
    <w:rPr>
      <w:rFonts w:ascii="Arial Unicode MS" w:eastAsia="Arial Unicode MS" w:hAnsi="Arial Unicode MS" w:cs="Arial Unicode MS"/>
      <w:b/>
      <w:bCs/>
      <w:sz w:val="24"/>
      <w:szCs w:val="24"/>
    </w:rPr>
  </w:style>
  <w:style w:type="paragraph" w:customStyle="1" w:styleId="xl45">
    <w:name w:val="xl45"/>
    <w:basedOn w:val="Normal"/>
    <w:uiPriority w:val="99"/>
    <w:qFormat/>
    <w:rsid w:val="00811DB9"/>
    <w:pPr>
      <w:spacing w:before="100" w:beforeAutospacing="1" w:after="100" w:afterAutospacing="1" w:line="240" w:lineRule="auto"/>
    </w:pPr>
    <w:rPr>
      <w:rFonts w:ascii="Arial" w:eastAsia="Arial Unicode MS" w:hAnsi="Arial" w:cs="Arial"/>
      <w:sz w:val="24"/>
      <w:szCs w:val="24"/>
    </w:rPr>
  </w:style>
  <w:style w:type="paragraph" w:customStyle="1" w:styleId="ChapterNumber">
    <w:name w:val="ChapterNumber"/>
    <w:basedOn w:val="Normal"/>
    <w:next w:val="Normal"/>
    <w:uiPriority w:val="99"/>
    <w:qFormat/>
    <w:rsid w:val="00811DB9"/>
    <w:pPr>
      <w:spacing w:after="360" w:line="240" w:lineRule="auto"/>
    </w:pPr>
    <w:rPr>
      <w:rFonts w:ascii="Times New Roman" w:eastAsia="Times New Roman" w:hAnsi="Times New Roman"/>
      <w:sz w:val="24"/>
      <w:szCs w:val="24"/>
    </w:rPr>
  </w:style>
  <w:style w:type="paragraph" w:customStyle="1" w:styleId="Outline4">
    <w:name w:val="Outline4"/>
    <w:basedOn w:val="Normal"/>
    <w:qFormat/>
    <w:rsid w:val="00811DB9"/>
    <w:pPr>
      <w:tabs>
        <w:tab w:val="left" w:pos="1872"/>
      </w:tabs>
      <w:spacing w:before="240" w:after="0" w:line="240" w:lineRule="auto"/>
      <w:ind w:left="1872" w:hanging="504"/>
    </w:pPr>
    <w:rPr>
      <w:rFonts w:ascii="Times New Roman" w:eastAsia="Times New Roman" w:hAnsi="Times New Roman"/>
      <w:kern w:val="28"/>
      <w:sz w:val="24"/>
      <w:szCs w:val="24"/>
    </w:rPr>
  </w:style>
  <w:style w:type="paragraph" w:customStyle="1" w:styleId="ReferenceLine">
    <w:name w:val="Reference Line"/>
    <w:basedOn w:val="BodyText"/>
    <w:uiPriority w:val="99"/>
    <w:rsid w:val="00811DB9"/>
    <w:pPr>
      <w:tabs>
        <w:tab w:val="center" w:pos="4680"/>
      </w:tabs>
      <w:spacing w:before="0" w:after="0" w:line="275" w:lineRule="atLeast"/>
      <w:jc w:val="center"/>
    </w:pPr>
    <w:rPr>
      <w:rFonts w:ascii="Times New Roman" w:eastAsia="Times New Roman" w:hAnsi="Times New Roman"/>
      <w:b/>
      <w:sz w:val="24"/>
      <w:szCs w:val="24"/>
    </w:rPr>
  </w:style>
  <w:style w:type="paragraph" w:customStyle="1" w:styleId="0Normal">
    <w:name w:val="!0 Normal"/>
    <w:uiPriority w:val="99"/>
    <w:rsid w:val="00811DB9"/>
    <w:pPr>
      <w:spacing w:after="200" w:line="276" w:lineRule="auto"/>
    </w:pPr>
    <w:rPr>
      <w:rFonts w:ascii="Times New Roman" w:eastAsia="Times New Roman" w:hAnsi="Times New Roman"/>
      <w:kern w:val="0"/>
      <w:sz w:val="22"/>
      <w:szCs w:val="22"/>
      <w:lang w:val="en-GB" w:bidi="en-US"/>
      <w14:ligatures w14:val="none"/>
    </w:rPr>
  </w:style>
  <w:style w:type="paragraph" w:customStyle="1" w:styleId="2">
    <w:name w:val="заголовок 2"/>
    <w:basedOn w:val="Normal"/>
    <w:next w:val="BankNormal"/>
    <w:uiPriority w:val="99"/>
    <w:rsid w:val="00811DB9"/>
    <w:pPr>
      <w:keepNext/>
      <w:keepLines/>
      <w:spacing w:before="120" w:after="240" w:line="240" w:lineRule="auto"/>
      <w:ind w:hanging="720"/>
    </w:pPr>
    <w:rPr>
      <w:rFonts w:ascii="Arial" w:eastAsia="Times New Roman" w:hAnsi="Arial" w:cs="Arial"/>
      <w:b/>
      <w:bCs/>
      <w:smallCaps/>
      <w:sz w:val="24"/>
      <w:szCs w:val="24"/>
    </w:rPr>
  </w:style>
  <w:style w:type="paragraph" w:customStyle="1" w:styleId="4">
    <w:name w:val="заголовок 4"/>
    <w:basedOn w:val="Normal"/>
    <w:next w:val="BankNormal"/>
    <w:uiPriority w:val="99"/>
    <w:rsid w:val="00811DB9"/>
    <w:pPr>
      <w:keepNext/>
      <w:keepLines/>
      <w:spacing w:before="120" w:after="240" w:line="240" w:lineRule="auto"/>
      <w:ind w:hanging="720"/>
    </w:pPr>
    <w:rPr>
      <w:rFonts w:ascii="Arial" w:eastAsia="Times New Roman" w:hAnsi="Arial" w:cs="Arial"/>
      <w:b/>
      <w:bCs/>
      <w:i/>
      <w:iCs/>
      <w:sz w:val="24"/>
      <w:szCs w:val="24"/>
    </w:rPr>
  </w:style>
  <w:style w:type="paragraph" w:customStyle="1" w:styleId="5">
    <w:name w:val="заголовок 5"/>
    <w:basedOn w:val="Normal"/>
    <w:next w:val="BankNormal"/>
    <w:uiPriority w:val="99"/>
    <w:rsid w:val="00811DB9"/>
    <w:pPr>
      <w:spacing w:after="240" w:line="240" w:lineRule="auto"/>
      <w:jc w:val="both"/>
    </w:pPr>
    <w:rPr>
      <w:rFonts w:ascii="Times New Roman" w:eastAsia="Times New Roman" w:hAnsi="Times New Roman"/>
      <w:sz w:val="24"/>
      <w:szCs w:val="24"/>
    </w:rPr>
  </w:style>
  <w:style w:type="paragraph" w:customStyle="1" w:styleId="60">
    <w:name w:val="заголовок 6"/>
    <w:basedOn w:val="Normal"/>
    <w:next w:val="BankNormal"/>
    <w:uiPriority w:val="99"/>
    <w:rsid w:val="00811DB9"/>
    <w:pPr>
      <w:spacing w:after="240" w:line="240" w:lineRule="auto"/>
      <w:ind w:left="1440" w:hanging="720"/>
    </w:pPr>
    <w:rPr>
      <w:rFonts w:ascii="Times New Roman" w:eastAsia="Times New Roman" w:hAnsi="Times New Roman"/>
      <w:sz w:val="24"/>
      <w:szCs w:val="24"/>
    </w:rPr>
  </w:style>
  <w:style w:type="paragraph" w:customStyle="1" w:styleId="7">
    <w:name w:val="заголовок 7"/>
    <w:basedOn w:val="Normal"/>
    <w:next w:val="BankNormal"/>
    <w:uiPriority w:val="99"/>
    <w:qFormat/>
    <w:rsid w:val="00811DB9"/>
    <w:pPr>
      <w:spacing w:after="240" w:line="240" w:lineRule="auto"/>
      <w:ind w:left="2160" w:hanging="720"/>
    </w:pPr>
    <w:rPr>
      <w:rFonts w:ascii="Times New Roman" w:eastAsia="Times New Roman" w:hAnsi="Times New Roman"/>
      <w:sz w:val="24"/>
      <w:szCs w:val="24"/>
    </w:rPr>
  </w:style>
  <w:style w:type="paragraph" w:customStyle="1" w:styleId="8">
    <w:name w:val="заголовок 8"/>
    <w:basedOn w:val="Normal"/>
    <w:next w:val="BankNormal"/>
    <w:uiPriority w:val="99"/>
    <w:rsid w:val="00811DB9"/>
    <w:pPr>
      <w:spacing w:after="240" w:line="240" w:lineRule="auto"/>
      <w:ind w:left="2880" w:hanging="720"/>
    </w:pPr>
    <w:rPr>
      <w:rFonts w:ascii="Times New Roman" w:eastAsia="Times New Roman" w:hAnsi="Times New Roman"/>
      <w:sz w:val="24"/>
      <w:szCs w:val="24"/>
    </w:rPr>
  </w:style>
  <w:style w:type="paragraph" w:customStyle="1" w:styleId="9">
    <w:name w:val="заголовок 9"/>
    <w:basedOn w:val="Normal"/>
    <w:next w:val="BankNormal"/>
    <w:uiPriority w:val="99"/>
    <w:qFormat/>
    <w:rsid w:val="00811DB9"/>
    <w:pPr>
      <w:spacing w:after="240" w:line="240" w:lineRule="auto"/>
      <w:ind w:left="3600" w:hanging="720"/>
    </w:pPr>
    <w:rPr>
      <w:rFonts w:ascii="Times New Roman" w:eastAsia="Times New Roman" w:hAnsi="Times New Roman"/>
      <w:sz w:val="24"/>
      <w:szCs w:val="24"/>
    </w:rPr>
  </w:style>
  <w:style w:type="paragraph" w:customStyle="1" w:styleId="Level1">
    <w:name w:val="Level 1"/>
    <w:uiPriority w:val="99"/>
    <w:rsid w:val="00811DB9"/>
    <w:pPr>
      <w:spacing w:after="200" w:line="276" w:lineRule="auto"/>
      <w:ind w:left="720"/>
    </w:pPr>
    <w:rPr>
      <w:rFonts w:ascii="Times New Roman" w:eastAsia="Times New Roman" w:hAnsi="Times New Roman"/>
      <w:kern w:val="0"/>
      <w:lang w:bidi="en-US"/>
      <w14:ligatures w14:val="none"/>
    </w:rPr>
  </w:style>
  <w:style w:type="paragraph" w:customStyle="1" w:styleId="1">
    <w:name w:val="Стиль1"/>
    <w:uiPriority w:val="99"/>
    <w:rsid w:val="00811DB9"/>
    <w:pPr>
      <w:spacing w:after="200" w:line="276" w:lineRule="auto"/>
    </w:pPr>
    <w:rPr>
      <w:rFonts w:ascii="Times New Roman" w:eastAsia="Times New Roman" w:hAnsi="Times New Roman"/>
      <w:kern w:val="0"/>
      <w:sz w:val="22"/>
      <w:szCs w:val="22"/>
      <w:lang w:bidi="en-US"/>
      <w14:ligatures w14:val="none"/>
    </w:rPr>
  </w:style>
  <w:style w:type="paragraph" w:customStyle="1" w:styleId="a6">
    <w:name w:val="Основной текст"/>
    <w:basedOn w:val="1"/>
    <w:uiPriority w:val="99"/>
    <w:rsid w:val="00811DB9"/>
    <w:pPr>
      <w:tabs>
        <w:tab w:val="left" w:pos="360"/>
      </w:tabs>
    </w:pPr>
    <w:rPr>
      <w:sz w:val="24"/>
      <w:szCs w:val="24"/>
    </w:rPr>
  </w:style>
  <w:style w:type="character" w:customStyle="1" w:styleId="a7">
    <w:name w:val="номер страницы"/>
    <w:uiPriority w:val="99"/>
    <w:rsid w:val="00811DB9"/>
    <w:rPr>
      <w:rFonts w:ascii="Times New Roman" w:hAnsi="Times New Roman" w:cs="Times New Roman"/>
      <w:color w:val="auto"/>
      <w:spacing w:val="0"/>
      <w:w w:val="100"/>
      <w:kern w:val="0"/>
      <w:position w:val="0"/>
      <w:sz w:val="20"/>
      <w:szCs w:val="20"/>
      <w:u w:val="none"/>
      <w:shd w:val="clear" w:color="auto" w:fill="auto"/>
      <w:vertAlign w:val="baseline"/>
      <w:lang w:val="ru-RU" w:eastAsia="en-US"/>
    </w:rPr>
  </w:style>
  <w:style w:type="paragraph" w:customStyle="1" w:styleId="Tekst">
    <w:name w:val="Tekst"/>
    <w:basedOn w:val="Normal"/>
    <w:uiPriority w:val="99"/>
    <w:rsid w:val="00811DB9"/>
    <w:pPr>
      <w:spacing w:before="120" w:after="0" w:line="240" w:lineRule="auto"/>
      <w:ind w:firstLine="720"/>
      <w:jc w:val="both"/>
    </w:pPr>
    <w:rPr>
      <w:rFonts w:ascii="Arial" w:eastAsia="Times New Roman" w:hAnsi="Arial" w:cs="Arial"/>
    </w:rPr>
  </w:style>
  <w:style w:type="paragraph" w:customStyle="1" w:styleId="Appendix">
    <w:name w:val="Appendix"/>
    <w:basedOn w:val="Normal"/>
    <w:next w:val="Normal"/>
    <w:uiPriority w:val="99"/>
    <w:rsid w:val="00811DB9"/>
    <w:pPr>
      <w:spacing w:after="0" w:line="240" w:lineRule="auto"/>
      <w:jc w:val="center"/>
    </w:pPr>
    <w:rPr>
      <w:rFonts w:ascii="Times New Roman" w:eastAsia="Times New Roman" w:hAnsi="Times New Roman"/>
      <w:b/>
      <w:bCs/>
      <w:sz w:val="24"/>
      <w:szCs w:val="24"/>
    </w:rPr>
  </w:style>
  <w:style w:type="paragraph" w:customStyle="1" w:styleId="Bodyby">
    <w:name w:val="Body.by"/>
    <w:basedOn w:val="Normal"/>
    <w:uiPriority w:val="99"/>
    <w:rsid w:val="00811DB9"/>
    <w:pPr>
      <w:spacing w:after="260" w:line="260" w:lineRule="exact"/>
      <w:jc w:val="both"/>
    </w:pPr>
    <w:rPr>
      <w:rFonts w:ascii="Times New Roman" w:eastAsia="Times New Roman" w:hAnsi="Times New Roman"/>
      <w:szCs w:val="20"/>
      <w:lang w:val="en-GB" w:eastAsia="it-IT"/>
    </w:rPr>
  </w:style>
  <w:style w:type="paragraph" w:customStyle="1" w:styleId="appendix0">
    <w:name w:val="appendix"/>
    <w:basedOn w:val="Heading2"/>
    <w:uiPriority w:val="99"/>
    <w:rsid w:val="00811DB9"/>
    <w:pPr>
      <w:keepNext w:val="0"/>
      <w:spacing w:before="120" w:line="276" w:lineRule="auto"/>
      <w:ind w:left="0" w:firstLine="0"/>
      <w:jc w:val="center"/>
      <w:outlineLvl w:val="9"/>
    </w:pPr>
    <w:rPr>
      <w:rFonts w:ascii="Helv" w:eastAsiaTheme="majorEastAsia" w:hAnsi="Helv" w:cstheme="majorBidi"/>
      <w:szCs w:val="26"/>
      <w:lang w:val="en-GB"/>
    </w:rPr>
  </w:style>
  <w:style w:type="paragraph" w:customStyle="1" w:styleId="sec5">
    <w:name w:val="sec5"/>
    <w:basedOn w:val="Sec5Head1"/>
    <w:uiPriority w:val="99"/>
    <w:rsid w:val="00811DB9"/>
    <w:pPr>
      <w:ind w:left="284" w:right="-759"/>
      <w:outlineLvl w:val="0"/>
    </w:pPr>
    <w:rPr>
      <w:i w:val="0"/>
    </w:rPr>
  </w:style>
  <w:style w:type="paragraph" w:customStyle="1" w:styleId="Sec5Head1">
    <w:name w:val="Sec5 Head1"/>
    <w:basedOn w:val="Normal"/>
    <w:uiPriority w:val="99"/>
    <w:rsid w:val="00811DB9"/>
    <w:pPr>
      <w:tabs>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spacing w:after="0" w:line="240" w:lineRule="auto"/>
      <w:ind w:left="567" w:right="91"/>
    </w:pPr>
    <w:rPr>
      <w:rFonts w:ascii="Times New Roman" w:eastAsia="Times New Roman" w:hAnsi="Times New Roman"/>
      <w:b/>
      <w:i/>
      <w:sz w:val="24"/>
      <w:szCs w:val="20"/>
    </w:rPr>
  </w:style>
  <w:style w:type="paragraph" w:customStyle="1" w:styleId="sec4">
    <w:name w:val="sec4"/>
    <w:basedOn w:val="Normal"/>
    <w:uiPriority w:val="99"/>
    <w:rsid w:val="00811DB9"/>
    <w:pPr>
      <w:tabs>
        <w:tab w:val="left" w:pos="864"/>
        <w:tab w:val="left" w:pos="4176"/>
        <w:tab w:val="left" w:pos="4608"/>
        <w:tab w:val="left" w:pos="5184"/>
        <w:tab w:val="left" w:pos="5904"/>
        <w:tab w:val="left" w:pos="6624"/>
        <w:tab w:val="left" w:pos="7344"/>
        <w:tab w:val="left" w:pos="8064"/>
        <w:tab w:val="left" w:pos="8784"/>
        <w:tab w:val="left" w:pos="9504"/>
        <w:tab w:val="left" w:pos="10224"/>
      </w:tabs>
      <w:spacing w:after="0" w:line="240" w:lineRule="auto"/>
      <w:ind w:left="284" w:right="-759"/>
    </w:pPr>
    <w:rPr>
      <w:rFonts w:ascii="Times New Roman" w:eastAsia="Times New Roman" w:hAnsi="Times New Roman"/>
      <w:b/>
      <w:sz w:val="24"/>
      <w:szCs w:val="20"/>
    </w:rPr>
  </w:style>
  <w:style w:type="paragraph" w:customStyle="1" w:styleId="Block">
    <w:name w:val="Block"/>
    <w:basedOn w:val="Normal"/>
    <w:uiPriority w:val="99"/>
    <w:rsid w:val="00811DB9"/>
    <w:pPr>
      <w:widowControl w:val="0"/>
      <w:spacing w:after="0" w:line="240" w:lineRule="auto"/>
    </w:pPr>
    <w:rPr>
      <w:rFonts w:ascii="Times New Roman" w:eastAsia="Times New Roman" w:hAnsi="Times New Roman"/>
      <w:b/>
      <w:szCs w:val="20"/>
    </w:rPr>
  </w:style>
  <w:style w:type="paragraph" w:customStyle="1" w:styleId="Style1">
    <w:name w:val="Style1"/>
    <w:basedOn w:val="Normal"/>
    <w:link w:val="Style1Char"/>
    <w:qFormat/>
    <w:rsid w:val="00811DB9"/>
    <w:pPr>
      <w:spacing w:after="0" w:line="240" w:lineRule="auto"/>
    </w:pPr>
    <w:rPr>
      <w:rFonts w:ascii="MAC C Times" w:eastAsia="Times New Roman" w:hAnsi="MAC C Times"/>
      <w:sz w:val="24"/>
      <w:szCs w:val="20"/>
    </w:rPr>
  </w:style>
  <w:style w:type="paragraph" w:customStyle="1" w:styleId="Clen">
    <w:name w:val="Clen"/>
    <w:basedOn w:val="Normal"/>
    <w:uiPriority w:val="99"/>
    <w:rsid w:val="00811DB9"/>
    <w:pPr>
      <w:spacing w:after="0" w:line="240" w:lineRule="auto"/>
      <w:jc w:val="center"/>
    </w:pPr>
    <w:rPr>
      <w:rFonts w:ascii="MAC C Times" w:eastAsia="Times New Roman" w:hAnsi="MAC C Times"/>
      <w:sz w:val="24"/>
      <w:szCs w:val="20"/>
    </w:rPr>
  </w:style>
  <w:style w:type="paragraph" w:customStyle="1" w:styleId="Normalvovleen">
    <w:name w:val="Normal vovle~en"/>
    <w:basedOn w:val="Normal"/>
    <w:uiPriority w:val="99"/>
    <w:rsid w:val="00811DB9"/>
    <w:pPr>
      <w:spacing w:before="120" w:after="0" w:line="360" w:lineRule="auto"/>
      <w:ind w:firstLine="1134"/>
    </w:pPr>
    <w:rPr>
      <w:rFonts w:ascii="MAC C Times" w:eastAsia="Times New Roman" w:hAnsi="MAC C Times"/>
      <w:sz w:val="24"/>
      <w:szCs w:val="20"/>
    </w:rPr>
  </w:style>
  <w:style w:type="paragraph" w:customStyle="1" w:styleId="font5">
    <w:name w:val="font5"/>
    <w:basedOn w:val="Normal"/>
    <w:uiPriority w:val="99"/>
    <w:rsid w:val="00811DB9"/>
    <w:pPr>
      <w:spacing w:before="100" w:beforeAutospacing="1" w:after="100" w:afterAutospacing="1" w:line="240" w:lineRule="auto"/>
    </w:pPr>
    <w:rPr>
      <w:rFonts w:ascii="Times New Roman" w:eastAsia="Arial Unicode MS" w:hAnsi="Times New Roman"/>
      <w:b/>
      <w:bCs/>
    </w:rPr>
  </w:style>
  <w:style w:type="paragraph" w:customStyle="1" w:styleId="font6">
    <w:name w:val="font6"/>
    <w:basedOn w:val="Normal"/>
    <w:uiPriority w:val="99"/>
    <w:rsid w:val="00811DB9"/>
    <w:pPr>
      <w:spacing w:before="100" w:beforeAutospacing="1" w:after="100" w:afterAutospacing="1" w:line="240" w:lineRule="auto"/>
    </w:pPr>
    <w:rPr>
      <w:rFonts w:ascii="Times New Roman" w:eastAsia="Arial Unicode MS" w:hAnsi="Times New Roman"/>
    </w:rPr>
  </w:style>
  <w:style w:type="paragraph" w:customStyle="1" w:styleId="xl37">
    <w:name w:val="xl37"/>
    <w:basedOn w:val="Normal"/>
    <w:uiPriority w:val="99"/>
    <w:rsid w:val="00811DB9"/>
    <w:pPr>
      <w:pBdr>
        <w:top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Arial Unicode MS" w:hAnsi="Times New Roman"/>
    </w:rPr>
  </w:style>
  <w:style w:type="paragraph" w:customStyle="1" w:styleId="xl40">
    <w:name w:val="xl40"/>
    <w:basedOn w:val="Normal"/>
    <w:uiPriority w:val="99"/>
    <w:rsid w:val="00811DB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rPr>
  </w:style>
  <w:style w:type="paragraph" w:customStyle="1" w:styleId="xl44">
    <w:name w:val="xl44"/>
    <w:basedOn w:val="Normal"/>
    <w:uiPriority w:val="99"/>
    <w:rsid w:val="00811DB9"/>
    <w:pPr>
      <w:spacing w:before="100" w:beforeAutospacing="1" w:after="100" w:afterAutospacing="1" w:line="240" w:lineRule="auto"/>
    </w:pPr>
    <w:rPr>
      <w:rFonts w:ascii="Arial Unicode MS" w:eastAsia="Arial Unicode MS" w:hAnsi="Arial Unicode MS" w:cs="Arial Unicode MS"/>
    </w:rPr>
  </w:style>
  <w:style w:type="paragraph" w:customStyle="1" w:styleId="xl46">
    <w:name w:val="xl46"/>
    <w:basedOn w:val="Normal"/>
    <w:uiPriority w:val="99"/>
    <w:rsid w:val="00811DB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textAlignment w:val="center"/>
    </w:pPr>
    <w:rPr>
      <w:rFonts w:ascii="Times New Roman" w:eastAsia="Arial Unicode MS" w:hAnsi="Times New Roman"/>
    </w:rPr>
  </w:style>
  <w:style w:type="paragraph" w:customStyle="1" w:styleId="xl47">
    <w:name w:val="xl47"/>
    <w:basedOn w:val="Normal"/>
    <w:uiPriority w:val="99"/>
    <w:rsid w:val="00811DB9"/>
    <w:pPr>
      <w:spacing w:before="100" w:beforeAutospacing="1" w:after="100" w:afterAutospacing="1" w:line="240" w:lineRule="auto"/>
    </w:pPr>
    <w:rPr>
      <w:rFonts w:ascii="Times New Roman" w:eastAsia="Arial Unicode MS" w:hAnsi="Times New Roman"/>
    </w:rPr>
  </w:style>
  <w:style w:type="paragraph" w:customStyle="1" w:styleId="xl48">
    <w:name w:val="xl48"/>
    <w:basedOn w:val="Normal"/>
    <w:uiPriority w:val="99"/>
    <w:rsid w:val="00811DB9"/>
    <w:pPr>
      <w:spacing w:before="100" w:beforeAutospacing="1" w:after="100" w:afterAutospacing="1" w:line="240" w:lineRule="auto"/>
    </w:pPr>
    <w:rPr>
      <w:rFonts w:ascii="Times New Roman" w:eastAsia="Arial Unicode MS" w:hAnsi="Times New Roman"/>
    </w:rPr>
  </w:style>
  <w:style w:type="paragraph" w:customStyle="1" w:styleId="xl49">
    <w:name w:val="xl49"/>
    <w:basedOn w:val="Normal"/>
    <w:uiPriority w:val="99"/>
    <w:rsid w:val="00811DB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both"/>
    </w:pPr>
    <w:rPr>
      <w:rFonts w:ascii="Times New Roman" w:eastAsia="Arial Unicode MS" w:hAnsi="Times New Roman"/>
    </w:rPr>
  </w:style>
  <w:style w:type="paragraph" w:customStyle="1" w:styleId="xl50">
    <w:name w:val="xl50"/>
    <w:basedOn w:val="Normal"/>
    <w:uiPriority w:val="99"/>
    <w:rsid w:val="00811DB9"/>
    <w:pPr>
      <w:pBdr>
        <w:top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rPr>
  </w:style>
  <w:style w:type="paragraph" w:customStyle="1" w:styleId="xl51">
    <w:name w:val="xl51"/>
    <w:basedOn w:val="Normal"/>
    <w:uiPriority w:val="99"/>
    <w:rsid w:val="00811DB9"/>
    <w:pPr>
      <w:pBdr>
        <w:right w:val="single" w:sz="4" w:space="0" w:color="auto"/>
      </w:pBdr>
      <w:spacing w:before="100" w:beforeAutospacing="1" w:after="100" w:afterAutospacing="1" w:line="240" w:lineRule="auto"/>
    </w:pPr>
    <w:rPr>
      <w:rFonts w:ascii="Arial Unicode MS" w:eastAsia="Arial Unicode MS" w:hAnsi="Arial Unicode MS" w:cs="Arial Unicode MS"/>
    </w:rPr>
  </w:style>
  <w:style w:type="paragraph" w:customStyle="1" w:styleId="xl52">
    <w:name w:val="xl52"/>
    <w:basedOn w:val="Normal"/>
    <w:uiPriority w:val="99"/>
    <w:rsid w:val="00811DB9"/>
    <w:pPr>
      <w:pBdr>
        <w:right w:val="single" w:sz="4" w:space="0" w:color="auto"/>
      </w:pBdr>
      <w:spacing w:before="100" w:beforeAutospacing="1" w:after="100" w:afterAutospacing="1" w:line="240" w:lineRule="auto"/>
    </w:pPr>
    <w:rPr>
      <w:rFonts w:ascii="Times New Roman" w:eastAsia="Arial Unicode MS" w:hAnsi="Times New Roman"/>
    </w:rPr>
  </w:style>
  <w:style w:type="paragraph" w:customStyle="1" w:styleId="xl53">
    <w:name w:val="xl53"/>
    <w:basedOn w:val="Normal"/>
    <w:uiPriority w:val="99"/>
    <w:rsid w:val="00811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rPr>
  </w:style>
  <w:style w:type="paragraph" w:customStyle="1" w:styleId="xl54">
    <w:name w:val="xl54"/>
    <w:basedOn w:val="Normal"/>
    <w:uiPriority w:val="99"/>
    <w:rsid w:val="00811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rPr>
  </w:style>
  <w:style w:type="paragraph" w:customStyle="1" w:styleId="xl55">
    <w:name w:val="xl55"/>
    <w:basedOn w:val="Normal"/>
    <w:uiPriority w:val="99"/>
    <w:rsid w:val="00811DB9"/>
    <w:pPr>
      <w:pBdr>
        <w:top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Arial Unicode MS"/>
    </w:rPr>
  </w:style>
  <w:style w:type="paragraph" w:customStyle="1" w:styleId="xl56">
    <w:name w:val="xl56"/>
    <w:basedOn w:val="Normal"/>
    <w:uiPriority w:val="99"/>
    <w:rsid w:val="00811DB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Times New Roman" w:eastAsia="Arial Unicode MS" w:hAnsi="Times New Roman"/>
    </w:rPr>
  </w:style>
  <w:style w:type="paragraph" w:customStyle="1" w:styleId="xl57">
    <w:name w:val="xl57"/>
    <w:basedOn w:val="Normal"/>
    <w:uiPriority w:val="99"/>
    <w:rsid w:val="00811DB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Arial Unicode MS"/>
    </w:rPr>
  </w:style>
  <w:style w:type="paragraph" w:customStyle="1" w:styleId="xl58">
    <w:name w:val="xl58"/>
    <w:basedOn w:val="Normal"/>
    <w:uiPriority w:val="99"/>
    <w:rsid w:val="00811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b/>
      <w:bCs/>
      <w:sz w:val="28"/>
      <w:szCs w:val="28"/>
    </w:rPr>
  </w:style>
  <w:style w:type="paragraph" w:customStyle="1" w:styleId="xl59">
    <w:name w:val="xl59"/>
    <w:basedOn w:val="Normal"/>
    <w:uiPriority w:val="99"/>
    <w:rsid w:val="00811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b/>
      <w:bCs/>
      <w:sz w:val="28"/>
      <w:szCs w:val="28"/>
    </w:rPr>
  </w:style>
  <w:style w:type="paragraph" w:customStyle="1" w:styleId="xl60">
    <w:name w:val="xl60"/>
    <w:basedOn w:val="Normal"/>
    <w:uiPriority w:val="99"/>
    <w:rsid w:val="00811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sz w:val="24"/>
      <w:szCs w:val="24"/>
    </w:rPr>
  </w:style>
  <w:style w:type="paragraph" w:customStyle="1" w:styleId="xl61">
    <w:name w:val="xl61"/>
    <w:basedOn w:val="Normal"/>
    <w:uiPriority w:val="99"/>
    <w:rsid w:val="00811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rPr>
  </w:style>
  <w:style w:type="paragraph" w:customStyle="1" w:styleId="xl62">
    <w:name w:val="xl62"/>
    <w:basedOn w:val="Normal"/>
    <w:uiPriority w:val="99"/>
    <w:rsid w:val="00811DB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sz w:val="24"/>
      <w:szCs w:val="24"/>
    </w:rPr>
  </w:style>
  <w:style w:type="paragraph" w:customStyle="1" w:styleId="xl63">
    <w:name w:val="xl63"/>
    <w:basedOn w:val="Normal"/>
    <w:uiPriority w:val="99"/>
    <w:rsid w:val="00811DB9"/>
    <w:pPr>
      <w:pBdr>
        <w:left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rPr>
  </w:style>
  <w:style w:type="paragraph" w:customStyle="1" w:styleId="xl64">
    <w:name w:val="xl64"/>
    <w:basedOn w:val="Normal"/>
    <w:uiPriority w:val="99"/>
    <w:rsid w:val="00811DB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rPr>
  </w:style>
  <w:style w:type="paragraph" w:customStyle="1" w:styleId="xl65">
    <w:name w:val="xl65"/>
    <w:basedOn w:val="Normal"/>
    <w:rsid w:val="00811DB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sz w:val="24"/>
      <w:szCs w:val="24"/>
    </w:rPr>
  </w:style>
  <w:style w:type="paragraph" w:customStyle="1" w:styleId="xl66">
    <w:name w:val="xl66"/>
    <w:basedOn w:val="Normal"/>
    <w:rsid w:val="00811DB9"/>
    <w:pPr>
      <w:pBdr>
        <w:top w:val="single" w:sz="4" w:space="0" w:color="auto"/>
        <w:left w:val="single" w:sz="4" w:space="0" w:color="auto"/>
      </w:pBdr>
      <w:shd w:val="clear" w:color="auto" w:fill="C0C0C0"/>
      <w:spacing w:before="100" w:beforeAutospacing="1" w:after="100" w:afterAutospacing="1" w:line="240" w:lineRule="auto"/>
      <w:jc w:val="center"/>
      <w:textAlignment w:val="center"/>
    </w:pPr>
    <w:rPr>
      <w:rFonts w:ascii="Times New Roman" w:eastAsia="Arial Unicode MS" w:hAnsi="Times New Roman"/>
    </w:rPr>
  </w:style>
  <w:style w:type="paragraph" w:customStyle="1" w:styleId="xl67">
    <w:name w:val="xl67"/>
    <w:basedOn w:val="Normal"/>
    <w:rsid w:val="00811DB9"/>
    <w:pPr>
      <w:pBdr>
        <w:left w:val="single" w:sz="4" w:space="0" w:color="auto"/>
      </w:pBdr>
      <w:shd w:val="clear" w:color="auto" w:fill="C0C0C0"/>
      <w:spacing w:before="100" w:beforeAutospacing="1" w:after="100" w:afterAutospacing="1" w:line="240" w:lineRule="auto"/>
      <w:jc w:val="center"/>
      <w:textAlignment w:val="center"/>
    </w:pPr>
    <w:rPr>
      <w:rFonts w:ascii="Times New Roman" w:eastAsia="Arial Unicode MS" w:hAnsi="Times New Roman"/>
    </w:rPr>
  </w:style>
  <w:style w:type="paragraph" w:customStyle="1" w:styleId="xl68">
    <w:name w:val="xl68"/>
    <w:basedOn w:val="Normal"/>
    <w:rsid w:val="00811DB9"/>
    <w:pPr>
      <w:pBdr>
        <w:left w:val="single" w:sz="4" w:space="0" w:color="auto"/>
        <w:bottom w:val="single" w:sz="4" w:space="0" w:color="auto"/>
      </w:pBdr>
      <w:shd w:val="clear" w:color="auto" w:fill="C0C0C0"/>
      <w:spacing w:before="100" w:beforeAutospacing="1" w:after="100" w:afterAutospacing="1" w:line="240" w:lineRule="auto"/>
      <w:jc w:val="center"/>
      <w:textAlignment w:val="center"/>
    </w:pPr>
    <w:rPr>
      <w:rFonts w:ascii="Times New Roman" w:eastAsia="Arial Unicode MS" w:hAnsi="Times New Roman"/>
    </w:rPr>
  </w:style>
  <w:style w:type="paragraph" w:customStyle="1" w:styleId="xl69">
    <w:name w:val="xl69"/>
    <w:basedOn w:val="Normal"/>
    <w:rsid w:val="00811DB9"/>
    <w:pPr>
      <w:pBdr>
        <w:top w:val="single" w:sz="4" w:space="0" w:color="auto"/>
        <w:left w:val="single" w:sz="4" w:space="0" w:color="auto"/>
      </w:pBdr>
      <w:shd w:val="clear" w:color="auto" w:fill="C0C0C0"/>
      <w:spacing w:before="100" w:beforeAutospacing="1" w:after="100" w:afterAutospacing="1" w:line="240" w:lineRule="auto"/>
      <w:jc w:val="center"/>
      <w:textAlignment w:val="center"/>
    </w:pPr>
    <w:rPr>
      <w:rFonts w:ascii="Times New Roman" w:eastAsia="Arial Unicode MS" w:hAnsi="Times New Roman"/>
      <w:color w:val="000000"/>
    </w:rPr>
  </w:style>
  <w:style w:type="paragraph" w:customStyle="1" w:styleId="xl70">
    <w:name w:val="xl70"/>
    <w:basedOn w:val="Normal"/>
    <w:rsid w:val="00811DB9"/>
    <w:pPr>
      <w:pBdr>
        <w:left w:val="single" w:sz="4"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Arial Unicode MS"/>
    </w:rPr>
  </w:style>
  <w:style w:type="paragraph" w:customStyle="1" w:styleId="xl71">
    <w:name w:val="xl71"/>
    <w:basedOn w:val="Normal"/>
    <w:rsid w:val="00811DB9"/>
    <w:pPr>
      <w:pBdr>
        <w:left w:val="single" w:sz="4" w:space="0" w:color="auto"/>
        <w:bottom w:val="single" w:sz="4"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Arial Unicode MS"/>
    </w:rPr>
  </w:style>
  <w:style w:type="paragraph" w:customStyle="1" w:styleId="xl72">
    <w:name w:val="xl72"/>
    <w:basedOn w:val="Normal"/>
    <w:rsid w:val="00811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b/>
      <w:bCs/>
      <w:sz w:val="24"/>
      <w:szCs w:val="24"/>
    </w:rPr>
  </w:style>
  <w:style w:type="paragraph" w:customStyle="1" w:styleId="xl73">
    <w:name w:val="xl73"/>
    <w:basedOn w:val="Normal"/>
    <w:rsid w:val="00811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Arial Unicode MS"/>
      <w:b/>
      <w:bCs/>
      <w:sz w:val="24"/>
      <w:szCs w:val="24"/>
    </w:rPr>
  </w:style>
  <w:style w:type="character" w:customStyle="1" w:styleId="AutoList21">
    <w:name w:val="AutoList2[1]"/>
    <w:uiPriority w:val="99"/>
    <w:rsid w:val="00811DB9"/>
  </w:style>
  <w:style w:type="character" w:customStyle="1" w:styleId="AutoList31">
    <w:name w:val="AutoList3[1]"/>
    <w:uiPriority w:val="99"/>
    <w:rsid w:val="00811DB9"/>
  </w:style>
  <w:style w:type="paragraph" w:customStyle="1" w:styleId="InfoDate">
    <w:name w:val="Info: Date"/>
    <w:basedOn w:val="Normal"/>
    <w:uiPriority w:val="99"/>
    <w:rsid w:val="00811DB9"/>
    <w:pPr>
      <w:tabs>
        <w:tab w:val="right" w:pos="720"/>
        <w:tab w:val="left" w:pos="1080"/>
      </w:tabs>
      <w:spacing w:after="0" w:line="240" w:lineRule="auto"/>
    </w:pPr>
    <w:rPr>
      <w:rFonts w:ascii="Times New Roman" w:eastAsia="Times New Roman" w:hAnsi="Times New Roman"/>
      <w:szCs w:val="20"/>
    </w:rPr>
  </w:style>
  <w:style w:type="paragraph" w:customStyle="1" w:styleId="xl74">
    <w:name w:val="xl74"/>
    <w:basedOn w:val="Normal"/>
    <w:rsid w:val="00811DB9"/>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18"/>
      <w:szCs w:val="18"/>
    </w:rPr>
  </w:style>
  <w:style w:type="paragraph" w:customStyle="1" w:styleId="xl75">
    <w:name w:val="xl75"/>
    <w:basedOn w:val="Normal"/>
    <w:rsid w:val="00811DB9"/>
    <w:pPr>
      <w:pBdr>
        <w:top w:val="single" w:sz="4" w:space="0" w:color="auto"/>
        <w:left w:val="single" w:sz="4" w:space="0" w:color="auto"/>
        <w:bottom w:val="single" w:sz="4" w:space="0" w:color="auto"/>
      </w:pBd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xl76">
    <w:name w:val="xl76"/>
    <w:basedOn w:val="Normal"/>
    <w:rsid w:val="00811DB9"/>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Arial Unicode MS" w:hAnsi="Times New Roman"/>
      <w:sz w:val="24"/>
      <w:szCs w:val="24"/>
    </w:rPr>
  </w:style>
  <w:style w:type="paragraph" w:customStyle="1" w:styleId="xl77">
    <w:name w:val="xl77"/>
    <w:basedOn w:val="Normal"/>
    <w:rsid w:val="00811DB9"/>
    <w:pPr>
      <w:pBdr>
        <w:top w:val="single" w:sz="4" w:space="0" w:color="auto"/>
        <w:left w:val="single" w:sz="8" w:space="0" w:color="auto"/>
        <w:bottom w:val="single" w:sz="4" w:space="0" w:color="auto"/>
        <w:right w:val="single" w:sz="8" w:space="0" w:color="auto"/>
      </w:pBdr>
      <w:shd w:val="clear" w:color="auto" w:fill="CCFFCC"/>
      <w:spacing w:before="100" w:beforeAutospacing="1" w:after="100" w:afterAutospacing="1" w:line="240" w:lineRule="auto"/>
      <w:jc w:val="center"/>
      <w:textAlignment w:val="center"/>
    </w:pPr>
    <w:rPr>
      <w:rFonts w:ascii="Arial Unicode MS" w:eastAsia="Arial Unicode MS" w:hAnsi="Arial Unicode MS" w:cs="Arial Unicode MS"/>
      <w:b/>
      <w:bCs/>
      <w:sz w:val="24"/>
      <w:szCs w:val="24"/>
    </w:rPr>
  </w:style>
  <w:style w:type="paragraph" w:customStyle="1" w:styleId="xl78">
    <w:name w:val="xl78"/>
    <w:basedOn w:val="Normal"/>
    <w:rsid w:val="00811DB9"/>
    <w:pPr>
      <w:pBdr>
        <w:top w:val="single" w:sz="8" w:space="0" w:color="auto"/>
        <w:left w:val="single" w:sz="8" w:space="0" w:color="auto"/>
        <w:bottom w:val="single" w:sz="4" w:space="0" w:color="auto"/>
        <w:right w:val="single" w:sz="8" w:space="0" w:color="auto"/>
      </w:pBdr>
      <w:shd w:val="clear" w:color="auto" w:fill="C0C0C0"/>
      <w:spacing w:before="100" w:beforeAutospacing="1" w:after="100" w:afterAutospacing="1" w:line="240" w:lineRule="auto"/>
    </w:pPr>
    <w:rPr>
      <w:rFonts w:ascii="Arial Unicode MS" w:eastAsia="Arial Unicode MS" w:hAnsi="Arial Unicode MS" w:cs="Arial Unicode MS"/>
      <w:b/>
      <w:bCs/>
      <w:sz w:val="24"/>
      <w:szCs w:val="24"/>
    </w:rPr>
  </w:style>
  <w:style w:type="paragraph" w:customStyle="1" w:styleId="xl79">
    <w:name w:val="xl79"/>
    <w:basedOn w:val="Normal"/>
    <w:rsid w:val="00811DB9"/>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xl80">
    <w:name w:val="xl80"/>
    <w:basedOn w:val="Normal"/>
    <w:rsid w:val="00811DB9"/>
    <w:pPr>
      <w:shd w:val="clear" w:color="auto" w:fill="C0C0C0"/>
      <w:spacing w:before="100" w:beforeAutospacing="1" w:after="100" w:afterAutospacing="1" w:line="240" w:lineRule="auto"/>
      <w:jc w:val="center"/>
      <w:textAlignment w:val="center"/>
    </w:pPr>
    <w:rPr>
      <w:rFonts w:ascii="Arial Unicode MS" w:eastAsia="Arial Unicode MS" w:hAnsi="Arial Unicode MS" w:cs="Arial Unicode MS"/>
      <w:b/>
      <w:bCs/>
      <w:sz w:val="24"/>
      <w:szCs w:val="24"/>
    </w:rPr>
  </w:style>
  <w:style w:type="paragraph" w:customStyle="1" w:styleId="xl81">
    <w:name w:val="xl81"/>
    <w:basedOn w:val="Normal"/>
    <w:rsid w:val="00811DB9"/>
    <w:pPr>
      <w:spacing w:before="100" w:beforeAutospacing="1" w:after="100" w:afterAutospacing="1" w:line="240" w:lineRule="auto"/>
      <w:jc w:val="center"/>
      <w:textAlignment w:val="center"/>
    </w:pPr>
    <w:rPr>
      <w:rFonts w:ascii="Arial Unicode MS" w:eastAsia="Arial Unicode MS" w:hAnsi="Arial Unicode MS" w:cs="Arial Unicode MS"/>
      <w:b/>
      <w:bCs/>
      <w:sz w:val="24"/>
      <w:szCs w:val="24"/>
    </w:rPr>
  </w:style>
  <w:style w:type="paragraph" w:customStyle="1" w:styleId="xl82">
    <w:name w:val="xl82"/>
    <w:basedOn w:val="Normal"/>
    <w:rsid w:val="00811DB9"/>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Arial Unicode MS" w:hAnsi="Times New Roman"/>
      <w:sz w:val="24"/>
      <w:szCs w:val="24"/>
    </w:rPr>
  </w:style>
  <w:style w:type="character" w:customStyle="1" w:styleId="Funote">
    <w:name w:val="Fußnote"/>
    <w:uiPriority w:val="99"/>
    <w:locked/>
    <w:rsid w:val="00811DB9"/>
    <w:rPr>
      <w:rFonts w:cs="Times New Roman"/>
      <w:lang w:val="en-US" w:eastAsia="en-US" w:bidi="ar-SA"/>
    </w:rPr>
  </w:style>
  <w:style w:type="paragraph" w:customStyle="1" w:styleId="Annexetitle">
    <w:name w:val="Annexe_title"/>
    <w:basedOn w:val="Heading1"/>
    <w:next w:val="Normal"/>
    <w:autoRedefine/>
    <w:uiPriority w:val="99"/>
    <w:rsid w:val="00811DB9"/>
    <w:pPr>
      <w:keepNext w:val="0"/>
      <w:keepLines w:val="0"/>
      <w:pageBreakBefore/>
      <w:tabs>
        <w:tab w:val="left" w:pos="1701"/>
        <w:tab w:val="left" w:pos="2552"/>
      </w:tabs>
      <w:spacing w:before="240" w:after="240"/>
      <w:contextualSpacing/>
      <w:jc w:val="center"/>
      <w:outlineLvl w:val="9"/>
    </w:pPr>
    <w:rPr>
      <w:b/>
      <w:bCs/>
      <w:caps/>
      <w:color w:val="auto"/>
      <w:sz w:val="24"/>
      <w:szCs w:val="28"/>
      <w:lang w:eastAsia="en-GB"/>
    </w:rPr>
  </w:style>
  <w:style w:type="paragraph" w:customStyle="1" w:styleId="SignatureJobTitle">
    <w:name w:val="Signature Job Title"/>
    <w:basedOn w:val="Signature"/>
    <w:uiPriority w:val="99"/>
    <w:rsid w:val="00811DB9"/>
  </w:style>
  <w:style w:type="paragraph" w:customStyle="1" w:styleId="SignatureCompany">
    <w:name w:val="Signature Company"/>
    <w:basedOn w:val="Signature"/>
    <w:uiPriority w:val="99"/>
    <w:rsid w:val="00811DB9"/>
  </w:style>
  <w:style w:type="paragraph" w:customStyle="1" w:styleId="CVNormal">
    <w:name w:val="CV Normal"/>
    <w:basedOn w:val="Normal"/>
    <w:uiPriority w:val="99"/>
    <w:rsid w:val="00811DB9"/>
    <w:pPr>
      <w:suppressAutoHyphens/>
      <w:spacing w:after="0" w:line="240" w:lineRule="auto"/>
      <w:ind w:left="113" w:right="113"/>
    </w:pPr>
    <w:rPr>
      <w:rFonts w:ascii="Arial Narrow" w:eastAsia="Times New Roman" w:hAnsi="Arial Narrow"/>
      <w:sz w:val="20"/>
      <w:szCs w:val="20"/>
      <w:lang w:eastAsia="ar-SA"/>
    </w:rPr>
  </w:style>
  <w:style w:type="paragraph" w:customStyle="1" w:styleId="TableParagraph">
    <w:name w:val="Table Paragraph"/>
    <w:basedOn w:val="Normal"/>
    <w:uiPriority w:val="1"/>
    <w:qFormat/>
    <w:rsid w:val="00811DB9"/>
    <w:pPr>
      <w:widowControl w:val="0"/>
      <w:spacing w:after="0" w:line="240" w:lineRule="auto"/>
    </w:pPr>
    <w:rPr>
      <w:rFonts w:eastAsia="Times New Roman"/>
    </w:rPr>
  </w:style>
  <w:style w:type="character" w:customStyle="1" w:styleId="NoSpacingChar">
    <w:name w:val="No Spacing Char"/>
    <w:link w:val="NoSpacing"/>
    <w:uiPriority w:val="1"/>
    <w:locked/>
    <w:rsid w:val="00811DB9"/>
  </w:style>
  <w:style w:type="paragraph" w:styleId="NoSpacing">
    <w:name w:val="No Spacing"/>
    <w:basedOn w:val="Normal"/>
    <w:link w:val="NoSpacingChar"/>
    <w:uiPriority w:val="1"/>
    <w:qFormat/>
    <w:rsid w:val="00811DB9"/>
    <w:pPr>
      <w:spacing w:after="0" w:line="240" w:lineRule="auto"/>
    </w:pPr>
    <w:rPr>
      <w:rFonts w:eastAsiaTheme="minorHAnsi"/>
      <w:kern w:val="2"/>
      <w:sz w:val="24"/>
      <w:szCs w:val="24"/>
      <w:lang w:bidi="ar-SA"/>
      <w14:ligatures w14:val="standardContextual"/>
    </w:rPr>
  </w:style>
  <w:style w:type="paragraph" w:customStyle="1" w:styleId="FootnoteReferenceSuperscript">
    <w:name w:val="Footnote Reference Superscript"/>
    <w:basedOn w:val="Normal"/>
    <w:next w:val="Normal"/>
    <w:locked/>
    <w:rsid w:val="00811DB9"/>
    <w:pPr>
      <w:spacing w:after="0" w:line="240" w:lineRule="exact"/>
    </w:pPr>
    <w:rPr>
      <w:rFonts w:eastAsia="Times New Roman"/>
      <w:vertAlign w:val="superscript"/>
    </w:rPr>
  </w:style>
  <w:style w:type="paragraph" w:customStyle="1" w:styleId="Normal15967">
    <w:name w:val="Normal_159_67"/>
    <w:uiPriority w:val="99"/>
    <w:rsid w:val="00811DB9"/>
    <w:pPr>
      <w:widowControl w:val="0"/>
      <w:autoSpaceDE w:val="0"/>
      <w:autoSpaceDN w:val="0"/>
      <w:adjustRightInd w:val="0"/>
      <w:spacing w:after="200" w:line="276" w:lineRule="auto"/>
    </w:pPr>
    <w:rPr>
      <w:rFonts w:ascii="Arial" w:eastAsia="Times New Roman" w:hAnsi="Arial" w:cs="Arial"/>
      <w:color w:val="000000"/>
      <w:kern w:val="0"/>
      <w:lang w:bidi="en-US"/>
      <w14:ligatures w14:val="none"/>
    </w:rPr>
  </w:style>
  <w:style w:type="paragraph" w:customStyle="1" w:styleId="Default">
    <w:name w:val="Default"/>
    <w:rsid w:val="00811DB9"/>
    <w:pPr>
      <w:autoSpaceDE w:val="0"/>
      <w:autoSpaceDN w:val="0"/>
      <w:adjustRightInd w:val="0"/>
      <w:spacing w:after="200" w:line="276" w:lineRule="auto"/>
    </w:pPr>
    <w:rPr>
      <w:rFonts w:ascii="Arial" w:eastAsia="Times New Roman" w:hAnsi="Arial" w:cs="Arial"/>
      <w:color w:val="000000"/>
      <w:kern w:val="0"/>
      <w:lang w:bidi="en-US"/>
      <w14:ligatures w14:val="none"/>
    </w:rPr>
  </w:style>
  <w:style w:type="character" w:customStyle="1" w:styleId="st1">
    <w:name w:val="st1"/>
    <w:uiPriority w:val="99"/>
    <w:rsid w:val="00811DB9"/>
    <w:rPr>
      <w:rFonts w:cs="Times New Roman"/>
    </w:rPr>
  </w:style>
  <w:style w:type="paragraph" w:customStyle="1" w:styleId="ModelNrmlSingle">
    <w:name w:val="ModelNrmlSingle"/>
    <w:basedOn w:val="Normal"/>
    <w:link w:val="ModelNrmlSingleChar"/>
    <w:uiPriority w:val="99"/>
    <w:rsid w:val="00811DB9"/>
    <w:pPr>
      <w:spacing w:after="240" w:line="240" w:lineRule="auto"/>
      <w:ind w:firstLine="720"/>
      <w:jc w:val="both"/>
    </w:pPr>
    <w:rPr>
      <w:rFonts w:ascii="Times New Roman" w:eastAsia="Times New Roman" w:hAnsi="Times New Roman"/>
      <w:sz w:val="20"/>
      <w:szCs w:val="20"/>
    </w:rPr>
  </w:style>
  <w:style w:type="character" w:customStyle="1" w:styleId="ModelNrmlSingleChar">
    <w:name w:val="ModelNrmlSingle Char"/>
    <w:link w:val="ModelNrmlSingle"/>
    <w:uiPriority w:val="99"/>
    <w:locked/>
    <w:rsid w:val="00811DB9"/>
    <w:rPr>
      <w:rFonts w:ascii="Times New Roman" w:eastAsia="Times New Roman" w:hAnsi="Times New Roman"/>
      <w:kern w:val="0"/>
      <w:sz w:val="20"/>
      <w:szCs w:val="20"/>
      <w:lang w:bidi="en-US"/>
      <w14:ligatures w14:val="none"/>
    </w:rPr>
  </w:style>
  <w:style w:type="paragraph" w:customStyle="1" w:styleId="CharChar1CharCharCharChar1CharCharCharCharCharCharCharCharCharCharChar1">
    <w:name w:val="Char Char1 Char Char Char Char1 Char Char Char Char Char Char Char Char Char Char Char1"/>
    <w:basedOn w:val="Normal"/>
    <w:uiPriority w:val="99"/>
    <w:rsid w:val="00811DB9"/>
    <w:pPr>
      <w:spacing w:after="160" w:line="240" w:lineRule="exact"/>
    </w:pPr>
    <w:rPr>
      <w:rFonts w:ascii="Verdana" w:eastAsia="Times New Roman" w:hAnsi="Verdana"/>
      <w:sz w:val="20"/>
      <w:szCs w:val="20"/>
    </w:rPr>
  </w:style>
  <w:style w:type="paragraph" w:customStyle="1" w:styleId="TOCHeading1">
    <w:name w:val="TOC Heading1"/>
    <w:basedOn w:val="Heading1"/>
    <w:next w:val="Normal"/>
    <w:uiPriority w:val="39"/>
    <w:unhideWhenUsed/>
    <w:qFormat/>
    <w:rsid w:val="00811DB9"/>
    <w:pPr>
      <w:keepNext w:val="0"/>
      <w:keepLines w:val="0"/>
      <w:spacing w:before="480" w:after="0"/>
      <w:contextualSpacing/>
      <w:outlineLvl w:val="9"/>
    </w:pPr>
    <w:rPr>
      <w:b/>
      <w:bCs/>
      <w:color w:val="auto"/>
      <w:sz w:val="28"/>
      <w:szCs w:val="28"/>
    </w:rPr>
  </w:style>
  <w:style w:type="paragraph" w:customStyle="1" w:styleId="Style3">
    <w:name w:val="Style3"/>
    <w:basedOn w:val="Normal"/>
    <w:link w:val="Style3Char"/>
    <w:rsid w:val="00811DB9"/>
    <w:pPr>
      <w:keepNext/>
      <w:tabs>
        <w:tab w:val="left" w:pos="360"/>
      </w:tabs>
      <w:spacing w:after="0" w:line="240" w:lineRule="auto"/>
      <w:ind w:left="576" w:hanging="576"/>
      <w:jc w:val="both"/>
      <w:outlineLvl w:val="0"/>
    </w:pPr>
    <w:rPr>
      <w:rFonts w:ascii="Times New Roman" w:eastAsia="Times New Roman" w:hAnsi="Times New Roman"/>
      <w:b/>
      <w:bCs/>
      <w:kern w:val="32"/>
      <w:sz w:val="24"/>
      <w:szCs w:val="24"/>
      <w:lang w:eastAsia="es-MX"/>
    </w:rPr>
  </w:style>
  <w:style w:type="character" w:customStyle="1" w:styleId="Style3Char">
    <w:name w:val="Style3 Char"/>
    <w:link w:val="Style3"/>
    <w:rsid w:val="00811DB9"/>
    <w:rPr>
      <w:rFonts w:ascii="Times New Roman" w:eastAsia="Times New Roman" w:hAnsi="Times New Roman"/>
      <w:b/>
      <w:bCs/>
      <w:kern w:val="32"/>
      <w:lang w:eastAsia="es-MX" w:bidi="en-US"/>
      <w14:ligatures w14:val="none"/>
    </w:rPr>
  </w:style>
  <w:style w:type="paragraph" w:customStyle="1" w:styleId="CM5">
    <w:name w:val="CM5"/>
    <w:basedOn w:val="Normal"/>
    <w:next w:val="Normal"/>
    <w:uiPriority w:val="99"/>
    <w:rsid w:val="00811DB9"/>
    <w:pPr>
      <w:autoSpaceDE w:val="0"/>
      <w:autoSpaceDN w:val="0"/>
      <w:adjustRightInd w:val="0"/>
      <w:spacing w:after="0" w:line="240" w:lineRule="atLeast"/>
    </w:pPr>
    <w:rPr>
      <w:rFonts w:ascii="Arial" w:hAnsi="Arial" w:cs="Arial"/>
      <w:sz w:val="24"/>
      <w:szCs w:val="24"/>
      <w:lang w:val="en-GB"/>
    </w:rPr>
  </w:style>
  <w:style w:type="character" w:customStyle="1" w:styleId="SubtleEmphasis1">
    <w:name w:val="Subtle Emphasis1"/>
    <w:uiPriority w:val="19"/>
    <w:qFormat/>
    <w:rsid w:val="00811DB9"/>
    <w:rPr>
      <w:i/>
      <w:iCs/>
    </w:rPr>
  </w:style>
  <w:style w:type="character" w:customStyle="1" w:styleId="IntenseEmphasis1">
    <w:name w:val="Intense Emphasis1"/>
    <w:uiPriority w:val="21"/>
    <w:qFormat/>
    <w:rsid w:val="00811DB9"/>
    <w:rPr>
      <w:b/>
      <w:bCs/>
    </w:rPr>
  </w:style>
  <w:style w:type="character" w:customStyle="1" w:styleId="SubtleReference1">
    <w:name w:val="Subtle Reference1"/>
    <w:uiPriority w:val="31"/>
    <w:qFormat/>
    <w:rsid w:val="00811DB9"/>
    <w:rPr>
      <w:smallCaps/>
    </w:rPr>
  </w:style>
  <w:style w:type="character" w:customStyle="1" w:styleId="IntenseReference1">
    <w:name w:val="Intense Reference1"/>
    <w:uiPriority w:val="32"/>
    <w:qFormat/>
    <w:rsid w:val="00811DB9"/>
    <w:rPr>
      <w:smallCaps/>
      <w:spacing w:val="5"/>
      <w:u w:val="single"/>
    </w:rPr>
  </w:style>
  <w:style w:type="character" w:customStyle="1" w:styleId="BookTitle1">
    <w:name w:val="Book Title1"/>
    <w:uiPriority w:val="33"/>
    <w:qFormat/>
    <w:rsid w:val="00811DB9"/>
    <w:rPr>
      <w:i/>
      <w:iCs/>
      <w:smallCaps/>
      <w:spacing w:val="5"/>
    </w:rPr>
  </w:style>
  <w:style w:type="paragraph" w:customStyle="1" w:styleId="Revision1">
    <w:name w:val="Revision1"/>
    <w:hidden/>
    <w:uiPriority w:val="99"/>
    <w:semiHidden/>
    <w:rsid w:val="00811DB9"/>
    <w:pPr>
      <w:spacing w:after="0" w:line="240" w:lineRule="auto"/>
    </w:pPr>
    <w:rPr>
      <w:rFonts w:eastAsiaTheme="minorEastAsia"/>
      <w:kern w:val="0"/>
      <w:sz w:val="22"/>
      <w:szCs w:val="22"/>
      <w:lang w:bidi="en-US"/>
      <w14:ligatures w14:val="none"/>
    </w:rPr>
  </w:style>
  <w:style w:type="character" w:customStyle="1" w:styleId="UnresolvedMention1">
    <w:name w:val="Unresolved Mention1"/>
    <w:basedOn w:val="DefaultParagraphFont"/>
    <w:uiPriority w:val="99"/>
    <w:semiHidden/>
    <w:unhideWhenUsed/>
    <w:rsid w:val="00811DB9"/>
    <w:rPr>
      <w:color w:val="605E5C"/>
      <w:shd w:val="clear" w:color="auto" w:fill="E1DFDD"/>
    </w:rPr>
  </w:style>
  <w:style w:type="character" w:customStyle="1" w:styleId="y2iqfc">
    <w:name w:val="y2iqfc"/>
    <w:basedOn w:val="DefaultParagraphFont"/>
    <w:rsid w:val="00811DB9"/>
  </w:style>
  <w:style w:type="paragraph" w:customStyle="1" w:styleId="Normal1">
    <w:name w:val="Normal1"/>
    <w:rsid w:val="00811DB9"/>
    <w:pPr>
      <w:spacing w:after="200" w:line="276" w:lineRule="auto"/>
    </w:pPr>
    <w:rPr>
      <w:rFonts w:ascii="Cambria" w:eastAsia="Times New Roman" w:hAnsi="Cambria" w:cs="Times New Roman"/>
      <w:kern w:val="0"/>
      <w:sz w:val="22"/>
      <w:szCs w:val="22"/>
      <w:lang w:bidi="en-US"/>
      <w14:ligatures w14:val="none"/>
    </w:rPr>
  </w:style>
  <w:style w:type="table" w:customStyle="1" w:styleId="19">
    <w:name w:val="19"/>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8">
    <w:name w:val="18"/>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7">
    <w:name w:val="17"/>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6">
    <w:name w:val="16"/>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5">
    <w:name w:val="15"/>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4">
    <w:name w:val="14"/>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3">
    <w:name w:val="13"/>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2">
    <w:name w:val="12"/>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1">
    <w:name w:val="11"/>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0">
    <w:name w:val="10"/>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90">
    <w:name w:val="9"/>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80">
    <w:name w:val="8"/>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70">
    <w:name w:val="7"/>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61">
    <w:name w:val="6"/>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50">
    <w:name w:val="5"/>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40">
    <w:name w:val="4"/>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3">
    <w:name w:val="3"/>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20">
    <w:name w:val="2"/>
    <w:basedOn w:val="TableNormal"/>
    <w:rsid w:val="00811DB9"/>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a">
    <w:name w:val="1"/>
    <w:basedOn w:val="TableNormal"/>
    <w:rsid w:val="00811DB9"/>
    <w:pPr>
      <w:spacing w:after="0" w:line="240" w:lineRule="auto"/>
    </w:pPr>
    <w:rPr>
      <w:rFonts w:ascii="Cambria" w:eastAsia="Times New Roman" w:hAnsi="Cambria" w:cs="Times New Roman"/>
      <w:kern w:val="0"/>
      <w:sz w:val="20"/>
      <w:szCs w:val="20"/>
      <w14:ligatures w14:val="none"/>
    </w:rPr>
    <w:tblPr>
      <w:tblCellMar>
        <w:left w:w="0" w:type="dxa"/>
        <w:right w:w="0" w:type="dxa"/>
      </w:tblCellMar>
    </w:tblPr>
  </w:style>
  <w:style w:type="character" w:customStyle="1" w:styleId="notranslate">
    <w:name w:val="notranslate"/>
    <w:basedOn w:val="DefaultParagraphFont"/>
    <w:rsid w:val="00811DB9"/>
  </w:style>
  <w:style w:type="paragraph" w:customStyle="1" w:styleId="msonormal0">
    <w:name w:val="msonormal"/>
    <w:basedOn w:val="Normal"/>
    <w:rsid w:val="00811DB9"/>
    <w:pPr>
      <w:spacing w:before="100" w:beforeAutospacing="1" w:after="100" w:afterAutospacing="1" w:line="240" w:lineRule="auto"/>
      <w:jc w:val="both"/>
    </w:pPr>
    <w:rPr>
      <w:rFonts w:ascii="StobiSerif Regular" w:eastAsia="Times New Roman" w:hAnsi="StobiSerif Regular" w:cs="Times New Roman"/>
    </w:rPr>
  </w:style>
  <w:style w:type="character" w:customStyle="1" w:styleId="activity-link">
    <w:name w:val="activity-link"/>
    <w:basedOn w:val="DefaultParagraphFont"/>
    <w:rsid w:val="00811DB9"/>
  </w:style>
  <w:style w:type="table" w:customStyle="1" w:styleId="TableGrid1">
    <w:name w:val="Table Grid1"/>
    <w:basedOn w:val="TableNormal"/>
    <w:uiPriority w:val="39"/>
    <w:rsid w:val="00811DB9"/>
    <w:pPr>
      <w:spacing w:after="0" w:line="240" w:lineRule="auto"/>
    </w:pPr>
    <w:rPr>
      <w:rFonts w:ascii="Cambria" w:eastAsia="Times New Roman" w:hAnsi="Cambria"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aslov1StobiSerifRegular">
    <w:name w:val="Naslov 1 Stobi Serif Regular"/>
    <w:basedOn w:val="Heading1"/>
    <w:next w:val="Heading1"/>
    <w:link w:val="Naslov1StobiSerifRegularChar"/>
    <w:autoRedefine/>
    <w:rsid w:val="00811DB9"/>
    <w:pPr>
      <w:numPr>
        <w:numId w:val="3"/>
      </w:numPr>
      <w:pBdr>
        <w:bottom w:val="single" w:sz="12" w:space="1" w:color="002060"/>
      </w:pBdr>
      <w:spacing w:before="240" w:after="240" w:line="240" w:lineRule="auto"/>
    </w:pPr>
    <w:rPr>
      <w:rFonts w:ascii="StobiSerif Regular" w:eastAsia="Times New Roman" w:hAnsi="StobiSerif Regular" w:cs="Times New Roman"/>
      <w:b/>
      <w:bCs/>
      <w:color w:val="002060"/>
      <w:sz w:val="24"/>
      <w:szCs w:val="24"/>
      <w:lang w:val="zh-CN" w:eastAsia="zh-CN"/>
    </w:rPr>
  </w:style>
  <w:style w:type="paragraph" w:customStyle="1" w:styleId="StobiSerifRegular-NASLOV">
    <w:name w:val="StobiSerif Regular - NASLOV"/>
    <w:basedOn w:val="Heading2"/>
    <w:next w:val="Heading2"/>
    <w:link w:val="StobiSerifRegular-NASLOVChar"/>
    <w:autoRedefine/>
    <w:rsid w:val="00811DB9"/>
    <w:pPr>
      <w:keepLines/>
      <w:spacing w:before="200" w:after="120"/>
      <w:ind w:left="0" w:firstLine="0"/>
      <w:jc w:val="both"/>
    </w:pPr>
    <w:rPr>
      <w:rFonts w:ascii="StobiSerif Regular" w:eastAsia="Times New Roman" w:hAnsi="StobiSerif Regular"/>
      <w:color w:val="002060"/>
      <w:spacing w:val="5"/>
      <w:kern w:val="28"/>
      <w:lang w:val="mk-MK" w:eastAsia="zh-CN"/>
    </w:rPr>
  </w:style>
  <w:style w:type="character" w:customStyle="1" w:styleId="Naslov1StobiSerifRegularChar">
    <w:name w:val="Naslov 1 Stobi Serif Regular Char"/>
    <w:link w:val="Naslov1StobiSerifRegular"/>
    <w:rsid w:val="00811DB9"/>
    <w:rPr>
      <w:rFonts w:ascii="StobiSerif Regular" w:eastAsia="Times New Roman" w:hAnsi="StobiSerif Regular" w:cs="Times New Roman"/>
      <w:b/>
      <w:bCs/>
      <w:color w:val="002060"/>
      <w:kern w:val="0"/>
      <w:lang w:val="zh-CN" w:eastAsia="zh-CN" w:bidi="en-US"/>
      <w14:ligatures w14:val="none"/>
    </w:rPr>
  </w:style>
  <w:style w:type="paragraph" w:customStyle="1" w:styleId="Podnaslov-StobiSerifRegular">
    <w:name w:val="Podnaslov-Stobi Serif Regular"/>
    <w:basedOn w:val="NormalWeb"/>
    <w:next w:val="Normal"/>
    <w:link w:val="Podnaslov-StobiSerifRegularChar"/>
    <w:autoRedefine/>
    <w:rsid w:val="00811DB9"/>
    <w:pPr>
      <w:spacing w:before="120" w:beforeAutospacing="0" w:after="120" w:afterAutospacing="0"/>
      <w:jc w:val="both"/>
    </w:pPr>
    <w:rPr>
      <w:rFonts w:ascii="StobiSerif Regular" w:eastAsia="Times New Roman" w:hAnsi="StobiSerif Regular" w:cs="Times New Roman"/>
      <w:color w:val="002060"/>
      <w:lang w:val="zh-CN" w:eastAsia="zh-CN"/>
    </w:rPr>
  </w:style>
  <w:style w:type="character" w:customStyle="1" w:styleId="StobiSerifRegular-NASLOVChar">
    <w:name w:val="StobiSerif Regular - NASLOV Char"/>
    <w:link w:val="StobiSerifRegular-NASLOV"/>
    <w:rsid w:val="00811DB9"/>
    <w:rPr>
      <w:rFonts w:ascii="StobiSerif Regular" w:eastAsia="Times New Roman" w:hAnsi="StobiSerif Regular" w:cs="Times New Roman"/>
      <w:b/>
      <w:bCs/>
      <w:color w:val="002060"/>
      <w:spacing w:val="5"/>
      <w:kern w:val="28"/>
      <w:lang w:val="mk-MK" w:eastAsia="zh-CN"/>
      <w14:ligatures w14:val="none"/>
    </w:rPr>
  </w:style>
  <w:style w:type="paragraph" w:customStyle="1" w:styleId="No1Naslov-Stobi">
    <w:name w:val="No.1 Naslov- Stobi"/>
    <w:basedOn w:val="Normal"/>
    <w:link w:val="No1Naslov-StobiChar"/>
    <w:autoRedefine/>
    <w:rsid w:val="00811DB9"/>
    <w:pPr>
      <w:numPr>
        <w:numId w:val="4"/>
      </w:numPr>
      <w:pBdr>
        <w:bottom w:val="single" w:sz="12" w:space="1" w:color="002060"/>
      </w:pBdr>
      <w:spacing w:before="120" w:after="240" w:line="240" w:lineRule="auto"/>
      <w:jc w:val="both"/>
    </w:pPr>
    <w:rPr>
      <w:rFonts w:ascii="Times New Roman" w:eastAsia="Times New Roman" w:hAnsi="Times New Roman" w:cs="Times New Roman"/>
      <w:b/>
      <w:color w:val="002060"/>
      <w:sz w:val="24"/>
      <w:szCs w:val="24"/>
      <w:lang w:val="zh-CN" w:eastAsia="zh-CN"/>
    </w:rPr>
  </w:style>
  <w:style w:type="character" w:customStyle="1" w:styleId="NormalWebChar">
    <w:name w:val="Normal (Web) Char"/>
    <w:link w:val="NormalWeb"/>
    <w:uiPriority w:val="99"/>
    <w:rsid w:val="00811DB9"/>
    <w:rPr>
      <w:rFonts w:ascii="Arial Unicode MS" w:eastAsia="Arial Unicode MS" w:hAnsi="Arial Unicode MS" w:cs="Arial Unicode MS"/>
      <w:color w:val="000000"/>
      <w:kern w:val="0"/>
      <w:lang w:bidi="en-US"/>
      <w14:ligatures w14:val="none"/>
    </w:rPr>
  </w:style>
  <w:style w:type="character" w:customStyle="1" w:styleId="Podnaslov-StobiSerifRegularChar">
    <w:name w:val="Podnaslov-Stobi Serif Regular Char"/>
    <w:link w:val="Podnaslov-StobiSerifRegular"/>
    <w:rsid w:val="00811DB9"/>
    <w:rPr>
      <w:rFonts w:ascii="StobiSerif Regular" w:eastAsia="Times New Roman" w:hAnsi="StobiSerif Regular" w:cs="Times New Roman"/>
      <w:color w:val="002060"/>
      <w:kern w:val="0"/>
      <w:lang w:val="zh-CN" w:eastAsia="zh-CN" w:bidi="en-US"/>
      <w14:ligatures w14:val="none"/>
    </w:rPr>
  </w:style>
  <w:style w:type="paragraph" w:customStyle="1" w:styleId="NumeriranPodnaslov-Stobi">
    <w:name w:val="Numeriran Podnaslov - Stobi"/>
    <w:basedOn w:val="Normal"/>
    <w:link w:val="NumeriranPodnaslov-StobiChar"/>
    <w:rsid w:val="00811DB9"/>
    <w:pPr>
      <w:numPr>
        <w:ilvl w:val="1"/>
        <w:numId w:val="4"/>
      </w:numPr>
      <w:spacing w:before="120" w:after="120" w:line="240" w:lineRule="auto"/>
      <w:ind w:left="432"/>
      <w:jc w:val="both"/>
    </w:pPr>
    <w:rPr>
      <w:rFonts w:ascii="StobiSerif Regular" w:eastAsia="Times New Roman" w:hAnsi="StobiSerif Regular" w:cs="Times New Roman"/>
      <w:color w:val="002060"/>
      <w:sz w:val="24"/>
      <w:szCs w:val="24"/>
      <w:lang w:val="zh-CN" w:eastAsia="zh-CN"/>
    </w:rPr>
  </w:style>
  <w:style w:type="character" w:customStyle="1" w:styleId="No1Naslov-StobiChar">
    <w:name w:val="No.1 Naslov- Stobi Char"/>
    <w:link w:val="No1Naslov-Stobi"/>
    <w:rsid w:val="00811DB9"/>
    <w:rPr>
      <w:rFonts w:ascii="Times New Roman" w:eastAsia="Times New Roman" w:hAnsi="Times New Roman" w:cs="Times New Roman"/>
      <w:b/>
      <w:color w:val="002060"/>
      <w:kern w:val="0"/>
      <w:lang w:val="zh-CN" w:eastAsia="zh-CN" w:bidi="en-US"/>
      <w14:ligatures w14:val="none"/>
    </w:rPr>
  </w:style>
  <w:style w:type="paragraph" w:customStyle="1" w:styleId="111Podnaslov-Stobi">
    <w:name w:val="1.1.1. Podnaslov-Stobi"/>
    <w:basedOn w:val="Normal"/>
    <w:link w:val="111Podnaslov-StobiChar"/>
    <w:rsid w:val="00811DB9"/>
    <w:pPr>
      <w:numPr>
        <w:ilvl w:val="2"/>
        <w:numId w:val="4"/>
      </w:numPr>
      <w:spacing w:before="120" w:after="120" w:line="240" w:lineRule="auto"/>
      <w:ind w:left="504"/>
      <w:jc w:val="both"/>
    </w:pPr>
    <w:rPr>
      <w:rFonts w:ascii="StobiSerif Regular" w:eastAsia="Times New Roman" w:hAnsi="StobiSerif Regular" w:cs="Times New Roman"/>
      <w:color w:val="002060"/>
      <w:sz w:val="24"/>
      <w:szCs w:val="24"/>
      <w:lang w:val="zh-CN" w:eastAsia="zh-CN"/>
    </w:rPr>
  </w:style>
  <w:style w:type="character" w:customStyle="1" w:styleId="NumeriranPodnaslov-StobiChar">
    <w:name w:val="Numeriran Podnaslov - Stobi Char"/>
    <w:link w:val="NumeriranPodnaslov-Stobi"/>
    <w:rsid w:val="00811DB9"/>
    <w:rPr>
      <w:rFonts w:ascii="StobiSerif Regular" w:eastAsia="Times New Roman" w:hAnsi="StobiSerif Regular" w:cs="Times New Roman"/>
      <w:color w:val="002060"/>
      <w:kern w:val="0"/>
      <w:lang w:val="zh-CN" w:eastAsia="zh-CN" w:bidi="en-US"/>
      <w14:ligatures w14:val="none"/>
    </w:rPr>
  </w:style>
  <w:style w:type="paragraph" w:customStyle="1" w:styleId="1111Podnaslov-Stobi">
    <w:name w:val="1.1.1.1.Podnaslov-Stobi"/>
    <w:basedOn w:val="Normal"/>
    <w:link w:val="1111Podnaslov-StobiChar"/>
    <w:rsid w:val="00811DB9"/>
    <w:pPr>
      <w:numPr>
        <w:ilvl w:val="3"/>
        <w:numId w:val="4"/>
      </w:numPr>
      <w:spacing w:before="120" w:after="120" w:line="240" w:lineRule="auto"/>
      <w:ind w:left="648"/>
      <w:jc w:val="both"/>
    </w:pPr>
    <w:rPr>
      <w:rFonts w:ascii="StobiSerif Regular" w:eastAsia="Times New Roman" w:hAnsi="StobiSerif Regular" w:cs="Times New Roman"/>
      <w:color w:val="002060"/>
      <w:sz w:val="24"/>
      <w:szCs w:val="24"/>
      <w:lang w:val="zh-CN" w:eastAsia="zh-CN"/>
    </w:rPr>
  </w:style>
  <w:style w:type="character" w:customStyle="1" w:styleId="111Podnaslov-StobiChar">
    <w:name w:val="1.1.1. Podnaslov-Stobi Char"/>
    <w:link w:val="111Podnaslov-Stobi"/>
    <w:rsid w:val="00811DB9"/>
    <w:rPr>
      <w:rFonts w:ascii="StobiSerif Regular" w:eastAsia="Times New Roman" w:hAnsi="StobiSerif Regular" w:cs="Times New Roman"/>
      <w:color w:val="002060"/>
      <w:kern w:val="0"/>
      <w:lang w:val="zh-CN" w:eastAsia="zh-CN" w:bidi="en-US"/>
      <w14:ligatures w14:val="none"/>
    </w:rPr>
  </w:style>
  <w:style w:type="paragraph" w:customStyle="1" w:styleId="11Podnaslov">
    <w:name w:val="1.1.Podnaslov"/>
    <w:basedOn w:val="StobiSerifRegular-NASLOV"/>
    <w:link w:val="11PodnaslovChar"/>
    <w:autoRedefine/>
    <w:rsid w:val="00811DB9"/>
    <w:pPr>
      <w:spacing w:before="0" w:after="0"/>
    </w:pPr>
    <w:rPr>
      <w:rFonts w:ascii="Times New Roman" w:hAnsi="Times New Roman"/>
      <w:spacing w:val="0"/>
      <w:kern w:val="0"/>
    </w:rPr>
  </w:style>
  <w:style w:type="character" w:customStyle="1" w:styleId="1111Podnaslov-StobiChar">
    <w:name w:val="1.1.1.1.Podnaslov-Stobi Char"/>
    <w:link w:val="1111Podnaslov-Stobi"/>
    <w:rsid w:val="00811DB9"/>
    <w:rPr>
      <w:rFonts w:ascii="StobiSerif Regular" w:eastAsia="Times New Roman" w:hAnsi="StobiSerif Regular" w:cs="Times New Roman"/>
      <w:color w:val="002060"/>
      <w:kern w:val="0"/>
      <w:lang w:val="zh-CN" w:eastAsia="zh-CN" w:bidi="en-US"/>
      <w14:ligatures w14:val="none"/>
    </w:rPr>
  </w:style>
  <w:style w:type="paragraph" w:customStyle="1" w:styleId="Nonumber4redStobi">
    <w:name w:val="No number 4 red_Stobi"/>
    <w:basedOn w:val="Podnaslov-StobiSerifRegular"/>
    <w:link w:val="Nonumber4redStobiChar"/>
    <w:autoRedefine/>
    <w:rsid w:val="00811DB9"/>
    <w:rPr>
      <w:i/>
      <w:spacing w:val="5"/>
      <w:kern w:val="28"/>
      <w:lang w:val="mk-MK"/>
    </w:rPr>
  </w:style>
  <w:style w:type="character" w:customStyle="1" w:styleId="11PodnaslovChar">
    <w:name w:val="1.1.Podnaslov Char"/>
    <w:link w:val="11Podnaslov"/>
    <w:rsid w:val="00811DB9"/>
    <w:rPr>
      <w:rFonts w:ascii="Times New Roman" w:eastAsia="Times New Roman" w:hAnsi="Times New Roman" w:cs="Times New Roman"/>
      <w:b/>
      <w:bCs/>
      <w:color w:val="002060"/>
      <w:kern w:val="0"/>
      <w:lang w:val="mk-MK" w:eastAsia="zh-CN"/>
      <w14:ligatures w14:val="none"/>
    </w:rPr>
  </w:style>
  <w:style w:type="paragraph" w:customStyle="1" w:styleId="a">
    <w:name w:val="Нагласување Стоби"/>
    <w:basedOn w:val="ListParagraph"/>
    <w:link w:val="Char"/>
    <w:qFormat/>
    <w:rsid w:val="00811DB9"/>
    <w:pPr>
      <w:numPr>
        <w:numId w:val="5"/>
      </w:numPr>
      <w:tabs>
        <w:tab w:val="left" w:pos="270"/>
      </w:tabs>
      <w:spacing w:before="120" w:after="120" w:line="240" w:lineRule="auto"/>
      <w:jc w:val="both"/>
    </w:pPr>
    <w:rPr>
      <w:rFonts w:ascii="StobiSerif" w:eastAsia="Times New Roman" w:hAnsi="StobiSerif" w:cs="Times New Roman"/>
      <w:bCs/>
      <w:i/>
      <w:iCs/>
      <w:color w:val="002060"/>
      <w:lang w:val="zh-CN" w:eastAsia="zh-CN"/>
    </w:rPr>
  </w:style>
  <w:style w:type="character" w:customStyle="1" w:styleId="Nonumber4redStobiChar">
    <w:name w:val="No number 4 red_Stobi Char"/>
    <w:link w:val="Nonumber4redStobi"/>
    <w:rsid w:val="00811DB9"/>
    <w:rPr>
      <w:rFonts w:ascii="StobiSerif Regular" w:eastAsia="Times New Roman" w:hAnsi="StobiSerif Regular" w:cs="Times New Roman"/>
      <w:i/>
      <w:color w:val="002060"/>
      <w:spacing w:val="5"/>
      <w:kern w:val="28"/>
      <w:lang w:val="mk-MK" w:eastAsia="zh-CN" w:bidi="en-US"/>
      <w14:ligatures w14:val="none"/>
    </w:rPr>
  </w:style>
  <w:style w:type="paragraph" w:customStyle="1" w:styleId="normalnormal">
    <w:name w:val="normal normal"/>
    <w:basedOn w:val="Normal"/>
    <w:autoRedefine/>
    <w:qFormat/>
    <w:rsid w:val="00811DB9"/>
    <w:pPr>
      <w:spacing w:after="0"/>
      <w:jc w:val="center"/>
    </w:pPr>
    <w:rPr>
      <w:rFonts w:ascii="StobiSerif Regular" w:eastAsia="Times New Roman" w:hAnsi="StobiSerif Regular" w:cs="Times New Roman"/>
      <w:bCs/>
      <w:sz w:val="24"/>
      <w:u w:val="single"/>
      <w:lang w:val="mk-MK"/>
    </w:rPr>
  </w:style>
  <w:style w:type="character" w:customStyle="1" w:styleId="Char">
    <w:name w:val="Нагласување Стоби Char"/>
    <w:link w:val="a"/>
    <w:rsid w:val="00811DB9"/>
    <w:rPr>
      <w:rFonts w:ascii="StobiSerif" w:eastAsia="Times New Roman" w:hAnsi="StobiSerif" w:cs="Times New Roman"/>
      <w:bCs/>
      <w:i/>
      <w:iCs/>
      <w:color w:val="002060"/>
      <w:kern w:val="0"/>
      <w:sz w:val="22"/>
      <w:szCs w:val="22"/>
      <w:lang w:val="zh-CN" w:eastAsia="zh-CN" w:bidi="en-US"/>
      <w14:ligatures w14:val="none"/>
    </w:rPr>
  </w:style>
  <w:style w:type="paragraph" w:customStyle="1" w:styleId="xl83">
    <w:name w:val="xl83"/>
    <w:basedOn w:val="Normal"/>
    <w:rsid w:val="00811DB9"/>
    <w:pPr>
      <w:pBdr>
        <w:top w:val="single" w:sz="8" w:space="0" w:color="auto"/>
        <w:left w:val="single" w:sz="8" w:space="0" w:color="auto"/>
        <w:bottom w:val="single" w:sz="4" w:space="0" w:color="auto"/>
        <w:right w:val="single" w:sz="4" w:space="0" w:color="auto"/>
      </w:pBdr>
      <w:shd w:val="clear" w:color="000000" w:fill="8497B0"/>
      <w:spacing w:before="100" w:beforeAutospacing="1" w:after="100" w:afterAutospacing="1" w:line="240" w:lineRule="auto"/>
      <w:textAlignment w:val="center"/>
    </w:pPr>
    <w:rPr>
      <w:rFonts w:ascii="Segoe UI" w:eastAsia="Times New Roman" w:hAnsi="Segoe UI" w:cs="Segoe UI"/>
      <w:b/>
      <w:bCs/>
      <w:sz w:val="20"/>
      <w:szCs w:val="20"/>
      <w:lang w:bidi="ar-SA"/>
    </w:rPr>
  </w:style>
  <w:style w:type="paragraph" w:customStyle="1" w:styleId="xl84">
    <w:name w:val="xl84"/>
    <w:basedOn w:val="Normal"/>
    <w:rsid w:val="00811DB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b/>
      <w:bCs/>
      <w:sz w:val="20"/>
      <w:szCs w:val="20"/>
      <w:lang w:bidi="ar-SA"/>
    </w:rPr>
  </w:style>
  <w:style w:type="paragraph" w:customStyle="1" w:styleId="xl85">
    <w:name w:val="xl85"/>
    <w:basedOn w:val="Normal"/>
    <w:rsid w:val="00811DB9"/>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w:eastAsia="Times New Roman" w:hAnsi="Segoe UI" w:cs="Segoe UI"/>
      <w:b/>
      <w:bCs/>
      <w:sz w:val="20"/>
      <w:szCs w:val="20"/>
      <w:lang w:bidi="ar-SA"/>
    </w:rPr>
  </w:style>
  <w:style w:type="paragraph" w:customStyle="1" w:styleId="xl86">
    <w:name w:val="xl86"/>
    <w:basedOn w:val="Normal"/>
    <w:rsid w:val="00811DB9"/>
    <w:pPr>
      <w:pBdr>
        <w:top w:val="single" w:sz="4" w:space="0" w:color="auto"/>
        <w:left w:val="single" w:sz="8" w:space="0" w:color="auto"/>
        <w:bottom w:val="single" w:sz="8" w:space="0" w:color="auto"/>
        <w:right w:val="single" w:sz="4" w:space="0" w:color="auto"/>
      </w:pBdr>
      <w:shd w:val="clear" w:color="000000" w:fill="DDEBF7"/>
      <w:spacing w:before="100" w:beforeAutospacing="1" w:after="100" w:afterAutospacing="1" w:line="240" w:lineRule="auto"/>
      <w:textAlignment w:val="center"/>
    </w:pPr>
    <w:rPr>
      <w:rFonts w:ascii="Segoe UI Semibold" w:eastAsia="Times New Roman" w:hAnsi="Segoe UI Semibold" w:cs="Segoe UI Semibold"/>
      <w:sz w:val="24"/>
      <w:szCs w:val="24"/>
      <w:lang w:bidi="ar-SA"/>
    </w:rPr>
  </w:style>
  <w:style w:type="paragraph" w:customStyle="1" w:styleId="xl87">
    <w:name w:val="xl87"/>
    <w:basedOn w:val="Normal"/>
    <w:rsid w:val="00811DB9"/>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sz w:val="24"/>
      <w:szCs w:val="24"/>
      <w:lang w:bidi="ar-SA"/>
    </w:rPr>
  </w:style>
  <w:style w:type="paragraph" w:customStyle="1" w:styleId="xl88">
    <w:name w:val="xl88"/>
    <w:basedOn w:val="Normal"/>
    <w:rsid w:val="00811DB9"/>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Times New Roman" w:eastAsia="Times New Roman" w:hAnsi="Times New Roman" w:cs="Times New Roman"/>
      <w:b/>
      <w:bCs/>
      <w:sz w:val="24"/>
      <w:szCs w:val="24"/>
      <w:lang w:bidi="ar-SA"/>
    </w:rPr>
  </w:style>
  <w:style w:type="paragraph" w:customStyle="1" w:styleId="xl89">
    <w:name w:val="xl89"/>
    <w:basedOn w:val="Normal"/>
    <w:rsid w:val="00811DB9"/>
    <w:pPr>
      <w:pBdr>
        <w:top w:val="single" w:sz="4" w:space="0" w:color="auto"/>
        <w:left w:val="single" w:sz="8" w:space="0" w:color="auto"/>
        <w:right w:val="single" w:sz="4" w:space="0" w:color="auto"/>
      </w:pBdr>
      <w:shd w:val="clear" w:color="000000" w:fill="8497B0"/>
      <w:spacing w:before="100" w:beforeAutospacing="1" w:after="100" w:afterAutospacing="1" w:line="240" w:lineRule="auto"/>
      <w:textAlignment w:val="center"/>
    </w:pPr>
    <w:rPr>
      <w:rFonts w:ascii="Segoe UI" w:eastAsia="Times New Roman" w:hAnsi="Segoe UI" w:cs="Segoe UI"/>
      <w:b/>
      <w:bCs/>
      <w:sz w:val="20"/>
      <w:szCs w:val="20"/>
      <w:lang w:bidi="ar-SA"/>
    </w:rPr>
  </w:style>
  <w:style w:type="paragraph" w:customStyle="1" w:styleId="xl90">
    <w:name w:val="xl90"/>
    <w:basedOn w:val="Normal"/>
    <w:rsid w:val="00811DB9"/>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sz w:val="20"/>
      <w:szCs w:val="20"/>
      <w:lang w:bidi="ar-SA"/>
    </w:rPr>
  </w:style>
  <w:style w:type="paragraph" w:customStyle="1" w:styleId="xl91">
    <w:name w:val="xl91"/>
    <w:basedOn w:val="Normal"/>
    <w:rsid w:val="00811DB9"/>
    <w:pPr>
      <w:pBdr>
        <w:top w:val="single" w:sz="4" w:space="0" w:color="auto"/>
        <w:left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sz w:val="20"/>
      <w:szCs w:val="20"/>
      <w:lang w:bidi="ar-SA"/>
    </w:rPr>
  </w:style>
  <w:style w:type="paragraph" w:customStyle="1" w:styleId="xl92">
    <w:name w:val="xl92"/>
    <w:basedOn w:val="Normal"/>
    <w:rsid w:val="00811DB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bidi="ar-SA"/>
    </w:rPr>
  </w:style>
  <w:style w:type="paragraph" w:customStyle="1" w:styleId="xl93">
    <w:name w:val="xl93"/>
    <w:basedOn w:val="Normal"/>
    <w:rsid w:val="00811DB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Calibri" w:eastAsia="Times New Roman" w:hAnsi="Calibri" w:cs="Calibri"/>
      <w:sz w:val="20"/>
      <w:szCs w:val="20"/>
      <w:lang w:bidi="ar-SA"/>
    </w:rPr>
  </w:style>
  <w:style w:type="paragraph" w:customStyle="1" w:styleId="xl94">
    <w:name w:val="xl94"/>
    <w:basedOn w:val="Normal"/>
    <w:rsid w:val="00811DB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sz w:val="20"/>
      <w:szCs w:val="20"/>
      <w:lang w:bidi="ar-SA"/>
    </w:rPr>
  </w:style>
  <w:style w:type="paragraph" w:customStyle="1" w:styleId="xl95">
    <w:name w:val="xl95"/>
    <w:basedOn w:val="Normal"/>
    <w:rsid w:val="00811DB9"/>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Segoe UI Semibold" w:eastAsia="Times New Roman" w:hAnsi="Segoe UI Semibold" w:cs="Segoe UI Semibold"/>
      <w:sz w:val="20"/>
      <w:szCs w:val="20"/>
      <w:lang w:bidi="ar-SA"/>
    </w:rPr>
  </w:style>
  <w:style w:type="paragraph" w:customStyle="1" w:styleId="xl96">
    <w:name w:val="xl96"/>
    <w:basedOn w:val="Normal"/>
    <w:rsid w:val="00811DB9"/>
    <w:pPr>
      <w:pBdr>
        <w:top w:val="single" w:sz="4" w:space="0" w:color="auto"/>
        <w:left w:val="single" w:sz="8" w:space="0" w:color="auto"/>
        <w:bottom w:val="single" w:sz="8" w:space="0" w:color="auto"/>
        <w:right w:val="single" w:sz="4" w:space="0" w:color="auto"/>
      </w:pBdr>
      <w:shd w:val="clear" w:color="000000" w:fill="DDEBF7"/>
      <w:spacing w:before="100" w:beforeAutospacing="1" w:after="100" w:afterAutospacing="1" w:line="240" w:lineRule="auto"/>
      <w:textAlignment w:val="center"/>
    </w:pPr>
    <w:rPr>
      <w:rFonts w:ascii="Segoe UI Semibold" w:eastAsia="Times New Roman" w:hAnsi="Segoe UI Semibold" w:cs="Segoe UI Semibold"/>
      <w:b/>
      <w:bCs/>
      <w:sz w:val="24"/>
      <w:szCs w:val="24"/>
      <w:lang w:bidi="ar-SA"/>
    </w:rPr>
  </w:style>
  <w:style w:type="paragraph" w:customStyle="1" w:styleId="xl97">
    <w:name w:val="xl97"/>
    <w:basedOn w:val="Normal"/>
    <w:rsid w:val="00811DB9"/>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sz w:val="24"/>
      <w:szCs w:val="24"/>
      <w:lang w:bidi="ar-SA"/>
    </w:rPr>
  </w:style>
  <w:style w:type="paragraph" w:customStyle="1" w:styleId="xl98">
    <w:name w:val="xl98"/>
    <w:basedOn w:val="Normal"/>
    <w:rsid w:val="00811DB9"/>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sz w:val="24"/>
      <w:szCs w:val="24"/>
      <w:lang w:bidi="ar-SA"/>
    </w:rPr>
  </w:style>
  <w:style w:type="paragraph" w:customStyle="1" w:styleId="xl99">
    <w:name w:val="xl99"/>
    <w:basedOn w:val="Normal"/>
    <w:rsid w:val="00811DB9"/>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sz w:val="20"/>
      <w:szCs w:val="20"/>
      <w:lang w:bidi="ar-SA"/>
    </w:rPr>
  </w:style>
  <w:style w:type="paragraph" w:customStyle="1" w:styleId="xl100">
    <w:name w:val="xl100"/>
    <w:basedOn w:val="Normal"/>
    <w:rsid w:val="00811DB9"/>
    <w:pPr>
      <w:pBdr>
        <w:top w:val="single" w:sz="8" w:space="0" w:color="auto"/>
        <w:left w:val="single" w:sz="4" w:space="0" w:color="auto"/>
        <w:bottom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sz w:val="20"/>
      <w:szCs w:val="20"/>
      <w:lang w:bidi="ar-SA"/>
    </w:rPr>
  </w:style>
  <w:style w:type="paragraph" w:customStyle="1" w:styleId="xl101">
    <w:name w:val="xl101"/>
    <w:basedOn w:val="Normal"/>
    <w:rsid w:val="00811DB9"/>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sz w:val="24"/>
      <w:szCs w:val="24"/>
      <w:lang w:bidi="ar-SA"/>
    </w:rPr>
  </w:style>
  <w:style w:type="paragraph" w:customStyle="1" w:styleId="xl102">
    <w:name w:val="xl102"/>
    <w:basedOn w:val="Normal"/>
    <w:rsid w:val="00811DB9"/>
    <w:pPr>
      <w:pBdr>
        <w:top w:val="single" w:sz="8" w:space="0" w:color="auto"/>
        <w:left w:val="single" w:sz="4" w:space="0" w:color="auto"/>
        <w:bottom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sz w:val="24"/>
      <w:szCs w:val="24"/>
      <w:lang w:bidi="ar-SA"/>
    </w:rPr>
  </w:style>
  <w:style w:type="paragraph" w:customStyle="1" w:styleId="xl103">
    <w:name w:val="xl103"/>
    <w:basedOn w:val="Normal"/>
    <w:rsid w:val="00811DB9"/>
    <w:pPr>
      <w:pBdr>
        <w:top w:val="single" w:sz="8" w:space="0" w:color="auto"/>
        <w:left w:val="single" w:sz="8" w:space="0" w:color="auto"/>
        <w:bottom w:val="single" w:sz="8" w:space="0" w:color="auto"/>
        <w:right w:val="single" w:sz="8" w:space="0" w:color="auto"/>
      </w:pBdr>
      <w:shd w:val="clear" w:color="000000" w:fill="8497B0"/>
      <w:spacing w:before="100" w:beforeAutospacing="1" w:after="100" w:afterAutospacing="1" w:line="240" w:lineRule="auto"/>
      <w:textAlignment w:val="center"/>
    </w:pPr>
    <w:rPr>
      <w:rFonts w:ascii="Segoe UI" w:eastAsia="Times New Roman" w:hAnsi="Segoe UI" w:cs="Segoe UI"/>
      <w:b/>
      <w:bCs/>
      <w:sz w:val="20"/>
      <w:szCs w:val="20"/>
      <w:lang w:bidi="ar-SA"/>
    </w:rPr>
  </w:style>
  <w:style w:type="paragraph" w:customStyle="1" w:styleId="xl104">
    <w:name w:val="xl104"/>
    <w:basedOn w:val="Normal"/>
    <w:rsid w:val="00811DB9"/>
    <w:pPr>
      <w:pBdr>
        <w:left w:val="single" w:sz="8" w:space="0" w:color="auto"/>
      </w:pBdr>
      <w:shd w:val="clear" w:color="000000" w:fill="FFFFFF"/>
      <w:spacing w:before="100" w:beforeAutospacing="1" w:after="100" w:afterAutospacing="1" w:line="240" w:lineRule="auto"/>
      <w:jc w:val="center"/>
      <w:textAlignment w:val="center"/>
    </w:pPr>
    <w:rPr>
      <w:rFonts w:ascii="Segoe UI Semibold" w:eastAsia="Times New Roman" w:hAnsi="Segoe UI Semibold" w:cs="Segoe UI Semibold"/>
      <w:b/>
      <w:bCs/>
      <w:sz w:val="24"/>
      <w:szCs w:val="24"/>
      <w:lang w:bidi="ar-SA"/>
    </w:rPr>
  </w:style>
  <w:style w:type="paragraph" w:customStyle="1" w:styleId="xl105">
    <w:name w:val="xl105"/>
    <w:basedOn w:val="Normal"/>
    <w:rsid w:val="00811DB9"/>
    <w:pPr>
      <w:shd w:val="clear" w:color="000000" w:fill="FFFFFF"/>
      <w:spacing w:before="100" w:beforeAutospacing="1" w:after="100" w:afterAutospacing="1" w:line="240" w:lineRule="auto"/>
      <w:jc w:val="center"/>
      <w:textAlignment w:val="center"/>
    </w:pPr>
    <w:rPr>
      <w:rFonts w:ascii="Segoe UI Semibold" w:eastAsia="Times New Roman" w:hAnsi="Segoe UI Semibold" w:cs="Segoe UI Semibold"/>
      <w:b/>
      <w:bCs/>
      <w:sz w:val="24"/>
      <w:szCs w:val="24"/>
      <w:lang w:bidi="ar-SA"/>
    </w:rPr>
  </w:style>
  <w:style w:type="paragraph" w:customStyle="1" w:styleId="xl106">
    <w:name w:val="xl106"/>
    <w:basedOn w:val="Normal"/>
    <w:rsid w:val="00811DB9"/>
    <w:pPr>
      <w:pBdr>
        <w:right w:val="single" w:sz="8" w:space="0" w:color="auto"/>
      </w:pBdr>
      <w:shd w:val="clear" w:color="000000" w:fill="FFFFFF"/>
      <w:spacing w:before="100" w:beforeAutospacing="1" w:after="100" w:afterAutospacing="1" w:line="240" w:lineRule="auto"/>
      <w:jc w:val="center"/>
      <w:textAlignment w:val="center"/>
    </w:pPr>
    <w:rPr>
      <w:rFonts w:ascii="Segoe UI Semibold" w:eastAsia="Times New Roman" w:hAnsi="Segoe UI Semibold" w:cs="Segoe UI Semibold"/>
      <w:b/>
      <w:bCs/>
      <w:sz w:val="24"/>
      <w:szCs w:val="24"/>
      <w:lang w:bidi="ar-SA"/>
    </w:rPr>
  </w:style>
  <w:style w:type="paragraph" w:customStyle="1" w:styleId="xl107">
    <w:name w:val="xl107"/>
    <w:basedOn w:val="Normal"/>
    <w:rsid w:val="00811DB9"/>
    <w:pPr>
      <w:spacing w:before="100" w:beforeAutospacing="1" w:after="100" w:afterAutospacing="1" w:line="240" w:lineRule="auto"/>
      <w:jc w:val="center"/>
    </w:pPr>
    <w:rPr>
      <w:rFonts w:ascii="Times New Roman" w:eastAsia="Times New Roman" w:hAnsi="Times New Roman" w:cs="Times New Roman"/>
      <w:b/>
      <w:bCs/>
      <w:i/>
      <w:iCs/>
      <w:sz w:val="36"/>
      <w:szCs w:val="36"/>
      <w:lang w:bidi="ar-SA"/>
    </w:rPr>
  </w:style>
  <w:style w:type="paragraph" w:customStyle="1" w:styleId="xl108">
    <w:name w:val="xl108"/>
    <w:basedOn w:val="Normal"/>
    <w:rsid w:val="00811DB9"/>
    <w:pPr>
      <w:pBdr>
        <w:left w:val="single" w:sz="8" w:space="0" w:color="auto"/>
      </w:pBdr>
      <w:spacing w:before="100" w:beforeAutospacing="1" w:after="100" w:afterAutospacing="1" w:line="240" w:lineRule="auto"/>
      <w:jc w:val="center"/>
      <w:textAlignment w:val="center"/>
    </w:pPr>
    <w:rPr>
      <w:rFonts w:ascii="Segoe UI" w:eastAsia="Times New Roman" w:hAnsi="Segoe UI" w:cs="Segoe UI"/>
      <w:sz w:val="20"/>
      <w:szCs w:val="20"/>
      <w:lang w:bidi="ar-SA"/>
    </w:rPr>
  </w:style>
  <w:style w:type="paragraph" w:customStyle="1" w:styleId="xl109">
    <w:name w:val="xl109"/>
    <w:basedOn w:val="Normal"/>
    <w:rsid w:val="00811DB9"/>
    <w:pPr>
      <w:spacing w:before="100" w:beforeAutospacing="1" w:after="100" w:afterAutospacing="1" w:line="240" w:lineRule="auto"/>
      <w:jc w:val="center"/>
      <w:textAlignment w:val="center"/>
    </w:pPr>
    <w:rPr>
      <w:rFonts w:ascii="Segoe UI" w:eastAsia="Times New Roman" w:hAnsi="Segoe UI" w:cs="Segoe UI"/>
      <w:sz w:val="20"/>
      <w:szCs w:val="20"/>
      <w:lang w:bidi="ar-SA"/>
    </w:rPr>
  </w:style>
  <w:style w:type="paragraph" w:customStyle="1" w:styleId="xl110">
    <w:name w:val="xl110"/>
    <w:basedOn w:val="Normal"/>
    <w:rsid w:val="00811DB9"/>
    <w:pPr>
      <w:pBdr>
        <w:left w:val="single" w:sz="8" w:space="0" w:color="auto"/>
        <w:bottom w:val="single" w:sz="4" w:space="0" w:color="auto"/>
      </w:pBdr>
      <w:spacing w:before="100" w:beforeAutospacing="1" w:after="100" w:afterAutospacing="1" w:line="240" w:lineRule="auto"/>
      <w:jc w:val="center"/>
      <w:textAlignment w:val="center"/>
    </w:pPr>
    <w:rPr>
      <w:rFonts w:ascii="Segoe UI" w:eastAsia="Times New Roman" w:hAnsi="Segoe UI" w:cs="Segoe UI"/>
      <w:sz w:val="20"/>
      <w:szCs w:val="20"/>
      <w:lang w:bidi="ar-SA"/>
    </w:rPr>
  </w:style>
  <w:style w:type="paragraph" w:customStyle="1" w:styleId="xl111">
    <w:name w:val="xl111"/>
    <w:basedOn w:val="Normal"/>
    <w:rsid w:val="00811DB9"/>
    <w:pPr>
      <w:pBdr>
        <w:bottom w:val="single" w:sz="4" w:space="0" w:color="auto"/>
      </w:pBdr>
      <w:spacing w:before="100" w:beforeAutospacing="1" w:after="100" w:afterAutospacing="1" w:line="240" w:lineRule="auto"/>
      <w:jc w:val="center"/>
      <w:textAlignment w:val="center"/>
    </w:pPr>
    <w:rPr>
      <w:rFonts w:ascii="Segoe UI" w:eastAsia="Times New Roman" w:hAnsi="Segoe UI" w:cs="Segoe UI"/>
      <w:sz w:val="20"/>
      <w:szCs w:val="20"/>
      <w:lang w:bidi="ar-SA"/>
    </w:rPr>
  </w:style>
  <w:style w:type="paragraph" w:customStyle="1" w:styleId="xl112">
    <w:name w:val="xl112"/>
    <w:basedOn w:val="Normal"/>
    <w:rsid w:val="00811DB9"/>
    <w:pPr>
      <w:pBdr>
        <w:top w:val="single" w:sz="4" w:space="0" w:color="auto"/>
        <w:left w:val="single" w:sz="8" w:space="0" w:color="auto"/>
        <w:bottom w:val="single" w:sz="4" w:space="0" w:color="auto"/>
      </w:pBdr>
      <w:shd w:val="clear" w:color="000000" w:fill="8497B0"/>
      <w:spacing w:before="100" w:beforeAutospacing="1" w:after="100" w:afterAutospacing="1" w:line="240" w:lineRule="auto"/>
      <w:jc w:val="right"/>
      <w:textAlignment w:val="center"/>
    </w:pPr>
    <w:rPr>
      <w:rFonts w:ascii="Segoe UI" w:eastAsia="Times New Roman" w:hAnsi="Segoe UI" w:cs="Segoe UI"/>
      <w:b/>
      <w:bCs/>
      <w:sz w:val="20"/>
      <w:szCs w:val="20"/>
      <w:lang w:bidi="ar-SA"/>
    </w:rPr>
  </w:style>
  <w:style w:type="paragraph" w:customStyle="1" w:styleId="xl113">
    <w:name w:val="xl113"/>
    <w:basedOn w:val="Normal"/>
    <w:rsid w:val="00811DB9"/>
    <w:pPr>
      <w:pBdr>
        <w:top w:val="single" w:sz="4" w:space="0" w:color="auto"/>
        <w:bottom w:val="single" w:sz="4" w:space="0" w:color="auto"/>
      </w:pBdr>
      <w:shd w:val="clear" w:color="000000" w:fill="8497B0"/>
      <w:spacing w:before="100" w:beforeAutospacing="1" w:after="100" w:afterAutospacing="1" w:line="240" w:lineRule="auto"/>
      <w:jc w:val="right"/>
      <w:textAlignment w:val="center"/>
    </w:pPr>
    <w:rPr>
      <w:rFonts w:ascii="Segoe UI" w:eastAsia="Times New Roman" w:hAnsi="Segoe UI" w:cs="Segoe UI"/>
      <w:b/>
      <w:bCs/>
      <w:sz w:val="20"/>
      <w:szCs w:val="20"/>
      <w:lang w:bidi="ar-SA"/>
    </w:rPr>
  </w:style>
  <w:style w:type="paragraph" w:customStyle="1" w:styleId="xl114">
    <w:name w:val="xl114"/>
    <w:basedOn w:val="Normal"/>
    <w:rsid w:val="00811DB9"/>
    <w:pPr>
      <w:pBdr>
        <w:top w:val="single" w:sz="4" w:space="0" w:color="auto"/>
        <w:bottom w:val="single" w:sz="4" w:space="0" w:color="auto"/>
        <w:right w:val="single" w:sz="4" w:space="0" w:color="auto"/>
      </w:pBdr>
      <w:shd w:val="clear" w:color="000000" w:fill="8497B0"/>
      <w:spacing w:before="100" w:beforeAutospacing="1" w:after="100" w:afterAutospacing="1" w:line="240" w:lineRule="auto"/>
      <w:jc w:val="right"/>
      <w:textAlignment w:val="center"/>
    </w:pPr>
    <w:rPr>
      <w:rFonts w:ascii="Segoe UI" w:eastAsia="Times New Roman" w:hAnsi="Segoe UI" w:cs="Segoe UI"/>
      <w:b/>
      <w:bCs/>
      <w:sz w:val="20"/>
      <w:szCs w:val="20"/>
      <w:lang w:bidi="ar-SA"/>
    </w:rPr>
  </w:style>
  <w:style w:type="paragraph" w:customStyle="1" w:styleId="xl115">
    <w:name w:val="xl115"/>
    <w:basedOn w:val="Normal"/>
    <w:rsid w:val="00811DB9"/>
    <w:pPr>
      <w:pBdr>
        <w:right w:val="single" w:sz="4" w:space="0" w:color="auto"/>
      </w:pBdr>
      <w:spacing w:before="100" w:beforeAutospacing="1" w:after="100" w:afterAutospacing="1" w:line="240" w:lineRule="auto"/>
      <w:jc w:val="center"/>
      <w:textAlignment w:val="center"/>
    </w:pPr>
    <w:rPr>
      <w:rFonts w:ascii="Segoe UI" w:eastAsia="Times New Roman" w:hAnsi="Segoe UI" w:cs="Segoe UI"/>
      <w:sz w:val="20"/>
      <w:szCs w:val="20"/>
      <w:lang w:bidi="ar-SA"/>
    </w:rPr>
  </w:style>
  <w:style w:type="paragraph" w:customStyle="1" w:styleId="xl116">
    <w:name w:val="xl116"/>
    <w:basedOn w:val="Normal"/>
    <w:rsid w:val="00811DB9"/>
    <w:pPr>
      <w:pBdr>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sz w:val="20"/>
      <w:szCs w:val="20"/>
      <w:lang w:bidi="ar-SA"/>
    </w:rPr>
  </w:style>
  <w:style w:type="paragraph" w:customStyle="1" w:styleId="xl117">
    <w:name w:val="xl117"/>
    <w:basedOn w:val="Normal"/>
    <w:rsid w:val="00811DB9"/>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18">
    <w:name w:val="xl118"/>
    <w:basedOn w:val="Normal"/>
    <w:rsid w:val="00811DB9"/>
    <w:pPr>
      <w:pBdr>
        <w:top w:val="single" w:sz="8"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19">
    <w:name w:val="xl119"/>
    <w:basedOn w:val="Normal"/>
    <w:rsid w:val="00811DB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20">
    <w:name w:val="xl120"/>
    <w:basedOn w:val="Normal"/>
    <w:rsid w:val="00811DB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21">
    <w:name w:val="xl121"/>
    <w:basedOn w:val="Normal"/>
    <w:rsid w:val="00811DB9"/>
    <w:pPr>
      <w:pBdr>
        <w:top w:val="single" w:sz="4" w:space="0" w:color="auto"/>
        <w:bottom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22">
    <w:name w:val="xl122"/>
    <w:basedOn w:val="Normal"/>
    <w:rsid w:val="00811DB9"/>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23">
    <w:name w:val="xl123"/>
    <w:basedOn w:val="Normal"/>
    <w:rsid w:val="00811DB9"/>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bidi="ar-SA"/>
    </w:rPr>
  </w:style>
  <w:style w:type="paragraph" w:customStyle="1" w:styleId="xl124">
    <w:name w:val="xl124"/>
    <w:basedOn w:val="Normal"/>
    <w:rsid w:val="00811DB9"/>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25">
    <w:name w:val="xl125"/>
    <w:basedOn w:val="Normal"/>
    <w:rsid w:val="00811DB9"/>
    <w:pPr>
      <w:pBdr>
        <w:top w:val="single" w:sz="4" w:space="0" w:color="auto"/>
        <w:bottom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26">
    <w:name w:val="xl126"/>
    <w:basedOn w:val="Normal"/>
    <w:rsid w:val="00811DB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27">
    <w:name w:val="xl127"/>
    <w:basedOn w:val="Normal"/>
    <w:rsid w:val="00811DB9"/>
    <w:pPr>
      <w:pBdr>
        <w:left w:val="single" w:sz="8" w:space="0" w:color="auto"/>
        <w:right w:val="single" w:sz="8" w:space="0" w:color="auto"/>
      </w:pBdr>
      <w:shd w:val="clear" w:color="000000" w:fill="8497B0"/>
      <w:spacing w:before="100" w:beforeAutospacing="1" w:after="100" w:afterAutospacing="1" w:line="240" w:lineRule="auto"/>
      <w:textAlignment w:val="center"/>
    </w:pPr>
    <w:rPr>
      <w:rFonts w:ascii="Segoe UI" w:eastAsia="Times New Roman" w:hAnsi="Segoe UI" w:cs="Segoe UI"/>
      <w:b/>
      <w:bCs/>
      <w:sz w:val="20"/>
      <w:szCs w:val="20"/>
      <w:lang w:bidi="ar-SA"/>
    </w:rPr>
  </w:style>
  <w:style w:type="paragraph" w:customStyle="1" w:styleId="xl128">
    <w:name w:val="xl128"/>
    <w:basedOn w:val="Normal"/>
    <w:rsid w:val="00811DB9"/>
    <w:pPr>
      <w:pBdr>
        <w:left w:val="single" w:sz="8" w:space="0" w:color="auto"/>
        <w:right w:val="single" w:sz="8" w:space="0" w:color="auto"/>
      </w:pBdr>
      <w:shd w:val="clear" w:color="000000" w:fill="8497B0"/>
      <w:spacing w:before="100" w:beforeAutospacing="1" w:after="100" w:afterAutospacing="1" w:line="240" w:lineRule="auto"/>
      <w:jc w:val="center"/>
      <w:textAlignment w:val="center"/>
    </w:pPr>
    <w:rPr>
      <w:rFonts w:ascii="Segoe UI" w:eastAsia="Times New Roman" w:hAnsi="Segoe UI" w:cs="Segoe UI"/>
      <w:b/>
      <w:bCs/>
      <w:sz w:val="20"/>
      <w:szCs w:val="20"/>
      <w:lang w:bidi="ar-SA"/>
    </w:rPr>
  </w:style>
  <w:style w:type="paragraph" w:customStyle="1" w:styleId="xl129">
    <w:name w:val="xl129"/>
    <w:basedOn w:val="Normal"/>
    <w:rsid w:val="00811DB9"/>
    <w:pPr>
      <w:pBdr>
        <w:top w:val="single" w:sz="4" w:space="0" w:color="auto"/>
        <w:left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sz w:val="36"/>
      <w:szCs w:val="36"/>
      <w:lang w:bidi="ar-SA"/>
    </w:rPr>
  </w:style>
  <w:style w:type="paragraph" w:customStyle="1" w:styleId="xl130">
    <w:name w:val="xl130"/>
    <w:basedOn w:val="Normal"/>
    <w:rsid w:val="00811DB9"/>
    <w:pPr>
      <w:pBdr>
        <w:top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sz w:val="36"/>
      <w:szCs w:val="36"/>
      <w:lang w:bidi="ar-SA"/>
    </w:rPr>
  </w:style>
  <w:style w:type="paragraph" w:customStyle="1" w:styleId="xl131">
    <w:name w:val="xl131"/>
    <w:basedOn w:val="Normal"/>
    <w:rsid w:val="00811DB9"/>
    <w:pPr>
      <w:pBdr>
        <w:top w:val="single" w:sz="4" w:space="0" w:color="auto"/>
        <w:bottom w:val="single" w:sz="4" w:space="0" w:color="auto"/>
        <w:right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sz w:val="36"/>
      <w:szCs w:val="36"/>
      <w:lang w:bidi="ar-SA"/>
    </w:rPr>
  </w:style>
  <w:style w:type="paragraph" w:customStyle="1" w:styleId="xl132">
    <w:name w:val="xl132"/>
    <w:basedOn w:val="Normal"/>
    <w:rsid w:val="00811DB9"/>
    <w:pPr>
      <w:pBdr>
        <w:top w:val="single" w:sz="4" w:space="0" w:color="auto"/>
        <w:left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sz w:val="36"/>
      <w:szCs w:val="36"/>
      <w:lang w:bidi="ar-SA"/>
    </w:rPr>
  </w:style>
  <w:style w:type="paragraph" w:customStyle="1" w:styleId="xl133">
    <w:name w:val="xl133"/>
    <w:basedOn w:val="Normal"/>
    <w:rsid w:val="00811DB9"/>
    <w:pPr>
      <w:pBdr>
        <w:top w:val="single" w:sz="4" w:space="0" w:color="auto"/>
        <w:bottom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sz w:val="36"/>
      <w:szCs w:val="36"/>
      <w:lang w:bidi="ar-SA"/>
    </w:rPr>
  </w:style>
  <w:style w:type="paragraph" w:customStyle="1" w:styleId="xl134">
    <w:name w:val="xl134"/>
    <w:basedOn w:val="Normal"/>
    <w:rsid w:val="00811DB9"/>
    <w:pPr>
      <w:pBdr>
        <w:top w:val="single" w:sz="4" w:space="0" w:color="auto"/>
        <w:bottom w:val="single" w:sz="4" w:space="0" w:color="auto"/>
        <w:right w:val="single" w:sz="4" w:space="0" w:color="auto"/>
      </w:pBdr>
      <w:shd w:val="clear" w:color="000000" w:fill="1E87A8"/>
      <w:spacing w:before="100" w:beforeAutospacing="1" w:after="100" w:afterAutospacing="1" w:line="240" w:lineRule="auto"/>
      <w:jc w:val="center"/>
    </w:pPr>
    <w:rPr>
      <w:rFonts w:ascii="Times New Roman" w:eastAsia="Times New Roman" w:hAnsi="Times New Roman" w:cs="Times New Roman"/>
      <w:b/>
      <w:bCs/>
      <w:i/>
      <w:iCs/>
      <w:sz w:val="36"/>
      <w:szCs w:val="36"/>
      <w:lang w:bidi="ar-SA"/>
    </w:rPr>
  </w:style>
  <w:style w:type="paragraph" w:customStyle="1" w:styleId="xl135">
    <w:name w:val="xl135"/>
    <w:basedOn w:val="Normal"/>
    <w:rsid w:val="00811DB9"/>
    <w:pPr>
      <w:pBdr>
        <w:top w:val="single" w:sz="4" w:space="0" w:color="auto"/>
        <w:left w:val="single" w:sz="8" w:space="0" w:color="auto"/>
        <w:right w:val="single" w:sz="4" w:space="0" w:color="auto"/>
      </w:pBdr>
      <w:shd w:val="clear" w:color="000000" w:fill="DDEBF7"/>
      <w:spacing w:before="100" w:beforeAutospacing="1" w:after="100" w:afterAutospacing="1" w:line="240" w:lineRule="auto"/>
      <w:textAlignment w:val="center"/>
    </w:pPr>
    <w:rPr>
      <w:rFonts w:ascii="Segoe UI Semibold" w:eastAsia="Times New Roman" w:hAnsi="Segoe UI Semibold" w:cs="Segoe UI Semibold"/>
      <w:b/>
      <w:bCs/>
      <w:sz w:val="24"/>
      <w:szCs w:val="24"/>
      <w:lang w:bidi="ar-SA"/>
    </w:rPr>
  </w:style>
  <w:style w:type="paragraph" w:customStyle="1" w:styleId="xl136">
    <w:name w:val="xl136"/>
    <w:basedOn w:val="Normal"/>
    <w:rsid w:val="00811DB9"/>
    <w:pPr>
      <w:pBdr>
        <w:top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sz w:val="24"/>
      <w:szCs w:val="24"/>
      <w:lang w:bidi="ar-SA"/>
    </w:rPr>
  </w:style>
  <w:style w:type="paragraph" w:customStyle="1" w:styleId="xl137">
    <w:name w:val="xl137"/>
    <w:basedOn w:val="Normal"/>
    <w:rsid w:val="00811DB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Calibri" w:eastAsia="Times New Roman" w:hAnsi="Calibri" w:cs="Calibri"/>
      <w:b/>
      <w:bCs/>
      <w:sz w:val="24"/>
      <w:szCs w:val="24"/>
      <w:lang w:bidi="ar-SA"/>
    </w:rPr>
  </w:style>
  <w:style w:type="paragraph" w:customStyle="1" w:styleId="xl138">
    <w:name w:val="xl138"/>
    <w:basedOn w:val="Normal"/>
    <w:rsid w:val="00811DB9"/>
    <w:pPr>
      <w:pBdr>
        <w:top w:val="single" w:sz="4" w:space="0" w:color="auto"/>
        <w:left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39">
    <w:name w:val="xl139"/>
    <w:basedOn w:val="Normal"/>
    <w:rsid w:val="00811DB9"/>
    <w:pPr>
      <w:pBdr>
        <w:top w:val="single" w:sz="4"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paragraph" w:customStyle="1" w:styleId="xl140">
    <w:name w:val="xl140"/>
    <w:basedOn w:val="Normal"/>
    <w:rsid w:val="00811DB9"/>
    <w:pPr>
      <w:pBdr>
        <w:top w:val="single" w:sz="4" w:space="0" w:color="auto"/>
        <w:right w:val="single" w:sz="8" w:space="0" w:color="auto"/>
      </w:pBdr>
      <w:spacing w:before="100" w:beforeAutospacing="1" w:after="100" w:afterAutospacing="1" w:line="240" w:lineRule="auto"/>
      <w:textAlignment w:val="center"/>
    </w:pPr>
    <w:rPr>
      <w:rFonts w:ascii="Segoe UI Semibold" w:eastAsia="Times New Roman" w:hAnsi="Segoe UI Semibold" w:cs="Segoe UI Semibold"/>
      <w:b/>
      <w:bCs/>
      <w:sz w:val="20"/>
      <w:szCs w:val="20"/>
      <w:lang w:bidi="ar-SA"/>
    </w:rPr>
  </w:style>
  <w:style w:type="table" w:customStyle="1" w:styleId="TableGrid41">
    <w:name w:val="Table Grid41"/>
    <w:basedOn w:val="TableNormal"/>
    <w:uiPriority w:val="39"/>
    <w:rsid w:val="00811DB9"/>
    <w:pPr>
      <w:spacing w:after="0" w:line="240" w:lineRule="auto"/>
    </w:pPr>
    <w:rPr>
      <w:rFonts w:ascii="Calibri"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link w:val="Style1"/>
    <w:rsid w:val="00811DB9"/>
    <w:rPr>
      <w:rFonts w:ascii="MAC C Times" w:eastAsia="Times New Roman" w:hAnsi="MAC C Times"/>
      <w:kern w:val="0"/>
      <w:szCs w:val="20"/>
      <w:lang w:bidi="en-US"/>
      <w14:ligatures w14:val="none"/>
    </w:rPr>
  </w:style>
  <w:style w:type="character" w:customStyle="1" w:styleId="hps">
    <w:name w:val="hps"/>
    <w:rsid w:val="00811DB9"/>
  </w:style>
  <w:style w:type="table" w:customStyle="1" w:styleId="GridTable2-Accent21">
    <w:name w:val="Grid Table 2 - Accent 21"/>
    <w:basedOn w:val="TableNormal"/>
    <w:uiPriority w:val="47"/>
    <w:rsid w:val="00811DB9"/>
    <w:pPr>
      <w:spacing w:after="0" w:line="240" w:lineRule="auto"/>
    </w:pPr>
    <w:rPr>
      <w:rFonts w:ascii="Calibri" w:eastAsia="Calibri" w:hAnsi="Calibri" w:cs="Times New Roman"/>
      <w:kern w:val="0"/>
      <w:sz w:val="20"/>
      <w:szCs w:val="20"/>
      <w:lang w:val="mk"/>
      <w14:ligatures w14:val="none"/>
    </w:rPr>
    <w:tblPr>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Header2-SubClauses">
    <w:name w:val="Header 2 - SubClauses"/>
    <w:basedOn w:val="Normal"/>
    <w:rsid w:val="00811DB9"/>
    <w:pPr>
      <w:tabs>
        <w:tab w:val="left" w:pos="1404"/>
      </w:tabs>
      <w:spacing w:line="240" w:lineRule="auto"/>
      <w:ind w:left="1404" w:hanging="504"/>
      <w:jc w:val="both"/>
    </w:pPr>
    <w:rPr>
      <w:rFonts w:ascii="Times New Roman" w:eastAsia="Times New Roman" w:hAnsi="Times New Roman" w:cs="Arial"/>
      <w:sz w:val="24"/>
      <w:szCs w:val="24"/>
      <w:lang w:val="mk" w:bidi="ar-SA"/>
    </w:rPr>
  </w:style>
  <w:style w:type="paragraph" w:customStyle="1" w:styleId="P3Header1-Clauses">
    <w:name w:val="P3 Header1-Clauses"/>
    <w:basedOn w:val="Normal"/>
    <w:rsid w:val="00811DB9"/>
    <w:pPr>
      <w:tabs>
        <w:tab w:val="left" w:pos="1777"/>
      </w:tabs>
      <w:spacing w:line="240" w:lineRule="auto"/>
      <w:ind w:left="1777" w:hanging="360"/>
      <w:jc w:val="both"/>
    </w:pPr>
    <w:rPr>
      <w:rFonts w:ascii="Times New Roman" w:eastAsia="Times New Roman" w:hAnsi="Times New Roman" w:cs="Times New Roman"/>
      <w:sz w:val="24"/>
      <w:szCs w:val="20"/>
      <w:lang w:val="mk" w:bidi="ar-SA"/>
    </w:rPr>
  </w:style>
  <w:style w:type="paragraph" w:customStyle="1" w:styleId="S1-Header2">
    <w:name w:val="S1-Header2"/>
    <w:basedOn w:val="Normal"/>
    <w:rsid w:val="00811DB9"/>
    <w:pPr>
      <w:tabs>
        <w:tab w:val="left" w:pos="432"/>
      </w:tabs>
      <w:spacing w:line="240" w:lineRule="auto"/>
      <w:ind w:left="432" w:hanging="432"/>
    </w:pPr>
    <w:rPr>
      <w:rFonts w:ascii="Times New Roman" w:eastAsia="Times New Roman" w:hAnsi="Times New Roman" w:cs="Times New Roman"/>
      <w:b/>
      <w:sz w:val="24"/>
      <w:szCs w:val="24"/>
      <w:lang w:val="mk" w:bidi="ar-SA"/>
    </w:rPr>
  </w:style>
  <w:style w:type="character" w:customStyle="1" w:styleId="fontstyle01">
    <w:name w:val="fontstyle01"/>
    <w:rsid w:val="00811DB9"/>
    <w:rPr>
      <w:rFonts w:ascii="Calibri" w:hAnsi="Calibri" w:cs="Calibri" w:hint="default"/>
      <w:color w:val="000000"/>
      <w:sz w:val="20"/>
      <w:szCs w:val="20"/>
    </w:rPr>
  </w:style>
  <w:style w:type="paragraph" w:customStyle="1" w:styleId="a8">
    <w:name w:val="Поднаслов"/>
    <w:basedOn w:val="11Podnaslov"/>
    <w:link w:val="Char0"/>
    <w:qFormat/>
    <w:rsid w:val="00811DB9"/>
    <w:pPr>
      <w:jc w:val="left"/>
    </w:pPr>
  </w:style>
  <w:style w:type="character" w:customStyle="1" w:styleId="Char0">
    <w:name w:val="Поднаслов Char"/>
    <w:basedOn w:val="11PodnaslovChar"/>
    <w:link w:val="a8"/>
    <w:rsid w:val="00811DB9"/>
    <w:rPr>
      <w:rFonts w:ascii="Times New Roman" w:eastAsia="Times New Roman" w:hAnsi="Times New Roman" w:cs="Times New Roman"/>
      <w:b/>
      <w:bCs/>
      <w:color w:val="002060"/>
      <w:kern w:val="0"/>
      <w:lang w:val="mk-MK" w:eastAsia="zh-CN"/>
      <w14:ligatures w14:val="none"/>
    </w:rPr>
  </w:style>
  <w:style w:type="table" w:customStyle="1" w:styleId="GridTable5Dark-Accent41">
    <w:name w:val="Grid Table 5 Dark - Accent 41"/>
    <w:basedOn w:val="TableNormal"/>
    <w:uiPriority w:val="50"/>
    <w:rsid w:val="00811DB9"/>
    <w:pPr>
      <w:spacing w:after="0" w:line="240" w:lineRule="auto"/>
    </w:pPr>
    <w:rPr>
      <w:rFonts w:ascii="Calibri" w:eastAsia="Calibri" w:hAnsi="Calibri" w:cs="Times New Roman"/>
      <w:kern w:val="0"/>
      <w:sz w:val="20"/>
      <w:szCs w:val="20"/>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paragraph" w:customStyle="1" w:styleId="TableofFigures1">
    <w:name w:val="Table of Figures1"/>
    <w:basedOn w:val="Normal"/>
    <w:next w:val="Normal"/>
    <w:uiPriority w:val="99"/>
    <w:unhideWhenUsed/>
    <w:rsid w:val="00811DB9"/>
    <w:pPr>
      <w:spacing w:after="0" w:line="259" w:lineRule="auto"/>
    </w:pPr>
    <w:rPr>
      <w:rFonts w:ascii="Calibri" w:eastAsia="Calibri" w:hAnsi="Calibri" w:cs="Times New Roman"/>
      <w:kern w:val="2"/>
      <w:lang w:bidi="ar-SA"/>
      <w14:ligatures w14:val="standardContextual"/>
    </w:rPr>
  </w:style>
  <w:style w:type="paragraph" w:styleId="Revision">
    <w:name w:val="Revision"/>
    <w:hidden/>
    <w:uiPriority w:val="99"/>
    <w:unhideWhenUsed/>
    <w:rsid w:val="00811DB9"/>
    <w:pPr>
      <w:spacing w:after="0" w:line="240" w:lineRule="auto"/>
    </w:pPr>
    <w:rPr>
      <w:rFonts w:eastAsiaTheme="minorEastAsia"/>
      <w:kern w:val="0"/>
      <w:sz w:val="22"/>
      <w:szCs w:val="22"/>
      <w:lang w:bidi="en-US"/>
      <w14:ligatures w14:val="none"/>
    </w:rPr>
  </w:style>
  <w:style w:type="paragraph" w:customStyle="1" w:styleId="Normalfont-TIMEMK">
    <w:name w:val="Normal font - TIME MK"/>
    <w:basedOn w:val="Normal"/>
    <w:next w:val="Normal"/>
    <w:link w:val="Normalfont-TIMEMKChar"/>
    <w:qFormat/>
    <w:rsid w:val="00811DB9"/>
    <w:pPr>
      <w:spacing w:before="100" w:beforeAutospacing="1" w:after="100" w:afterAutospacing="1"/>
      <w:jc w:val="both"/>
      <w:outlineLvl w:val="2"/>
    </w:pPr>
    <w:rPr>
      <w:rFonts w:ascii="Times New Roman" w:hAnsi="Times New Roman"/>
    </w:rPr>
  </w:style>
  <w:style w:type="character" w:customStyle="1" w:styleId="Normalfont-TIMEMKChar">
    <w:name w:val="Normal font - TIME MK Char"/>
    <w:basedOn w:val="DefaultParagraphFont"/>
    <w:link w:val="Normalfont-TIMEMK"/>
    <w:rsid w:val="00811DB9"/>
    <w:rPr>
      <w:rFonts w:ascii="Times New Roman" w:eastAsiaTheme="minorEastAsia" w:hAnsi="Times New Roman"/>
      <w:kern w:val="0"/>
      <w:sz w:val="22"/>
      <w:szCs w:val="22"/>
      <w:lang w:bidi="en-US"/>
      <w14:ligatures w14:val="none"/>
    </w:rPr>
  </w:style>
  <w:style w:type="paragraph" w:customStyle="1" w:styleId="TimeNORMAL">
    <w:name w:val="Time NORMAL"/>
    <w:basedOn w:val="Normal"/>
    <w:qFormat/>
    <w:rsid w:val="00811DB9"/>
    <w:pPr>
      <w:spacing w:before="100" w:beforeAutospacing="1" w:after="100" w:afterAutospacing="1"/>
      <w:jc w:val="both"/>
      <w:outlineLvl w:val="2"/>
    </w:pPr>
    <w:rPr>
      <w:rFonts w:ascii="Times New Roman" w:eastAsia="Times New Roman" w:hAnsi="Times New Roman" w:cs="Times New Roman"/>
      <w:bCs/>
    </w:rPr>
  </w:style>
  <w:style w:type="paragraph" w:styleId="TOCHeading">
    <w:name w:val="TOC Heading"/>
    <w:basedOn w:val="Heading1"/>
    <w:next w:val="Normal"/>
    <w:uiPriority w:val="39"/>
    <w:unhideWhenUsed/>
    <w:qFormat/>
    <w:rsid w:val="00811DB9"/>
    <w:pPr>
      <w:spacing w:before="240" w:after="0" w:line="259" w:lineRule="auto"/>
      <w:outlineLvl w:val="9"/>
    </w:pPr>
    <w:rPr>
      <w:szCs w:val="32"/>
    </w:rPr>
  </w:style>
  <w:style w:type="character" w:styleId="UnresolvedMention">
    <w:name w:val="Unresolved Mention"/>
    <w:basedOn w:val="DefaultParagraphFont"/>
    <w:uiPriority w:val="99"/>
    <w:semiHidden/>
    <w:unhideWhenUsed/>
    <w:rsid w:val="00811DB9"/>
    <w:rPr>
      <w:color w:val="605E5C"/>
      <w:shd w:val="clear" w:color="auto" w:fill="E1DFDD"/>
    </w:rPr>
  </w:style>
  <w:style w:type="character" w:customStyle="1" w:styleId="UnresolvedMention11">
    <w:name w:val="Unresolved Mention11"/>
    <w:uiPriority w:val="99"/>
    <w:semiHidden/>
    <w:unhideWhenUsed/>
    <w:rsid w:val="00811DB9"/>
    <w:rPr>
      <w:color w:val="605E5C"/>
      <w:shd w:val="clear" w:color="auto" w:fill="E1DFDD"/>
    </w:rPr>
  </w:style>
  <w:style w:type="paragraph" w:customStyle="1" w:styleId="Revision2">
    <w:name w:val="Revision2"/>
    <w:hidden/>
    <w:uiPriority w:val="99"/>
    <w:unhideWhenUsed/>
    <w:rsid w:val="00811DB9"/>
    <w:pPr>
      <w:spacing w:after="0" w:line="240" w:lineRule="auto"/>
    </w:pPr>
    <w:rPr>
      <w:rFonts w:eastAsiaTheme="minorEastAsia"/>
      <w:kern w:val="0"/>
      <w:sz w:val="22"/>
      <w:szCs w:val="22"/>
      <w:lang w:bidi="en-US"/>
      <w14:ligatures w14:val="none"/>
    </w:rPr>
  </w:style>
  <w:style w:type="paragraph" w:customStyle="1" w:styleId="TOCHeading2">
    <w:name w:val="TOC Heading2"/>
    <w:basedOn w:val="Heading1"/>
    <w:next w:val="Normal"/>
    <w:uiPriority w:val="39"/>
    <w:unhideWhenUsed/>
    <w:qFormat/>
    <w:rsid w:val="00811DB9"/>
    <w:pPr>
      <w:spacing w:before="240" w:after="0" w:line="259" w:lineRule="auto"/>
      <w:outlineLvl w:val="9"/>
    </w:pPr>
    <w:rPr>
      <w:szCs w:val="32"/>
    </w:rPr>
  </w:style>
  <w:style w:type="character" w:customStyle="1" w:styleId="UnresolvedMention2">
    <w:name w:val="Unresolved Mention2"/>
    <w:basedOn w:val="DefaultParagraphFont"/>
    <w:uiPriority w:val="99"/>
    <w:semiHidden/>
    <w:unhideWhenUsed/>
    <w:rsid w:val="00811DB9"/>
    <w:rPr>
      <w:color w:val="605E5C"/>
      <w:shd w:val="clear" w:color="auto" w:fill="E1DFDD"/>
    </w:rPr>
  </w:style>
  <w:style w:type="numbering" w:customStyle="1" w:styleId="Style2">
    <w:name w:val="Style2"/>
    <w:uiPriority w:val="99"/>
    <w:rsid w:val="00811DB9"/>
    <w:pPr>
      <w:numPr>
        <w:numId w:val="27"/>
      </w:numPr>
    </w:pPr>
  </w:style>
  <w:style w:type="paragraph" w:customStyle="1" w:styleId="GOMsodrzhina">
    <w:name w:val="GOM sodrzhina"/>
    <w:basedOn w:val="TOC2"/>
    <w:qFormat/>
    <w:rsid w:val="00811DB9"/>
    <w:pPr>
      <w:tabs>
        <w:tab w:val="left" w:pos="440"/>
        <w:tab w:val="right" w:leader="dot" w:pos="9350"/>
      </w:tabs>
      <w:spacing w:line="276" w:lineRule="auto"/>
    </w:pPr>
    <w:rPr>
      <w:rFonts w:cs="Times New Roman"/>
      <w:b/>
      <w:bCs/>
      <w:smallCaps w:val="0"/>
      <w:noProof/>
      <w:color w:val="auto"/>
      <w:sz w:val="24"/>
    </w:rPr>
  </w:style>
  <w:style w:type="paragraph" w:customStyle="1" w:styleId="Style4">
    <w:name w:val="Style4"/>
    <w:basedOn w:val="Heading3"/>
    <w:link w:val="Style4Char"/>
    <w:qFormat/>
    <w:rsid w:val="00811DB9"/>
    <w:pPr>
      <w:keepNext w:val="0"/>
      <w:spacing w:before="200" w:after="240" w:line="271" w:lineRule="auto"/>
      <w:jc w:val="both"/>
    </w:pPr>
    <w:rPr>
      <w:rFonts w:eastAsiaTheme="majorEastAsia"/>
      <w:b w:val="0"/>
    </w:rPr>
  </w:style>
  <w:style w:type="character" w:customStyle="1" w:styleId="Style4Char">
    <w:name w:val="Style4 Char"/>
    <w:basedOn w:val="Heading3Char"/>
    <w:link w:val="Style4"/>
    <w:rsid w:val="00811DB9"/>
    <w:rPr>
      <w:rFonts w:ascii="Times New Roman" w:eastAsiaTheme="majorEastAsia" w:hAnsi="Times New Roman" w:cs="Times New Roman"/>
      <w:b w:val="0"/>
      <w:kern w:val="0"/>
      <w:szCs w:val="22"/>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150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hyperlink" Target="mailto:info.ssip@mtsp.gov.mk" TargetMode="External"/><Relationship Id="rId39" Type="http://schemas.openxmlformats.org/officeDocument/2006/relationships/fontTable" Target="fontTable.xml"/><Relationship Id="rId21" Type="http://schemas.openxmlformats.org/officeDocument/2006/relationships/image" Target="media/image15.jpe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jpg"/><Relationship Id="rId25" Type="http://schemas.openxmlformats.org/officeDocument/2006/relationships/hyperlink" Target="mailto:v.dimitriev@gmail.com" TargetMode="External"/><Relationship Id="rId33" Type="http://schemas.openxmlformats.org/officeDocument/2006/relationships/footer" Target="footer1.xml"/><Relationship Id="rId38" Type="http://schemas.openxmlformats.org/officeDocument/2006/relationships/hyperlink" Target="mailto:zoran.apostoloski@mtsp.gov.mk" TargetMode="External"/><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image" Target="media/image14.jpeg"/><Relationship Id="rId29" Type="http://schemas.openxmlformats.org/officeDocument/2006/relationships/hyperlink" Target="https://www.ssip.mk/renovirane-bosilov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hyperlink" Target="mailto:zoran.apostoloski@mtsp.gov.mk" TargetMode="External"/><Relationship Id="rId32" Type="http://schemas.openxmlformats.org/officeDocument/2006/relationships/header" Target="header1.xml"/><Relationship Id="rId37" Type="http://schemas.openxmlformats.org/officeDocument/2006/relationships/hyperlink" Target="mailto:zoran.apostoloski@mtsp.gov.mk"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hyperlink" Target="https://opstinabosilovo.gov.mk/2025/11/28/kontrolna-lista-na-plan-za-upravuvanje/" TargetMode="External"/><Relationship Id="rId36"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hyperlink" Target="https://www.facebook.com/p/%D0%9E%D0%BF%D1%88%D1%82%D0%B8%D0%BD%D0%B0-%D0%91%D0%BE%D1%81%D0%B8%D0%BB%D0%BE%D0%B2%D0%BE-100078673248583/"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hyperlink" Target="mailto:v.dimitriev@gmail.com" TargetMode="External"/><Relationship Id="rId30" Type="http://schemas.openxmlformats.org/officeDocument/2006/relationships/hyperlink" Target="mailto:" TargetMode="External"/><Relationship Id="rId35" Type="http://schemas.openxmlformats.org/officeDocument/2006/relationships/hyperlink" Target="https://opstinabutel.gov.mk/" TargetMode="External"/><Relationship Id="rId8" Type="http://schemas.openxmlformats.org/officeDocument/2006/relationships/image" Target="media/image2.jpeg"/><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6A004-13AD-4098-82AE-66BD23E3F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11241</Words>
  <Characters>64074</Characters>
  <Application>Microsoft Office Word</Application>
  <DocSecurity>0</DocSecurity>
  <Lines>533</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Kjurkchieva</dc:creator>
  <cp:keywords/>
  <dc:description/>
  <cp:lastModifiedBy>Slobodan Spasovski</cp:lastModifiedBy>
  <cp:revision>2</cp:revision>
  <dcterms:created xsi:type="dcterms:W3CDTF">2026-02-05T09:27:00Z</dcterms:created>
  <dcterms:modified xsi:type="dcterms:W3CDTF">2026-02-05T09:27:00Z</dcterms:modified>
</cp:coreProperties>
</file>