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3BE20" w14:textId="23D35D32" w:rsidR="005C13B5" w:rsidRDefault="005C13B5" w:rsidP="005C13B5">
      <w:pPr>
        <w:keepNext/>
        <w:keepLines/>
        <w:spacing w:before="320" w:after="0" w:line="240" w:lineRule="auto"/>
        <w:jc w:val="both"/>
        <w:outlineLvl w:val="2"/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</w:pPr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Прилог </w:t>
      </w:r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mk-MK" w:eastAsia="x-none"/>
        </w:rPr>
        <w:t>4</w:t>
      </w:r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- </w:t>
      </w:r>
      <w:bookmarkStart w:id="0" w:name="_Hlk179456022"/>
      <w:r w:rsidRPr="00F15F93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Скрининг листа</w:t>
      </w:r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за проверка на состојбата со животна средина и социјални аспекти -ССЖССА</w:t>
      </w:r>
      <w:bookmarkEnd w:id="0"/>
    </w:p>
    <w:p w14:paraId="29B14CB8" w14:textId="6CDF0825" w:rsidR="003D4405" w:rsidRDefault="003D4405" w:rsidP="003D4405">
      <w:pPr>
        <w:keepNext/>
        <w:keepLines/>
        <w:spacing w:before="320" w:after="0" w:line="240" w:lineRule="auto"/>
        <w:jc w:val="both"/>
        <w:outlineLvl w:val="2"/>
        <w:rPr>
          <w:rFonts w:ascii="StobiSerifCn Regular" w:eastAsia="Times New Roman" w:hAnsi="StobiSerifCn Regular" w:cs="Times New Roman"/>
          <w:b/>
          <w:bCs/>
          <w:i/>
          <w:color w:val="002060"/>
          <w:lang w:val="x-none" w:eastAsia="x-none" w:bidi="en-US"/>
        </w:rPr>
      </w:pPr>
      <w:r w:rsidRPr="00CA0EC0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>Shtojca 4 -</w:t>
      </w:r>
      <w:r w:rsidR="00AC6C2E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 xml:space="preserve"> </w:t>
      </w:r>
      <w:r w:rsidR="00AC6C2E" w:rsidRPr="00AC6C2E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 xml:space="preserve">Lista e </w:t>
      </w:r>
      <w:r w:rsidR="00F15F93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 xml:space="preserve">skriningut </w:t>
      </w:r>
      <w:r w:rsidR="00AC6C2E" w:rsidRPr="00AC6C2E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>për kontrolli</w:t>
      </w:r>
      <w:r w:rsidR="00C0403E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>min</w:t>
      </w:r>
      <w:r w:rsidR="00AC6C2E" w:rsidRPr="00AC6C2E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 xml:space="preserve"> e mjedisit</w:t>
      </w:r>
      <w:r w:rsidR="00AC6C2E" w:rsidRPr="00AC6C2E">
        <w:rPr>
          <w:rFonts w:ascii="StobiSerifCn Regular" w:eastAsia="Times New Roman" w:hAnsi="StobiSerifCn Regular" w:cs="Times New Roman"/>
          <w:b/>
          <w:bCs/>
          <w:i/>
          <w:color w:val="002060"/>
          <w:lang w:val="x-none" w:eastAsia="x-none" w:bidi="en-US"/>
        </w:rPr>
        <w:t xml:space="preserve"> jetësor</w:t>
      </w:r>
      <w:r w:rsidR="00AC6C2E" w:rsidRPr="00AC6C2E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 xml:space="preserve"> dhe aspekte</w:t>
      </w:r>
      <w:r w:rsidR="00C0403E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>t</w:t>
      </w:r>
      <w:r w:rsidR="00AC6C2E" w:rsidRPr="00AC6C2E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 xml:space="preserve"> sociale -</w:t>
      </w:r>
      <w:r w:rsidR="00FE3AD8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 xml:space="preserve"> </w:t>
      </w:r>
      <w:r w:rsidR="00AC6C2E" w:rsidRPr="00AC6C2E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>S</w:t>
      </w:r>
      <w:r w:rsidR="00C0403E">
        <w:rPr>
          <w:rFonts w:ascii="StobiSerifCn Regular" w:eastAsia="Times New Roman" w:hAnsi="StobiSerifCn Regular" w:cs="Times New Roman"/>
          <w:b/>
          <w:bCs/>
          <w:i/>
          <w:color w:val="002060"/>
          <w:lang w:eastAsia="x-none" w:bidi="en-US"/>
        </w:rPr>
        <w:t>MJAS</w:t>
      </w:r>
    </w:p>
    <w:p w14:paraId="4B557A50" w14:textId="77777777" w:rsidR="00AC6C2E" w:rsidRPr="00AC6C2E" w:rsidRDefault="00AC6C2E" w:rsidP="003D4405">
      <w:pPr>
        <w:keepNext/>
        <w:keepLines/>
        <w:spacing w:before="320" w:after="0" w:line="240" w:lineRule="auto"/>
        <w:jc w:val="both"/>
        <w:outlineLvl w:val="2"/>
        <w:rPr>
          <w:rFonts w:ascii="StobiSerifCn Regular" w:eastAsia="Times New Roman" w:hAnsi="StobiSerifCn Regular" w:cs="Times New Roman"/>
          <w:b/>
          <w:bCs/>
          <w:i/>
          <w:color w:val="002060"/>
          <w:lang w:val="x-none" w:eastAsia="x-none" w:bidi="en-US"/>
        </w:rPr>
      </w:pPr>
    </w:p>
    <w:p w14:paraId="0403DEBD" w14:textId="6A2B4214" w:rsidR="005C13B5" w:rsidRDefault="005C13B5" w:rsidP="005C13B5">
      <w:pPr>
        <w:numPr>
          <w:ilvl w:val="1"/>
          <w:numId w:val="2"/>
        </w:num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Инструкции за пополнување:</w:t>
      </w:r>
    </w:p>
    <w:p w14:paraId="1892EA56" w14:textId="62DBEEE1" w:rsidR="0039542C" w:rsidRPr="00CA0EC0" w:rsidRDefault="0039542C" w:rsidP="0039542C">
      <w:pPr>
        <w:spacing w:before="120" w:after="120" w:line="240" w:lineRule="auto"/>
        <w:ind w:left="142"/>
        <w:jc w:val="both"/>
        <w:rPr>
          <w:rFonts w:ascii="StobiSerifCn Regular" w:eastAsia="Franklin Gothic Medium" w:hAnsi="StobiSerifCn Regular" w:cs="Times New Roman"/>
          <w:i/>
          <w:lang w:val="mk-MK" w:eastAsia="da-DK" w:bidi="en-US"/>
        </w:rPr>
      </w:pPr>
      <w:r w:rsidRPr="00CA0EC0">
        <w:rPr>
          <w:rFonts w:ascii="StobiSerifCn Regular" w:eastAsia="Franklin Gothic Medium" w:hAnsi="StobiSerifCn Regular" w:cs="Times New Roman"/>
          <w:i/>
          <w:lang w:eastAsia="da-DK" w:bidi="en-US"/>
        </w:rPr>
        <w:t>1.    Udhëzime për plotësim:</w:t>
      </w:r>
    </w:p>
    <w:p w14:paraId="23849D4D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</w:p>
    <w:p w14:paraId="319365FF" w14:textId="2A681CA2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lang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Цели на скрининг листа за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ССЖСС</w:t>
      </w:r>
      <w:r w:rsidR="000862AB">
        <w:rPr>
          <w:rFonts w:ascii="StobiSerifCn Regular" w:eastAsia="Franklin Gothic Medium" w:hAnsi="StobiSerifCn Regular" w:cs="Times New Roman"/>
          <w:bCs/>
          <w:lang w:eastAsia="da-DK" w:bidi="en-US"/>
        </w:rPr>
        <w:t>A</w:t>
      </w:r>
    </w:p>
    <w:p w14:paraId="7EBCA500" w14:textId="6F64FD8D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Скрининг листата за проверка на состојбата со животна средина и социјални аспекти (ССЖСС</w:t>
      </w:r>
      <w:r w:rsidR="000862AB">
        <w:rPr>
          <w:rFonts w:ascii="StobiSerifCn Regular" w:eastAsia="Franklin Gothic Medium" w:hAnsi="StobiSerifCn Regular" w:cs="Times New Roman"/>
          <w:bCs/>
          <w:lang w:eastAsia="da-DK" w:bidi="en-US"/>
        </w:rPr>
        <w:t>A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 xml:space="preserve">) ќе ви помогне за одредување на категоријата на проектот (A/Б (Б+ или Б) / Ц) врз основа на критериумите за оценка (вид на активност и првична оценка на влијанието). Процесот на скенирање ќе го идентификува потребниот тип на инструмент за длабинска анализа кој ќе биде употребен за оценка на влијанијата од вашиот проект. </w:t>
      </w:r>
    </w:p>
    <w:p w14:paraId="10600A21" w14:textId="48F1A7A8" w:rsidR="00F15F93" w:rsidRPr="00F15F93" w:rsidRDefault="00F15F93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</w:pPr>
      <w:r w:rsidRPr="00F15F93">
        <w:rPr>
          <w:rFonts w:ascii="StobiSerifCn Regular" w:eastAsia="Franklin Gothic Medium" w:hAnsi="StobiSerifCn Regular" w:cs="Times New Roman"/>
          <w:bCs/>
          <w:i/>
          <w:lang w:eastAsia="da-DK" w:bidi="en-US"/>
        </w:rPr>
        <w:t>Objektivat e listës së skriningut për</w:t>
      </w:r>
      <w:r w:rsidRPr="00F15F93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SMJAS</w:t>
      </w:r>
    </w:p>
    <w:p w14:paraId="5CAF3AB8" w14:textId="621511C9" w:rsidR="0039542C" w:rsidRPr="00CA0EC0" w:rsidRDefault="0039542C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i/>
          <w:lang w:val="mk-MK" w:eastAsia="da-DK" w:bidi="en-US"/>
        </w:rPr>
      </w:pP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Lista </w:t>
      </w:r>
      <w:r w:rsidR="00AC6C2E">
        <w:rPr>
          <w:rFonts w:ascii="StobiSerifCn Regular" w:eastAsia="Franklin Gothic Medium" w:hAnsi="StobiSerifCn Regular" w:cs="Times New Roman"/>
          <w:i/>
          <w:lang w:eastAsia="da-DK" w:bidi="en-US"/>
        </w:rPr>
        <w:t>e s</w:t>
      </w:r>
      <w:r w:rsidR="00F15F9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kriningut 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për kontrollin e gjendjes së mjedisit jetësor dhe aspekteve sociale do t'ju ndihmojë të përcaktoni kategorinë e projektit (A/B (B+ ose B) / C) bazuar në kriteret </w:t>
      </w:r>
      <w:r w:rsidR="002A749D">
        <w:rPr>
          <w:rFonts w:ascii="StobiSerifCn Regular" w:eastAsia="Franklin Gothic Medium" w:hAnsi="StobiSerifCn Regular" w:cs="Times New Roman"/>
          <w:i/>
          <w:lang w:eastAsia="da-DK" w:bidi="en-US"/>
        </w:rPr>
        <w:t>p</w:t>
      </w:r>
      <w:r w:rsidR="002A749D">
        <w:rPr>
          <w:rFonts w:ascii="Calibri" w:eastAsia="Franklin Gothic Medium" w:hAnsi="Calibri" w:cs="Calibri"/>
          <w:i/>
          <w:lang w:eastAsia="da-DK" w:bidi="en-US"/>
        </w:rPr>
        <w:t>ë</w:t>
      </w:r>
      <w:r w:rsidR="002A749D">
        <w:rPr>
          <w:rFonts w:ascii="StobiSerifCn Regular" w:eastAsia="Franklin Gothic Medium" w:hAnsi="StobiSerifCn Regular" w:cs="Times New Roman"/>
          <w:i/>
          <w:lang w:eastAsia="da-DK" w:bidi="en-US"/>
        </w:rPr>
        <w:t>r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vlerësim (lloji i aktivitetit dhe vlerësimi fillestar i ndikimit). Procesi i skanimit do të identifikojë llojin e </w:t>
      </w:r>
      <w:r w:rsidR="00E27E1F"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instrumentit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të </w:t>
      </w:r>
      <w:r w:rsidR="00E27E1F"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nevojshëm për analizë të thell</w:t>
      </w:r>
      <w:r w:rsidR="002A749D">
        <w:rPr>
          <w:rFonts w:ascii="StobiSerifCn Regular" w:eastAsia="Franklin Gothic Medium" w:hAnsi="StobiSerifCn Regular" w:cs="Times New Roman"/>
          <w:i/>
          <w:lang w:eastAsia="da-DK" w:bidi="en-US"/>
        </w:rPr>
        <w:t>uar</w:t>
      </w:r>
      <w:r w:rsidR="00E27E1F"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i cili 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do të përdoret për të vlerësuar ndikimet e projektit tuaj.</w:t>
      </w:r>
    </w:p>
    <w:p w14:paraId="63E5D848" w14:textId="77777777" w:rsidR="0039542C" w:rsidRPr="00E30568" w:rsidRDefault="0039542C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lang w:val="mk-MK" w:eastAsia="da-DK" w:bidi="en-US"/>
        </w:rPr>
      </w:pPr>
    </w:p>
    <w:p w14:paraId="50884354" w14:textId="0ADC0633" w:rsidR="00E27E1F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2. Структура на скрининг листата</w:t>
      </w:r>
    </w:p>
    <w:p w14:paraId="35E693CA" w14:textId="16D6C1D0" w:rsidR="00E27E1F" w:rsidRPr="00CA0EC0" w:rsidRDefault="00E27E1F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i/>
          <w:lang w:eastAsia="da-DK" w:bidi="en-US"/>
        </w:rPr>
      </w:pPr>
      <w:r w:rsidRPr="00CA0EC0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2. Struktura e listës </w:t>
      </w:r>
      <w:r w:rsidR="00AC6C2E">
        <w:rPr>
          <w:rFonts w:ascii="StobiSerifCn Regular" w:eastAsia="Franklin Gothic Medium" w:hAnsi="StobiSerifCn Regular" w:cs="Times New Roman"/>
          <w:i/>
          <w:lang w:eastAsia="da-DK" w:bidi="en-US"/>
        </w:rPr>
        <w:t>s</w:t>
      </w:r>
      <w:r w:rsidR="00AC6C2E">
        <w:rPr>
          <w:rFonts w:ascii="Calibri" w:eastAsia="Franklin Gothic Medium" w:hAnsi="Calibri" w:cs="Calibri"/>
          <w:i/>
          <w:lang w:eastAsia="da-DK" w:bidi="en-US"/>
        </w:rPr>
        <w:t>ë</w:t>
      </w:r>
      <w:r w:rsidR="00AC6C2E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s</w:t>
      </w:r>
      <w:r w:rsidR="00F15F93">
        <w:rPr>
          <w:rFonts w:ascii="StobiSerifCn Regular" w:eastAsia="Franklin Gothic Medium" w:hAnsi="StobiSerifCn Regular" w:cs="Times New Roman"/>
          <w:i/>
          <w:lang w:eastAsia="da-DK" w:bidi="en-US"/>
        </w:rPr>
        <w:t>kriningut</w:t>
      </w:r>
    </w:p>
    <w:p w14:paraId="22AE64C1" w14:textId="77777777" w:rsidR="00E27E1F" w:rsidRPr="00E30568" w:rsidRDefault="00E27E1F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</w:p>
    <w:p w14:paraId="3E60595C" w14:textId="175C0786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Дел 1: Генерални информации за проектот и податоци за апликантот, проектни активности и подготвени релевантни документи (основен проект, физибилити студија, елаборат за животна средина). </w:t>
      </w:r>
    </w:p>
    <w:p w14:paraId="40995720" w14:textId="5D582BDA" w:rsidR="00E27E1F" w:rsidRPr="00CA0EC0" w:rsidRDefault="00E27E1F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i/>
          <w:lang w:val="mk-MK" w:eastAsia="da-DK" w:bidi="en-US"/>
        </w:rPr>
      </w:pP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Pjesa 1: Informacion</w:t>
      </w:r>
      <w:r w:rsidR="00A9224C"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е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</w:t>
      </w:r>
      <w:r w:rsidR="00A9224C"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të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përgjithsh</w:t>
      </w:r>
      <w:r w:rsidR="00A9224C"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me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për projektin dhe të dhëna për aplik</w:t>
      </w:r>
      <w:r w:rsidR="00A9224C"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uesin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, aktivitetet e projektit dhe dokumentet </w:t>
      </w:r>
      <w:r w:rsidR="00A9224C"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relevante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të përgatitura (projekti bazë, studimi i fizibilitetit, raport</w:t>
      </w:r>
      <w:r w:rsidR="00A9224C"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për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mjedi</w:t>
      </w:r>
      <w:r w:rsidR="00A9224C"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sin jetësor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).</w:t>
      </w:r>
    </w:p>
    <w:p w14:paraId="115105AD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</w:t>
      </w:r>
    </w:p>
    <w:p w14:paraId="2E071A9B" w14:textId="6962A6B5" w:rsidR="00A9224C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Дел 2: Скрининг за категорија „А“ листа на проекти од поголем обем со значајно негативно влијание врз животната средина и социјални аспекти со долгорочно регионално/национално влијание (тие се исклучени од финансирање под проектот). </w:t>
      </w:r>
    </w:p>
    <w:p w14:paraId="08A26F3C" w14:textId="3B793E72" w:rsidR="00A9224C" w:rsidRPr="00CA0EC0" w:rsidRDefault="00A9224C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i/>
          <w:lang w:val="mk-MK" w:eastAsia="da-DK" w:bidi="en-US"/>
        </w:rPr>
      </w:pP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lastRenderedPageBreak/>
        <w:t xml:space="preserve">Pjesa 2: </w:t>
      </w:r>
      <w:r w:rsidR="007247DB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Skrining 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për kategorinë “A” listë të projekteve me </w:t>
      </w:r>
      <w:r w:rsidR="00CA0EC0">
        <w:rPr>
          <w:rFonts w:ascii="StobiSerifCn Regular" w:eastAsia="Franklin Gothic Medium" w:hAnsi="StobiSerifCn Regular" w:cs="Times New Roman"/>
          <w:i/>
          <w:lang w:eastAsia="da-DK" w:bidi="en-US"/>
        </w:rPr>
        <w:t>p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ë</w:t>
      </w:r>
      <w:r w:rsidR="00CA0EC0">
        <w:rPr>
          <w:rFonts w:ascii="StobiSerifCn Regular" w:eastAsia="Franklin Gothic Medium" w:hAnsi="StobiSerifCn Regular" w:cs="Times New Roman"/>
          <w:i/>
          <w:lang w:eastAsia="da-DK" w:bidi="en-US"/>
        </w:rPr>
        <w:t>rmas</w:t>
      </w:r>
      <w:r w:rsidR="00CA0EC0">
        <w:rPr>
          <w:rFonts w:ascii="Calibri" w:eastAsia="Franklin Gothic Medium" w:hAnsi="Calibri" w:cs="Calibri"/>
          <w:i/>
          <w:lang w:eastAsia="da-DK" w:bidi="en-US"/>
        </w:rPr>
        <w:t>ë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më të madh</w:t>
      </w:r>
      <w:r w:rsidR="00CA0EC0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e 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me ndikim të rëndësishëm negativ mbi mjedisin jetësor dhe</w:t>
      </w:r>
      <w:r w:rsidR="007247DB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aspektet sociale me ndikim afatgjatë rajonal/</w:t>
      </w:r>
      <w:r w:rsidR="00FE3AD8">
        <w:rPr>
          <w:rFonts w:ascii="StobiSerifCn Regular" w:eastAsia="Franklin Gothic Medium" w:hAnsi="StobiSerifCn Regular" w:cs="Times New Roman"/>
          <w:i/>
          <w:lang w:eastAsia="da-DK" w:bidi="en-US"/>
        </w:rPr>
        <w:t>nacional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(ato janë të përjashtuar nga financimi në kuadër të projektit).</w:t>
      </w:r>
    </w:p>
    <w:p w14:paraId="59E9FAE8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</w:p>
    <w:p w14:paraId="004B8135" w14:textId="6A614D79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Дел 3: Скрининг за категорија „Б“ и „Ц“ проекти вклучува вид на проекти од помал обем и критериуми за првична оценка на потенцијалните влијанија врз животната средина и социјалните аспекти од вашите проекти. </w:t>
      </w:r>
    </w:p>
    <w:p w14:paraId="31E60821" w14:textId="3BF2209C" w:rsidR="00CB1DDD" w:rsidRPr="00CA0EC0" w:rsidRDefault="00CB1DDD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i/>
          <w:lang w:val="mk-MK" w:eastAsia="da-DK" w:bidi="en-US"/>
        </w:rPr>
      </w:pP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Pjesa 3: S</w:t>
      </w:r>
      <w:r w:rsidR="007247DB">
        <w:rPr>
          <w:rFonts w:ascii="StobiSerifCn Regular" w:eastAsia="Franklin Gothic Medium" w:hAnsi="StobiSerifCn Regular" w:cs="Times New Roman"/>
          <w:i/>
          <w:lang w:eastAsia="da-DK" w:bidi="en-US"/>
        </w:rPr>
        <w:t>krining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për projektet e kategorisë "B" dhe "C" përfshin lloj projektesh me </w:t>
      </w:r>
      <w:r w:rsidR="00CA0EC0" w:rsidRPr="00CA0EC0">
        <w:rPr>
          <w:rFonts w:ascii="StobiSerifCn Regular" w:eastAsia="Franklin Gothic Medium" w:hAnsi="StobiSerifCn Regular" w:cs="Times New Roman"/>
          <w:i/>
          <w:lang w:eastAsia="da-DK" w:bidi="en-US"/>
        </w:rPr>
        <w:t>p</w:t>
      </w:r>
      <w:r w:rsidR="00CA0EC0"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>ë</w:t>
      </w:r>
      <w:r w:rsidR="00CA0EC0" w:rsidRPr="00CA0EC0">
        <w:rPr>
          <w:rFonts w:ascii="StobiSerifCn Regular" w:eastAsia="Franklin Gothic Medium" w:hAnsi="StobiSerifCn Regular" w:cs="Times New Roman"/>
          <w:i/>
          <w:lang w:eastAsia="da-DK" w:bidi="en-US"/>
        </w:rPr>
        <w:t>rmasë</w:t>
      </w:r>
      <w:r w:rsidRPr="00CA0EC0">
        <w:rPr>
          <w:rFonts w:ascii="StobiSerifCn Regular" w:eastAsia="Franklin Gothic Medium" w:hAnsi="StobiSerifCn Regular" w:cs="Times New Roman"/>
          <w:i/>
          <w:lang w:val="mk-MK" w:eastAsia="da-DK" w:bidi="en-US"/>
        </w:rPr>
        <w:t xml:space="preserve"> më të vogël dhe kritere për një vlerësim fillestar të ndikimeve të mundshme mbi mjedisin jetësor dhe aspektet sociale të projekteve tuaja.</w:t>
      </w:r>
    </w:p>
    <w:p w14:paraId="6BA88972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</w:p>
    <w:p w14:paraId="14C320E7" w14:textId="736EFFEC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3. Како да ја потполните скрининг листата?</w:t>
      </w:r>
    </w:p>
    <w:p w14:paraId="1CD1E82E" w14:textId="045CE691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Скрининг листа за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 xml:space="preserve">ССЖССС треба да биде потполнета од страна на одговорното лице од апликантот и треба да се земе предвид локацијата на проектот, типот на проектната активност, близина на чувствителна област во близина на проектната локација, како и можните негативни влијанија врз животната средина и социјалните аспекти кои може да се случат. Потребно е да се изврши прелиминарна оценка на можните негативни влијанија во однос на интензитетот, време на појавување и географска област. Целокупната оценка на влијанието ќе придонесе за соодветна категоризација на проектот.  </w:t>
      </w:r>
    </w:p>
    <w:p w14:paraId="7B05F674" w14:textId="17CC90B2" w:rsidR="007247DB" w:rsidRPr="007247DB" w:rsidRDefault="007247DB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</w:pPr>
      <w:r w:rsidRPr="007247DB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3. Si ta plotësoni listën </w:t>
      </w:r>
      <w:r w:rsidRPr="007247DB">
        <w:rPr>
          <w:rFonts w:ascii="StobiSerifCn Regular" w:eastAsia="Franklin Gothic Medium" w:hAnsi="StobiSerifCn Regular" w:cs="Times New Roman"/>
          <w:bCs/>
          <w:i/>
          <w:lang w:eastAsia="da-DK" w:bidi="en-US"/>
        </w:rPr>
        <w:t>e skriningut</w:t>
      </w:r>
      <w:r w:rsidRPr="007247DB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?</w:t>
      </w:r>
    </w:p>
    <w:p w14:paraId="6B02A3F9" w14:textId="659016AC" w:rsidR="000E52FE" w:rsidRPr="00CA0EC0" w:rsidRDefault="000E52FE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</w:pPr>
      <w:r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Lista </w:t>
      </w:r>
      <w:r w:rsidR="00ED5991">
        <w:rPr>
          <w:rFonts w:ascii="StobiSerifCn Regular" w:eastAsia="Franklin Gothic Medium" w:hAnsi="StobiSerifCn Regular" w:cs="Times New Roman"/>
          <w:bCs/>
          <w:i/>
          <w:lang w:eastAsia="da-DK" w:bidi="en-US"/>
        </w:rPr>
        <w:t>e s</w:t>
      </w:r>
      <w:r w:rsidR="007247DB">
        <w:rPr>
          <w:rFonts w:ascii="StobiSerifCn Regular" w:eastAsia="Franklin Gothic Medium" w:hAnsi="StobiSerifCn Regular" w:cs="Times New Roman"/>
          <w:bCs/>
          <w:i/>
          <w:lang w:eastAsia="da-DK" w:bidi="en-US"/>
        </w:rPr>
        <w:t>kriningut</w:t>
      </w:r>
      <w:r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për SMJAS duhet të plotësohet nga ana e personit përgjegjës të aplikuesit dhe duhet të m</w:t>
      </w:r>
      <w:r w:rsidR="006139E5">
        <w:rPr>
          <w:rFonts w:ascii="StobiSerifCn Regular" w:eastAsia="Franklin Gothic Medium" w:hAnsi="StobiSerifCn Regular" w:cs="Times New Roman"/>
          <w:bCs/>
          <w:i/>
          <w:lang w:eastAsia="da-DK" w:bidi="en-US"/>
        </w:rPr>
        <w:t>e</w:t>
      </w:r>
      <w:r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rret parasysh lok</w:t>
      </w:r>
      <w:r w:rsidR="00ED5991">
        <w:rPr>
          <w:rFonts w:ascii="StobiSerifCn Regular" w:eastAsia="Franklin Gothic Medium" w:hAnsi="StobiSerifCn Regular" w:cs="Times New Roman"/>
          <w:bCs/>
          <w:i/>
          <w:lang w:eastAsia="da-DK" w:bidi="en-US"/>
        </w:rPr>
        <w:t>a</w:t>
      </w:r>
      <w:r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cioni i projektit, lloji</w:t>
      </w:r>
      <w:r w:rsidR="00F264C7"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i</w:t>
      </w:r>
      <w:r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aktivitetit të projektit, afërsi</w:t>
      </w:r>
      <w:r w:rsidR="00F264C7"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a</w:t>
      </w:r>
      <w:r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e zonave të ndjeshme </w:t>
      </w:r>
      <w:r w:rsidR="00F264C7"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në af</w:t>
      </w:r>
      <w:r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ë</w:t>
      </w:r>
      <w:r w:rsidR="00F264C7"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rsi të </w:t>
      </w:r>
      <w:r w:rsidR="00ED5991">
        <w:rPr>
          <w:rFonts w:ascii="StobiSerifCn Regular" w:eastAsia="Franklin Gothic Medium" w:hAnsi="StobiSerifCn Regular" w:cs="Times New Roman"/>
          <w:bCs/>
          <w:i/>
          <w:lang w:eastAsia="da-DK" w:bidi="en-US"/>
        </w:rPr>
        <w:t>lokacionit</w:t>
      </w:r>
      <w:r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</w:t>
      </w:r>
      <w:r w:rsidR="00ED5991">
        <w:rPr>
          <w:rFonts w:ascii="StobiSerifCn Regular" w:eastAsia="Franklin Gothic Medium" w:hAnsi="StobiSerifCn Regular" w:cs="Times New Roman"/>
          <w:bCs/>
          <w:i/>
          <w:lang w:eastAsia="da-DK" w:bidi="en-US"/>
        </w:rPr>
        <w:t>t</w:t>
      </w:r>
      <w:r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ë projektit, si dhe ndikimet e mundshme negative</w:t>
      </w:r>
      <w:r w:rsidR="00F264C7"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mbi</w:t>
      </w:r>
      <w:r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mjedis</w:t>
      </w:r>
      <w:r w:rsidR="00F264C7"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in jetësor</w:t>
      </w:r>
      <w:r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dhe </w:t>
      </w:r>
      <w:r w:rsidR="00F264C7"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aspektet </w:t>
      </w:r>
      <w:r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sociale që mund të ndodhin.</w:t>
      </w:r>
      <w:r w:rsidR="00293D6D"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Është e nevojshme të kryhet një vlerësim paraprak i ndikimeve të mundshme negative për sa i përket intensitetit, kohës së shfaqjes dhe zonës gjeografike. Vlerësimi i përgjithshëm i ndikimit do të kontribuojë në kategorizimin </w:t>
      </w:r>
      <w:r w:rsidR="00243831">
        <w:rPr>
          <w:rFonts w:ascii="StobiSerifCn Regular" w:eastAsia="Franklin Gothic Medium" w:hAnsi="StobiSerifCn Regular" w:cs="Times New Roman"/>
          <w:bCs/>
          <w:i/>
          <w:lang w:eastAsia="da-DK" w:bidi="en-US"/>
        </w:rPr>
        <w:t>adekuat</w:t>
      </w:r>
      <w:r w:rsidR="00293D6D" w:rsidRPr="00CA0EC0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të projektit.</w:t>
      </w:r>
    </w:p>
    <w:p w14:paraId="3BC4F145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lang w:val="mk-MK" w:eastAsia="da-DK" w:bidi="en-US"/>
        </w:rPr>
      </w:pPr>
    </w:p>
    <w:p w14:paraId="0D68C5A0" w14:textId="64DEB5AE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Проекти - категорија „А“ се проекти од поголем обем со големо влијание врз животната средина и социјални ризици и истите не се погодни за финансирање со овој проект за унапредување на социјалните услуги.</w:t>
      </w:r>
    </w:p>
    <w:p w14:paraId="4EECB877" w14:textId="0BF48128" w:rsidR="00CA0EC0" w:rsidRPr="000C62B1" w:rsidRDefault="00CA0EC0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</w:pPr>
      <w:r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Projektet - kategoria "A" janë projekte të përmasave më të mëdha me ndikim të </w:t>
      </w:r>
      <w:r w:rsidR="000C62B1"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madh</w:t>
      </w:r>
      <w:r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në mjedisin jetësor dhe rreziqe</w:t>
      </w:r>
      <w:r w:rsidR="000C62B1"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t</w:t>
      </w:r>
      <w:r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sociale dhe </w:t>
      </w:r>
      <w:r w:rsidR="000C62B1"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të njejtit </w:t>
      </w:r>
      <w:r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nuk janë të përshtatsh</w:t>
      </w:r>
      <w:r w:rsidR="000C62B1"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ëm</w:t>
      </w:r>
      <w:r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për financim me këtë projekt për p</w:t>
      </w:r>
      <w:r w:rsidR="000C62B1"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romovimin</w:t>
      </w:r>
      <w:r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e shërbimeve sociale.</w:t>
      </w:r>
    </w:p>
    <w:p w14:paraId="2B44A3B4" w14:textId="77777777" w:rsidR="00CA0EC0" w:rsidRPr="00E30568" w:rsidRDefault="00CA0EC0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</w:p>
    <w:p w14:paraId="077251A3" w14:textId="0C7E66A6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Проекти - категорија „Б“ се поделени во две групи Б и Б+ врз основа на проектните активности и потенцијалните влијанија. За овие проекти потребно е да се применат различни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инструменти за длабинска анализа на животната средина и социјалните аспекти за да се изврши оценка на влијанието на проектот</w:t>
      </w: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. </w:t>
      </w:r>
    </w:p>
    <w:p w14:paraId="10BC21A9" w14:textId="7E04015C" w:rsidR="000C62B1" w:rsidRDefault="000C62B1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</w:pPr>
      <w:r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lastRenderedPageBreak/>
        <w:t xml:space="preserve">Projektet - kategoria "B" ndahen në dy grupe B dhe B+ bazuar në aktivitetet e projektit dhe ndikimet e mundshme. Për këto projekte është e nevojshme të aplikohen instrumente të ndryshme për analiza të thelluara të mjedisit jetësor dhe aspekteve sociale </w:t>
      </w:r>
      <w:r w:rsidR="007E3729">
        <w:rPr>
          <w:rFonts w:ascii="StobiSerifCn Regular" w:eastAsia="Franklin Gothic Medium" w:hAnsi="StobiSerifCn Regular" w:cs="Times New Roman"/>
          <w:bCs/>
          <w:i/>
          <w:lang w:eastAsia="da-DK" w:bidi="en-US"/>
        </w:rPr>
        <w:t>q</w:t>
      </w:r>
      <w:r w:rsidR="0064398B">
        <w:rPr>
          <w:rFonts w:ascii="Calibri" w:eastAsia="Franklin Gothic Medium" w:hAnsi="Calibri" w:cs="Calibri"/>
          <w:bCs/>
          <w:i/>
          <w:lang w:val="mk-MK" w:eastAsia="da-DK" w:bidi="en-US"/>
        </w:rPr>
        <w:t>ë</w:t>
      </w:r>
      <w:r w:rsidR="0064398B">
        <w:rPr>
          <w:rFonts w:ascii="StobiSerifCn Regular" w:eastAsia="Franklin Gothic Medium" w:hAnsi="StobiSerifCn Regular" w:cs="Times New Roman"/>
          <w:bCs/>
          <w:i/>
          <w:lang w:eastAsia="da-DK" w:bidi="en-US"/>
        </w:rPr>
        <w:t xml:space="preserve"> t</w:t>
      </w:r>
      <w:r w:rsidR="0064398B">
        <w:rPr>
          <w:rFonts w:ascii="Calibri" w:eastAsia="Franklin Gothic Medium" w:hAnsi="Calibri" w:cs="Calibri"/>
          <w:bCs/>
          <w:i/>
          <w:lang w:eastAsia="da-DK" w:bidi="en-US"/>
        </w:rPr>
        <w:t>ë</w:t>
      </w:r>
      <w:r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</w:t>
      </w:r>
      <w:r w:rsidR="006139E5">
        <w:rPr>
          <w:rFonts w:ascii="StobiSerifCn Regular" w:eastAsia="Franklin Gothic Medium" w:hAnsi="StobiSerifCn Regular" w:cs="Times New Roman"/>
          <w:bCs/>
          <w:i/>
          <w:lang w:eastAsia="da-DK" w:bidi="en-US"/>
        </w:rPr>
        <w:t>kryhet</w:t>
      </w:r>
      <w:r w:rsidRPr="000C62B1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 xml:space="preserve"> një vlerësim i ndikimit të projektit.</w:t>
      </w:r>
    </w:p>
    <w:p w14:paraId="6514994D" w14:textId="77777777" w:rsidR="000C62B1" w:rsidRPr="000C62B1" w:rsidRDefault="000C62B1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</w:pPr>
    </w:p>
    <w:p w14:paraId="47B28AC5" w14:textId="27E7F123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Проекти - категорија „Ц“ се проекти за кои не е потребна дополнителна оценка на влијанието на проектот.</w:t>
      </w:r>
    </w:p>
    <w:p w14:paraId="081A9141" w14:textId="71A1136B" w:rsidR="000C62B1" w:rsidRPr="000C62B1" w:rsidRDefault="000C62B1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i/>
          <w:lang w:val="mk-MK" w:eastAsia="da-DK" w:bidi="en-US"/>
        </w:rPr>
      </w:pPr>
      <w:r w:rsidRPr="000C62B1">
        <w:rPr>
          <w:rFonts w:ascii="StobiSerifCn Regular" w:eastAsia="Franklin Gothic Medium" w:hAnsi="StobiSerifCn Regular" w:cs="Times New Roman"/>
          <w:i/>
          <w:lang w:eastAsia="da-DK" w:bidi="en-US"/>
        </w:rPr>
        <w:t>Projektet - kategoria "C" janë projekte që nuk kërkojnë vlerësim shtesë të ndikimit të projektit.</w:t>
      </w:r>
    </w:p>
    <w:p w14:paraId="52F6581C" w14:textId="5EDF075C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eastAsia="da-DK" w:bidi="en-US"/>
        </w:rPr>
      </w:pPr>
    </w:p>
    <w:p w14:paraId="2D2A3202" w14:textId="77777777" w:rsidR="009D2E53" w:rsidRPr="00E30568" w:rsidRDefault="009D2E53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eastAsia="da-DK" w:bidi="en-US"/>
        </w:rPr>
      </w:pPr>
    </w:p>
    <w:p w14:paraId="4F9F1026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4. Како да ја пополните скрининг листата?</w:t>
      </w:r>
    </w:p>
    <w:p w14:paraId="429FF008" w14:textId="27087044" w:rsidR="009D2E53" w:rsidRDefault="009D2E53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i/>
          <w:lang w:val="mk-MK" w:eastAsia="da-DK" w:bidi="en-US"/>
        </w:rPr>
      </w:pPr>
      <w:r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4. </w:t>
      </w:r>
      <w:r w:rsidR="00504D41" w:rsidRPr="00504D41">
        <w:rPr>
          <w:rFonts w:ascii="StobiSerifCn Regular" w:eastAsia="Franklin Gothic Medium" w:hAnsi="StobiSerifCn Regular" w:cs="Times New Roman"/>
          <w:i/>
          <w:lang w:val="mk-MK" w:eastAsia="da-DK" w:bidi="en-US"/>
        </w:rPr>
        <w:t>Si ta plotësoni listën</w:t>
      </w:r>
      <w:r w:rsidR="004801B9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e s</w:t>
      </w:r>
      <w:r w:rsidR="00197F18">
        <w:rPr>
          <w:rFonts w:ascii="StobiSerifCn Regular" w:eastAsia="Franklin Gothic Medium" w:hAnsi="StobiSerifCn Regular" w:cs="Times New Roman"/>
          <w:i/>
          <w:lang w:eastAsia="da-DK" w:bidi="en-US"/>
        </w:rPr>
        <w:t>kriningut</w:t>
      </w:r>
      <w:r w:rsidR="00504D41" w:rsidRPr="00504D41">
        <w:rPr>
          <w:rFonts w:ascii="StobiSerifCn Regular" w:eastAsia="Franklin Gothic Medium" w:hAnsi="StobiSerifCn Regular" w:cs="Times New Roman"/>
          <w:i/>
          <w:lang w:val="mk-MK" w:eastAsia="da-DK" w:bidi="en-US"/>
        </w:rPr>
        <w:t>?</w:t>
      </w:r>
    </w:p>
    <w:p w14:paraId="49B3B133" w14:textId="77777777" w:rsidR="009D2E53" w:rsidRPr="009D2E53" w:rsidRDefault="009D2E53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i/>
          <w:lang w:val="mk-MK" w:eastAsia="da-DK" w:bidi="en-US"/>
        </w:rPr>
      </w:pPr>
    </w:p>
    <w:p w14:paraId="1570EC85" w14:textId="3EE70858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Ве молиме потполнете ја скрининг листата за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ССЖССС</w:t>
      </w: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и на крајот дадете ваш целокупен осврт на оценката на потенцијалните влијанија и категоризирајте го вашиот проект.</w:t>
      </w:r>
    </w:p>
    <w:p w14:paraId="4037F721" w14:textId="2B63929B" w:rsidR="009D2E53" w:rsidRPr="009D2E53" w:rsidRDefault="009D2E53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i/>
          <w:lang w:val="mk-MK" w:eastAsia="da-DK" w:bidi="en-US"/>
        </w:rPr>
      </w:pPr>
      <w:r w:rsidRPr="009D2E5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Ju lutemi plotësoni listën </w:t>
      </w:r>
      <w:r w:rsidR="007F1852">
        <w:rPr>
          <w:rFonts w:ascii="StobiSerifCn Regular" w:eastAsia="Franklin Gothic Medium" w:hAnsi="StobiSerifCn Regular" w:cs="Times New Roman"/>
          <w:i/>
          <w:lang w:eastAsia="da-DK" w:bidi="en-US"/>
        </w:rPr>
        <w:t>e s</w:t>
      </w:r>
      <w:r w:rsidR="00197F18">
        <w:rPr>
          <w:rFonts w:ascii="StobiSerifCn Regular" w:eastAsia="Franklin Gothic Medium" w:hAnsi="StobiSerifCn Regular" w:cs="Times New Roman"/>
          <w:i/>
          <w:lang w:eastAsia="da-DK" w:bidi="en-US"/>
        </w:rPr>
        <w:t>kriningut</w:t>
      </w:r>
      <w:r w:rsidRPr="009D2E5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për </w:t>
      </w:r>
      <w:r w:rsidRPr="009D2E53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SMJAS</w:t>
      </w:r>
      <w:r w:rsidRPr="009D2E5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dhe në fund jepni rishikimin tuaj të përgjithshëm të vlerësimit të ndikimeve të mundshme dhe kategorizoni projektin tuaj.</w:t>
      </w:r>
    </w:p>
    <w:p w14:paraId="282E6882" w14:textId="0D7DAADA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Ве молиме потпишете ја пополнетата скрининг листата за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ССЖССА</w:t>
      </w: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и поднесете до МТСП – проектна канцеларија за нејзино одобрување.  </w:t>
      </w:r>
    </w:p>
    <w:p w14:paraId="29102372" w14:textId="74BA02A8" w:rsidR="009D2E53" w:rsidRPr="009D2E53" w:rsidRDefault="009D2E53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i/>
          <w:lang w:val="mk-MK" w:eastAsia="da-DK" w:bidi="en-US"/>
        </w:rPr>
      </w:pPr>
      <w:r w:rsidRPr="009D2E5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Ju lutemi nënshkruani listën </w:t>
      </w:r>
      <w:r w:rsidR="007F1852">
        <w:rPr>
          <w:rFonts w:ascii="StobiSerifCn Regular" w:eastAsia="Franklin Gothic Medium" w:hAnsi="StobiSerifCn Regular" w:cs="Times New Roman"/>
          <w:i/>
          <w:lang w:eastAsia="da-DK" w:bidi="en-US"/>
        </w:rPr>
        <w:t>e s</w:t>
      </w:r>
      <w:r w:rsidR="00197F18">
        <w:rPr>
          <w:rFonts w:ascii="StobiSerifCn Regular" w:eastAsia="Franklin Gothic Medium" w:hAnsi="StobiSerifCn Regular" w:cs="Times New Roman"/>
          <w:i/>
          <w:lang w:eastAsia="da-DK" w:bidi="en-US"/>
        </w:rPr>
        <w:t>kriningut</w:t>
      </w:r>
      <w:r w:rsidRPr="009D2E5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t</w:t>
      </w:r>
      <w:r w:rsidRPr="009D2E53">
        <w:rPr>
          <w:rFonts w:ascii="Calibri" w:eastAsia="Franklin Gothic Medium" w:hAnsi="Calibri" w:cs="Calibri"/>
          <w:i/>
          <w:lang w:eastAsia="da-DK" w:bidi="en-US"/>
        </w:rPr>
        <w:t>ë</w:t>
      </w:r>
      <w:r w:rsidRPr="009D2E5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plotësuar për </w:t>
      </w:r>
      <w:r w:rsidRPr="009D2E53">
        <w:rPr>
          <w:rFonts w:ascii="StobiSerifCn Regular" w:eastAsia="Franklin Gothic Medium" w:hAnsi="StobiSerifCn Regular" w:cs="Times New Roman"/>
          <w:bCs/>
          <w:i/>
          <w:lang w:val="mk-MK" w:eastAsia="da-DK" w:bidi="en-US"/>
        </w:rPr>
        <w:t>SMJAS</w:t>
      </w:r>
      <w:r w:rsidRPr="009D2E5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dhe dorëzojeni atë në MPSDR - zyra e projektit për miratimin e saj.</w:t>
      </w:r>
    </w:p>
    <w:p w14:paraId="176C13ED" w14:textId="75AB18D8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По одобрувањето на скрининг листата за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ССЖССА</w:t>
      </w: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стручното лице за животна средина и социјални аспекти од проектната канцеларија на МТСП ќе ве информира за следните чекори и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инструментот за длабинска анализа кој ќе треба да биде употребен за оценка на влијанија од вашиот проект</w:t>
      </w: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.</w:t>
      </w:r>
    </w:p>
    <w:p w14:paraId="3FE50E5B" w14:textId="566D0138" w:rsidR="009D2E53" w:rsidRPr="008C5403" w:rsidRDefault="009D2E53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i/>
          <w:lang w:eastAsia="da-DK" w:bidi="en-US"/>
        </w:rPr>
      </w:pPr>
      <w:r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Pas miratimit të listës </w:t>
      </w:r>
      <w:r w:rsidR="007F1852">
        <w:rPr>
          <w:rFonts w:ascii="StobiSerifCn Regular" w:eastAsia="Franklin Gothic Medium" w:hAnsi="StobiSerifCn Regular" w:cs="Times New Roman"/>
          <w:i/>
          <w:lang w:eastAsia="da-DK" w:bidi="en-US"/>
        </w:rPr>
        <w:t>s</w:t>
      </w:r>
      <w:r w:rsidR="007F1852">
        <w:rPr>
          <w:rFonts w:ascii="Calibri" w:eastAsia="Franklin Gothic Medium" w:hAnsi="Calibri" w:cs="Calibri"/>
          <w:i/>
          <w:lang w:eastAsia="da-DK" w:bidi="en-US"/>
        </w:rPr>
        <w:t>ë</w:t>
      </w:r>
      <w:r w:rsidR="007F1852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s</w:t>
      </w:r>
      <w:r w:rsidR="00197F18">
        <w:rPr>
          <w:rFonts w:ascii="StobiSerifCn Regular" w:eastAsia="Franklin Gothic Medium" w:hAnsi="StobiSerifCn Regular" w:cs="Times New Roman"/>
          <w:i/>
          <w:lang w:eastAsia="da-DK" w:bidi="en-US"/>
        </w:rPr>
        <w:t>kriningut</w:t>
      </w:r>
      <w:r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për SMJAS, eksperti për mjedis jetësor dhe aspekte sociale nga zyra e projektit të MPSDR do t'ju informojë për hapat e ardhsh</w:t>
      </w:r>
      <w:r w:rsidR="003032B9">
        <w:rPr>
          <w:rFonts w:ascii="StobiSerifCn Regular" w:eastAsia="Franklin Gothic Medium" w:hAnsi="StobiSerifCn Regular" w:cs="Times New Roman"/>
          <w:i/>
          <w:lang w:eastAsia="da-DK" w:bidi="en-US"/>
        </w:rPr>
        <w:t>me</w:t>
      </w:r>
      <w:r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dhe instrumentin </w:t>
      </w:r>
      <w:r w:rsidR="008C5403"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për analiza të thelluara i cili </w:t>
      </w:r>
      <w:r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që do të duhet të përdoret për të vlerësuar ndikimet </w:t>
      </w:r>
      <w:r w:rsidR="008C5403"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>nga</w:t>
      </w:r>
      <w:r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projekti </w:t>
      </w:r>
      <w:r w:rsidR="008C5403"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>j</w:t>
      </w:r>
      <w:r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>uaj.</w:t>
      </w:r>
    </w:p>
    <w:p w14:paraId="284536A1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</w:p>
    <w:p w14:paraId="024D7591" w14:textId="5BDE2D5F" w:rsidR="005C13B5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За сите прашања поврзани со пополнувањето на скрининг листата за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 xml:space="preserve">ССЖССА, Ве молиме контактирајте го експертот за животна средина и социјални аспекти од ППСУ, на маил: </w:t>
      </w:r>
      <w:hyperlink r:id="rId7" w:history="1">
        <w:r w:rsidRPr="00E30568">
          <w:rPr>
            <w:rFonts w:ascii="StobiSerifCn Regular" w:eastAsia="Franklin Gothic Medium" w:hAnsi="StobiSerifCn Regular" w:cs="Times New Roman"/>
            <w:bCs/>
            <w:color w:val="0000FF"/>
            <w:u w:val="single"/>
            <w:lang w:eastAsia="da-DK" w:bidi="en-US"/>
          </w:rPr>
          <w:t>info.ssip@mtsp.gov.mk</w:t>
        </w:r>
      </w:hyperlink>
      <w:r w:rsidRPr="00E30568">
        <w:rPr>
          <w:rFonts w:ascii="StobiSerifCn Regular" w:eastAsia="Franklin Gothic Medium" w:hAnsi="StobiSerifCn Regular" w:cs="Times New Roman"/>
          <w:bCs/>
          <w:lang w:eastAsia="da-DK" w:bidi="en-US"/>
        </w:rPr>
        <w:t xml:space="preserve">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.</w:t>
      </w:r>
    </w:p>
    <w:p w14:paraId="59433D8F" w14:textId="51BF5606" w:rsidR="005C13B5" w:rsidRPr="008C5403" w:rsidRDefault="008C5403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i/>
          <w:lang w:eastAsia="da-DK" w:bidi="en-US"/>
        </w:rPr>
        <w:sectPr w:rsidR="005C13B5" w:rsidRPr="008C5403" w:rsidSect="008F0ED2">
          <w:head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Për të gjitha pyetjet në lidhje me plotësimin e listës </w:t>
      </w:r>
      <w:r w:rsidR="007F1852">
        <w:rPr>
          <w:rFonts w:ascii="StobiSerifCn Regular" w:eastAsia="Franklin Gothic Medium" w:hAnsi="StobiSerifCn Regular" w:cs="Times New Roman"/>
          <w:i/>
          <w:lang w:eastAsia="da-DK" w:bidi="en-US"/>
        </w:rPr>
        <w:t>s</w:t>
      </w:r>
      <w:r w:rsidR="007F1852">
        <w:rPr>
          <w:rFonts w:ascii="Calibri" w:eastAsia="Franklin Gothic Medium" w:hAnsi="Calibri" w:cs="Calibri"/>
          <w:i/>
          <w:lang w:eastAsia="da-DK" w:bidi="en-US"/>
        </w:rPr>
        <w:t>ë</w:t>
      </w:r>
      <w:r w:rsidR="005C3EBF">
        <w:rPr>
          <w:rFonts w:ascii="Calibri" w:eastAsia="Franklin Gothic Medium" w:hAnsi="Calibri" w:cs="Calibri"/>
          <w:i/>
          <w:lang w:eastAsia="da-DK" w:bidi="en-US"/>
        </w:rPr>
        <w:t xml:space="preserve"> skriningut</w:t>
      </w:r>
      <w:r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për SMJAS, ju lutemi kontaktoni ekspertin për mjedis jetësor dhe aspekte</w:t>
      </w:r>
      <w:r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s</w:t>
      </w:r>
      <w:r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ociale nga MPSDR, në e-mail: </w:t>
      </w:r>
      <w:hyperlink r:id="rId9" w:history="1">
        <w:r w:rsidRPr="003032B9">
          <w:rPr>
            <w:rFonts w:ascii="StobiSerifCn Regular" w:eastAsia="Franklin Gothic Medium" w:hAnsi="StobiSerifCn Regular" w:cs="Times New Roman"/>
            <w:bCs/>
            <w:color w:val="0000FF"/>
            <w:u w:val="single"/>
            <w:lang w:eastAsia="da-DK" w:bidi="en-US"/>
          </w:rPr>
          <w:t>info.ssip@mtsp.gov.mk</w:t>
        </w:r>
      </w:hyperlink>
      <w:r w:rsidRPr="008C5403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. </w:t>
      </w:r>
      <w:r w:rsidR="003032B9">
        <w:rPr>
          <w:rFonts w:ascii="StobiSerifCn Regular" w:eastAsia="Franklin Gothic Medium" w:hAnsi="StobiSerifCn Regular" w:cs="Times New Roman"/>
          <w:i/>
          <w:lang w:eastAsia="da-DK" w:bidi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079"/>
        <w:gridCol w:w="4234"/>
        <w:gridCol w:w="1142"/>
        <w:gridCol w:w="1026"/>
      </w:tblGrid>
      <w:tr w:rsidR="005C13B5" w:rsidRPr="00E30568" w14:paraId="5D3F629D" w14:textId="77777777" w:rsidTr="008F0ED2">
        <w:tc>
          <w:tcPr>
            <w:tcW w:w="2977" w:type="dxa"/>
            <w:gridSpan w:val="2"/>
            <w:shd w:val="clear" w:color="auto" w:fill="auto"/>
          </w:tcPr>
          <w:p w14:paraId="38B72E7E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lang w:bidi="en-US"/>
              </w:rPr>
              <w:lastRenderedPageBreak/>
              <w:t>ДЕЛ 1</w:t>
            </w:r>
          </w:p>
          <w:p w14:paraId="039D8E2A" w14:textId="070A8476" w:rsidR="00CA06ED" w:rsidRPr="00E30568" w:rsidRDefault="00CA06ED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CA06ED">
              <w:rPr>
                <w:rFonts w:ascii="StobiSerifCn Regular" w:eastAsia="Times New Roman" w:hAnsi="StobiSerifCn Regular" w:cs="Times New Roman"/>
                <w:lang w:bidi="en-US"/>
              </w:rPr>
              <w:t>PJESA 1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68955941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lang w:bidi="en-US"/>
              </w:rPr>
              <w:t>ОПШТИ ИНФОРМАЦИИ ЗА ПРОЕКТОТ И АПЛИКАНТОТ</w:t>
            </w:r>
          </w:p>
          <w:p w14:paraId="4E63945C" w14:textId="64FE9D0D" w:rsidR="00CA06ED" w:rsidRPr="00A46DF0" w:rsidRDefault="00CA06ED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i/>
                <w:lang w:bidi="en-US"/>
              </w:rPr>
            </w:pPr>
            <w:r w:rsidRPr="00A46DF0">
              <w:rPr>
                <w:rFonts w:ascii="StobiSerifCn Regular" w:eastAsia="Times New Roman" w:hAnsi="StobiSerifCn Regular" w:cs="Times New Roman"/>
                <w:i/>
                <w:lang w:bidi="en-US"/>
              </w:rPr>
              <w:t>INFORMACION</w:t>
            </w:r>
            <w:r w:rsidR="004A559A">
              <w:rPr>
                <w:rFonts w:ascii="StobiSerifCn Regular" w:eastAsia="Times New Roman" w:hAnsi="StobiSerifCn Regular" w:cs="Times New Roman"/>
                <w:i/>
                <w:lang w:bidi="en-US"/>
              </w:rPr>
              <w:t>E</w:t>
            </w:r>
            <w:r w:rsidRPr="00A46DF0">
              <w:rPr>
                <w:rFonts w:ascii="StobiSerifCn Regular" w:eastAsia="Times New Roman" w:hAnsi="StobiSerifCn Regular" w:cs="Times New Roman"/>
                <w:i/>
                <w:lang w:bidi="en-US"/>
              </w:rPr>
              <w:t xml:space="preserve"> </w:t>
            </w:r>
            <w:r w:rsidR="004A559A">
              <w:rPr>
                <w:rFonts w:ascii="StobiSerifCn Regular" w:eastAsia="Times New Roman" w:hAnsi="StobiSerifCn Regular" w:cs="Times New Roman"/>
                <w:i/>
                <w:lang w:bidi="en-US"/>
              </w:rPr>
              <w:t>T</w:t>
            </w:r>
            <w:r w:rsidR="004A559A">
              <w:rPr>
                <w:rFonts w:ascii="Calibri" w:eastAsia="Times New Roman" w:hAnsi="Calibri" w:cs="Calibri"/>
                <w:i/>
                <w:lang w:bidi="en-US"/>
              </w:rPr>
              <w:t>Ë</w:t>
            </w:r>
            <w:r w:rsidRPr="00A46DF0">
              <w:rPr>
                <w:rFonts w:ascii="StobiSerifCn Regular" w:eastAsia="Times New Roman" w:hAnsi="StobiSerifCn Regular" w:cs="Times New Roman"/>
                <w:i/>
                <w:lang w:bidi="en-US"/>
              </w:rPr>
              <w:t xml:space="preserve"> PËRGJITHSH</w:t>
            </w:r>
            <w:r w:rsidR="004A559A">
              <w:rPr>
                <w:rFonts w:ascii="StobiSerifCn Regular" w:eastAsia="Times New Roman" w:hAnsi="StobiSerifCn Regular" w:cs="Times New Roman"/>
                <w:i/>
                <w:lang w:bidi="en-US"/>
              </w:rPr>
              <w:t>ME</w:t>
            </w:r>
            <w:r w:rsidRPr="00A46DF0">
              <w:rPr>
                <w:rFonts w:ascii="StobiSerifCn Regular" w:eastAsia="Times New Roman" w:hAnsi="StobiSerifCn Regular" w:cs="Times New Roman"/>
                <w:i/>
                <w:lang w:bidi="en-US"/>
              </w:rPr>
              <w:t xml:space="preserve"> P</w:t>
            </w:r>
            <w:r w:rsidRPr="00A46DF0">
              <w:rPr>
                <w:rFonts w:ascii="Calibri" w:eastAsia="Times New Roman" w:hAnsi="Calibri" w:cs="Calibri"/>
                <w:i/>
                <w:lang w:bidi="en-US"/>
              </w:rPr>
              <w:t>Ë</w:t>
            </w:r>
            <w:r w:rsidRPr="00A46DF0">
              <w:rPr>
                <w:rFonts w:ascii="StobiSerifCn Regular" w:eastAsia="Times New Roman" w:hAnsi="StobiSerifCn Regular" w:cs="Times New Roman"/>
                <w:i/>
                <w:lang w:bidi="en-US"/>
              </w:rPr>
              <w:t>R PROJEKTIN DHE APLIKUESIN</w:t>
            </w:r>
          </w:p>
        </w:tc>
      </w:tr>
      <w:tr w:rsidR="005C13B5" w:rsidRPr="00E30568" w14:paraId="24D42B57" w14:textId="77777777" w:rsidTr="008F0ED2">
        <w:tc>
          <w:tcPr>
            <w:tcW w:w="2977" w:type="dxa"/>
            <w:gridSpan w:val="2"/>
            <w:shd w:val="clear" w:color="auto" w:fill="FFE599"/>
          </w:tcPr>
          <w:p w14:paraId="396991B9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 xml:space="preserve">Име на </w:t>
            </w:r>
            <w:r w:rsidRPr="00E30568">
              <w:rPr>
                <w:rFonts w:ascii="StobiSerifCn Regular" w:eastAsia="Times New Roman" w:hAnsi="StobiSerifCn Regular" w:cs="Times New Roman"/>
                <w:b/>
                <w:lang w:bidi="en-US"/>
              </w:rPr>
              <w:t>a</w:t>
            </w: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пликантот (Општина):</w:t>
            </w:r>
          </w:p>
          <w:p w14:paraId="3B72BD6B" w14:textId="77777777" w:rsidR="008F0ED2" w:rsidRPr="00A46DF0" w:rsidRDefault="008F0ED2" w:rsidP="008F0ED2">
            <w:pPr>
              <w:spacing w:after="0" w:line="240" w:lineRule="auto"/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</w:pPr>
            <w:r w:rsidRPr="00A46DF0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Emri i aplikuesit</w:t>
            </w:r>
          </w:p>
          <w:p w14:paraId="63B70F07" w14:textId="642A079B" w:rsidR="008F0ED2" w:rsidRPr="00E30568" w:rsidRDefault="008F0ED2" w:rsidP="008F0ED2">
            <w:pPr>
              <w:spacing w:after="0" w:line="240" w:lineRule="auto"/>
              <w:rPr>
                <w:rFonts w:ascii="StobiSerifCn Regular" w:eastAsia="Calibri" w:hAnsi="StobiSerifCn Regular" w:cs="Times New Roman"/>
                <w:b/>
                <w:lang w:eastAsia="da-DK" w:bidi="en-US"/>
              </w:rPr>
            </w:pPr>
            <w:r w:rsidRPr="00A46DF0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 xml:space="preserve"> (Komuna):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00C8724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</w:tr>
      <w:tr w:rsidR="005C13B5" w:rsidRPr="00E30568" w14:paraId="076C4067" w14:textId="77777777" w:rsidTr="008F0ED2">
        <w:tc>
          <w:tcPr>
            <w:tcW w:w="2977" w:type="dxa"/>
            <w:gridSpan w:val="2"/>
            <w:shd w:val="clear" w:color="auto" w:fill="FFE599"/>
          </w:tcPr>
          <w:p w14:paraId="268EC963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Адреса (улица и број, поштенски број и град):</w:t>
            </w:r>
          </w:p>
          <w:p w14:paraId="7A8F6884" w14:textId="6A678941" w:rsidR="008F0ED2" w:rsidRPr="00A46DF0" w:rsidRDefault="008F0ED2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A46DF0">
              <w:rPr>
                <w:rFonts w:ascii="StobiSerifCn Regular" w:eastAsia="Times New Roman" w:hAnsi="StobiSerifCn Regular" w:cs="Times New Roman"/>
                <w:b/>
                <w:i/>
                <w:lang w:val="mk-MK" w:bidi="en-US"/>
              </w:rPr>
              <w:t>Adresa (rruga dhe numri, kodi postar dhe qyteti):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6AA99955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</w:tr>
      <w:tr w:rsidR="005C13B5" w:rsidRPr="00E30568" w14:paraId="34604E29" w14:textId="77777777" w:rsidTr="008F0ED2">
        <w:tc>
          <w:tcPr>
            <w:tcW w:w="2977" w:type="dxa"/>
            <w:gridSpan w:val="2"/>
            <w:shd w:val="clear" w:color="auto" w:fill="FFE599"/>
          </w:tcPr>
          <w:p w14:paraId="13D2C0E9" w14:textId="77777777" w:rsidR="00A46DF0" w:rsidRDefault="005C13B5" w:rsidP="00A46DF0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Проект:</w:t>
            </w:r>
          </w:p>
          <w:p w14:paraId="5EEF5FD2" w14:textId="05471A90" w:rsidR="008F0ED2" w:rsidRPr="00A46DF0" w:rsidRDefault="008F0ED2" w:rsidP="00A46DF0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i/>
                <w:lang w:val="mk-MK" w:bidi="en-US"/>
              </w:rPr>
            </w:pPr>
            <w:r w:rsidRPr="00A46DF0">
              <w:rPr>
                <w:rFonts w:ascii="StobiSerifCn Regular" w:eastAsia="Times New Roman" w:hAnsi="StobiSerifCn Regular" w:cs="Times New Roman"/>
                <w:b/>
                <w:i/>
                <w:lang w:val="mk-MK" w:bidi="en-US"/>
              </w:rPr>
              <w:t>Projekti: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203BE22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</w:tr>
      <w:tr w:rsidR="005C13B5" w:rsidRPr="00E30568" w14:paraId="51DFF7FE" w14:textId="77777777" w:rsidTr="008F0ED2">
        <w:trPr>
          <w:trHeight w:val="3517"/>
        </w:trPr>
        <w:tc>
          <w:tcPr>
            <w:tcW w:w="2977" w:type="dxa"/>
            <w:gridSpan w:val="2"/>
            <w:shd w:val="clear" w:color="auto" w:fill="FFE599"/>
          </w:tcPr>
          <w:p w14:paraId="499D2651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Главни проектни активности:</w:t>
            </w:r>
          </w:p>
          <w:p w14:paraId="6DA339C2" w14:textId="788A4763" w:rsidR="00A46DF0" w:rsidRPr="00A46DF0" w:rsidRDefault="00A46DF0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bCs/>
                <w:i/>
                <w:lang w:val="mk-MK" w:eastAsia="da-DK" w:bidi="en-US"/>
              </w:rPr>
            </w:pPr>
            <w:r w:rsidRPr="00A46DF0">
              <w:rPr>
                <w:rFonts w:ascii="StobiSerifCn Regular" w:eastAsia="Calibri" w:hAnsi="StobiSerifCn Regular" w:cs="Times New Roman"/>
                <w:b/>
                <w:bCs/>
                <w:i/>
                <w:lang w:eastAsia="da-DK" w:bidi="en-US"/>
              </w:rPr>
              <w:t>Aktivitetet kryesore të projektit: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29EBB08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5A5E0123" w14:textId="77777777" w:rsidTr="008F0ED2">
        <w:tc>
          <w:tcPr>
            <w:tcW w:w="2977" w:type="dxa"/>
            <w:gridSpan w:val="2"/>
            <w:shd w:val="clear" w:color="auto" w:fill="FFE599"/>
          </w:tcPr>
          <w:p w14:paraId="7E2D6593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Одговорно лице што ја пополнува скрининг листата:</w:t>
            </w:r>
          </w:p>
          <w:p w14:paraId="12077ECC" w14:textId="62EA88AD" w:rsidR="00A46DF0" w:rsidRPr="00A46DF0" w:rsidRDefault="00A46DF0" w:rsidP="00A46DF0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i/>
                <w:lang w:val="mk-MK" w:bidi="en-US"/>
              </w:rPr>
            </w:pPr>
            <w:r w:rsidRPr="00A46DF0">
              <w:rPr>
                <w:rFonts w:ascii="StobiSerifCn Regular" w:eastAsia="Times New Roman" w:hAnsi="StobiSerifCn Regular" w:cs="Times New Roman"/>
                <w:b/>
                <w:i/>
                <w:lang w:val="mk-MK" w:bidi="en-US"/>
              </w:rPr>
              <w:t>Personi përgjegjës që plotëson listën</w:t>
            </w:r>
            <w:r w:rsidR="004A559A"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  <w:t xml:space="preserve"> e </w:t>
            </w:r>
            <w:r w:rsidR="005C3EBF"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  <w:t>skriningut:</w:t>
            </w:r>
          </w:p>
          <w:p w14:paraId="1839BA05" w14:textId="0C2EE5AA" w:rsidR="00A46DF0" w:rsidRPr="00E30568" w:rsidRDefault="00A46DF0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6599" w:type="dxa"/>
            <w:gridSpan w:val="3"/>
            <w:shd w:val="clear" w:color="auto" w:fill="auto"/>
          </w:tcPr>
          <w:p w14:paraId="79A2171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</w:tr>
      <w:tr w:rsidR="005C13B5" w:rsidRPr="00E30568" w14:paraId="1E2407C0" w14:textId="77777777" w:rsidTr="008F0ED2">
        <w:tc>
          <w:tcPr>
            <w:tcW w:w="2977" w:type="dxa"/>
            <w:gridSpan w:val="2"/>
            <w:shd w:val="clear" w:color="auto" w:fill="FFE599"/>
          </w:tcPr>
          <w:p w14:paraId="379AA682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Дата на пополнување на скрининг листата:</w:t>
            </w:r>
          </w:p>
          <w:p w14:paraId="635E85BD" w14:textId="0131787E" w:rsidR="00A46DF0" w:rsidRPr="00A46DF0" w:rsidRDefault="00A46DF0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bCs/>
                <w:i/>
                <w:lang w:val="mk-MK" w:eastAsia="da-DK" w:bidi="en-US"/>
              </w:rPr>
            </w:pPr>
            <w:r w:rsidRPr="00A46DF0">
              <w:rPr>
                <w:rFonts w:ascii="StobiSerifCn Regular" w:eastAsia="Times New Roman" w:hAnsi="StobiSerifCn Regular" w:cs="Times New Roman"/>
                <w:b/>
                <w:i/>
                <w:lang w:val="mk-MK" w:bidi="en-US"/>
              </w:rPr>
              <w:t>Data e plotësimit të listës</w:t>
            </w:r>
            <w:r w:rsidR="004A559A"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  <w:t xml:space="preserve"> s</w:t>
            </w:r>
            <w:r w:rsidR="004A559A">
              <w:rPr>
                <w:rFonts w:ascii="Calibri" w:eastAsia="Times New Roman" w:hAnsi="Calibri" w:cs="Calibri"/>
                <w:b/>
                <w:i/>
                <w:lang w:bidi="en-US"/>
              </w:rPr>
              <w:t>ë</w:t>
            </w:r>
            <w:r w:rsidR="004A559A"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  <w:t xml:space="preserve"> </w:t>
            </w:r>
            <w:r w:rsidR="005C3EBF"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  <w:t>skriningut: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3C3D7E5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</w:tr>
      <w:tr w:rsidR="005C13B5" w:rsidRPr="00E30568" w14:paraId="33D8047A" w14:textId="77777777" w:rsidTr="008F0ED2">
        <w:tc>
          <w:tcPr>
            <w:tcW w:w="2977" w:type="dxa"/>
            <w:gridSpan w:val="2"/>
            <w:shd w:val="clear" w:color="auto" w:fill="FFE599"/>
          </w:tcPr>
          <w:p w14:paraId="674A232B" w14:textId="41218851" w:rsidR="005C13B5" w:rsidRDefault="005C13B5" w:rsidP="008F0ED2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Прегледани релевантни документи (одобрен Елаборат за животна средина, добиени дозволи итн.)</w:t>
            </w:r>
          </w:p>
          <w:p w14:paraId="3E775156" w14:textId="7A46871E" w:rsidR="00A46DF0" w:rsidRPr="00A46DF0" w:rsidRDefault="00A46DF0" w:rsidP="008F0ED2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i/>
                <w:lang w:val="mk-MK" w:bidi="en-US"/>
              </w:rPr>
            </w:pPr>
            <w:r w:rsidRPr="00A46DF0">
              <w:rPr>
                <w:rFonts w:ascii="StobiSerifCn Regular" w:eastAsia="Times New Roman" w:hAnsi="StobiSerifCn Regular" w:cs="Times New Roman"/>
                <w:b/>
                <w:i/>
                <w:lang w:val="mk-MK" w:bidi="en-US"/>
              </w:rPr>
              <w:lastRenderedPageBreak/>
              <w:t>Dokumentet relevante të kontrolluara (Raporti i miratuar per mjedis jetësor, lejet e marra, etj.)</w:t>
            </w:r>
          </w:p>
          <w:p w14:paraId="22342155" w14:textId="77777777" w:rsidR="005C13B5" w:rsidRPr="00E30568" w:rsidRDefault="005C13B5" w:rsidP="008F0ED2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</w:p>
        </w:tc>
        <w:tc>
          <w:tcPr>
            <w:tcW w:w="6599" w:type="dxa"/>
            <w:gridSpan w:val="3"/>
            <w:shd w:val="clear" w:color="auto" w:fill="auto"/>
          </w:tcPr>
          <w:p w14:paraId="44EF8542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601891B3" w14:textId="77777777" w:rsidTr="008F0ED2">
        <w:tc>
          <w:tcPr>
            <w:tcW w:w="1869" w:type="dxa"/>
            <w:shd w:val="clear" w:color="auto" w:fill="auto"/>
          </w:tcPr>
          <w:p w14:paraId="3C22395F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lang w:val="mk-MK" w:bidi="en-US"/>
              </w:rPr>
              <w:t>ДЕЛ</w:t>
            </w:r>
            <w:r w:rsidRPr="00E30568">
              <w:rPr>
                <w:rFonts w:ascii="StobiSerifCn Regular" w:eastAsia="Times New Roman" w:hAnsi="StobiSerifCn Regular" w:cs="Times New Roman"/>
                <w:lang w:bidi="en-US"/>
              </w:rPr>
              <w:t xml:space="preserve"> 2</w:t>
            </w:r>
          </w:p>
          <w:p w14:paraId="01308B73" w14:textId="6ED0E144" w:rsidR="00A46DF0" w:rsidRPr="00922F53" w:rsidRDefault="00A46DF0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i/>
                <w:lang w:bidi="en-US"/>
              </w:rPr>
            </w:pPr>
            <w:r w:rsidRPr="00922F53">
              <w:rPr>
                <w:rFonts w:ascii="StobiSerifCn Regular" w:eastAsia="Times New Roman" w:hAnsi="StobiSerifCn Regular" w:cs="Times New Roman"/>
                <w:i/>
                <w:lang w:bidi="en-US"/>
              </w:rPr>
              <w:t>PJESA 2</w:t>
            </w:r>
          </w:p>
        </w:tc>
        <w:tc>
          <w:tcPr>
            <w:tcW w:w="7707" w:type="dxa"/>
            <w:gridSpan w:val="4"/>
            <w:shd w:val="clear" w:color="auto" w:fill="auto"/>
            <w:vAlign w:val="center"/>
          </w:tcPr>
          <w:p w14:paraId="629D3737" w14:textId="08C7A708" w:rsidR="005C13B5" w:rsidRDefault="005C13B5" w:rsidP="008F0ED2">
            <w:pPr>
              <w:spacing w:before="60" w:after="120" w:line="240" w:lineRule="auto"/>
              <w:jc w:val="both"/>
              <w:rPr>
                <w:rFonts w:ascii="StobiSerifCn Regular" w:eastAsia="Times New Roman" w:hAnsi="StobiSerifCn Regular" w:cs="Times New Roman"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СКЕНИРАЊЕ НА СОСТОЈБАТА СО ЖИВОТНА СРЕДИНА И СОЦИЈАЛНИ АСПЕКТИ НА ПРОЕКТИ ОД </w:t>
            </w:r>
            <w:r w:rsidRPr="00E30568">
              <w:rPr>
                <w:rFonts w:ascii="StobiSerifCn Regular" w:eastAsia="Franklin Gothic Medium" w:hAnsi="StobiSerifCn Regular" w:cs="Times New Roman"/>
                <w:lang w:val="mk-MK" w:eastAsia="da-DK" w:bidi="en-US"/>
              </w:rPr>
              <w:t xml:space="preserve">„А“ </w:t>
            </w:r>
            <w:r w:rsidRPr="00E30568">
              <w:rPr>
                <w:rFonts w:ascii="StobiSerifCn Regular" w:eastAsia="Times New Roman" w:hAnsi="StobiSerifCn Regular" w:cs="Times New Roman"/>
                <w:lang w:val="mk-MK" w:bidi="en-US"/>
              </w:rPr>
              <w:t>КАТЕГОРИЈА</w:t>
            </w:r>
          </w:p>
          <w:p w14:paraId="6E5F98B9" w14:textId="29BCE18C" w:rsidR="00A46DF0" w:rsidRPr="00922F53" w:rsidRDefault="00A46DF0" w:rsidP="008F0ED2">
            <w:pPr>
              <w:spacing w:before="60" w:after="120" w:line="240" w:lineRule="auto"/>
              <w:jc w:val="both"/>
              <w:rPr>
                <w:rFonts w:ascii="StobiSerifCn Regular" w:eastAsia="Times New Roman" w:hAnsi="StobiSerifCn Regular" w:cs="Times New Roman"/>
                <w:i/>
                <w:lang w:val="mk-MK" w:bidi="en-US"/>
              </w:rPr>
            </w:pPr>
            <w:r w:rsidRPr="00922F53">
              <w:rPr>
                <w:rFonts w:ascii="StobiSerifCn Regular" w:eastAsia="Times New Roman" w:hAnsi="StobiSerifCn Regular" w:cs="Times New Roman"/>
                <w:i/>
                <w:lang w:val="mk-MK" w:bidi="en-US"/>
              </w:rPr>
              <w:t xml:space="preserve">SKANIMI I GJENDJES </w:t>
            </w:r>
            <w:r w:rsidR="003E45FB">
              <w:rPr>
                <w:rFonts w:ascii="StobiSerifCn Regular" w:eastAsia="Times New Roman" w:hAnsi="StobiSerifCn Regular" w:cs="Times New Roman"/>
                <w:i/>
                <w:lang w:val="mk-MK" w:bidi="en-US"/>
              </w:rPr>
              <w:t>S</w:t>
            </w:r>
            <w:r w:rsidR="003E45FB">
              <w:rPr>
                <w:rFonts w:ascii="Calibri" w:eastAsia="Times New Roman" w:hAnsi="Calibri" w:cs="Calibri"/>
                <w:i/>
                <w:lang w:val="mk-MK" w:bidi="en-US"/>
              </w:rPr>
              <w:t>Ë</w:t>
            </w:r>
            <w:r w:rsidRPr="00922F53">
              <w:rPr>
                <w:rFonts w:ascii="StobiSerifCn Regular" w:eastAsia="Times New Roman" w:hAnsi="StobiSerifCn Regular" w:cs="Times New Roman"/>
                <w:i/>
                <w:lang w:val="mk-MK" w:bidi="en-US"/>
              </w:rPr>
              <w:t xml:space="preserve"> MJEDIS</w:t>
            </w:r>
            <w:r w:rsidR="003E45FB">
              <w:rPr>
                <w:rFonts w:ascii="StobiSerifCn Regular" w:eastAsia="Times New Roman" w:hAnsi="StobiSerifCn Regular" w:cs="Times New Roman"/>
                <w:i/>
                <w:lang w:bidi="en-US"/>
              </w:rPr>
              <w:t>IT</w:t>
            </w:r>
            <w:r w:rsidRPr="00922F53">
              <w:rPr>
                <w:rFonts w:ascii="StobiSerifCn Regular" w:eastAsia="Times New Roman" w:hAnsi="StobiSerifCn Regular" w:cs="Times New Roman"/>
                <w:i/>
                <w:lang w:val="mk-MK" w:bidi="en-US"/>
              </w:rPr>
              <w:t xml:space="preserve"> JETËSOR DHE ASPEKTE</w:t>
            </w:r>
            <w:r w:rsidR="00BE3B17">
              <w:rPr>
                <w:rFonts w:ascii="StobiSerifCn Regular" w:eastAsia="Times New Roman" w:hAnsi="StobiSerifCn Regular" w:cs="Times New Roman"/>
                <w:i/>
                <w:lang w:bidi="en-US"/>
              </w:rPr>
              <w:t>T</w:t>
            </w:r>
            <w:r w:rsidRPr="00922F53">
              <w:rPr>
                <w:rFonts w:ascii="StobiSerifCn Regular" w:eastAsia="Times New Roman" w:hAnsi="StobiSerifCn Regular" w:cs="Times New Roman"/>
                <w:i/>
                <w:lang w:val="mk-MK" w:bidi="en-US"/>
              </w:rPr>
              <w:t xml:space="preserve"> SOCIALE TË PROJEKTEVE TË KATEGORISË "A"</w:t>
            </w:r>
          </w:p>
          <w:p w14:paraId="3E62670F" w14:textId="4C11D174" w:rsidR="00A46DF0" w:rsidRPr="00E30568" w:rsidRDefault="00A46DF0" w:rsidP="008F0ED2">
            <w:pPr>
              <w:spacing w:before="60" w:after="120" w:line="240" w:lineRule="auto"/>
              <w:jc w:val="both"/>
              <w:rPr>
                <w:rFonts w:ascii="StobiSerifCn Regular" w:eastAsia="Times New Roman" w:hAnsi="StobiSerifCn Regular" w:cs="Times New Roman"/>
                <w:lang w:val="mk-MK" w:bidi="en-US"/>
              </w:rPr>
            </w:pPr>
          </w:p>
        </w:tc>
      </w:tr>
      <w:tr w:rsidR="005C13B5" w:rsidRPr="00E30568" w14:paraId="24E8E39F" w14:textId="77777777" w:rsidTr="008F0ED2">
        <w:trPr>
          <w:trHeight w:val="548"/>
          <w:tblHeader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49E6EA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Проектни активности</w:t>
            </w:r>
          </w:p>
          <w:p w14:paraId="299A70DF" w14:textId="01893888" w:rsidR="00922F53" w:rsidRPr="00922F53" w:rsidRDefault="00922F53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922F53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Aktivitetet e projektit</w:t>
            </w:r>
          </w:p>
        </w:tc>
      </w:tr>
      <w:tr w:rsidR="005C13B5" w:rsidRPr="00E30568" w14:paraId="00C66BCF" w14:textId="77777777" w:rsidTr="008F0ED2">
        <w:tc>
          <w:tcPr>
            <w:tcW w:w="737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DC9D1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Трговијата со диви животни и производи од диви животни е забранета според CITES Конвенцијата </w:t>
            </w:r>
          </w:p>
          <w:p w14:paraId="1570FE9D" w14:textId="166A9572" w:rsidR="00922F53" w:rsidRPr="00922F53" w:rsidRDefault="00922F53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922F53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Tregtia me kafshë të egra dhe produkte nga kafshë të egra është e ndaluar sipas Konventës CITES.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42833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2AE49B30" w14:textId="6C5A0892" w:rsidR="00922F53" w:rsidRPr="00E30568" w:rsidRDefault="00922F53" w:rsidP="00922F53">
            <w:pPr>
              <w:spacing w:before="120" w:after="120" w:line="240" w:lineRule="auto"/>
              <w:jc w:val="center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PO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24539" w14:textId="23B71183" w:rsidR="00922F53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412799BE" w14:textId="70895B0B" w:rsidR="005C13B5" w:rsidRPr="00922F53" w:rsidRDefault="00922F53" w:rsidP="00922F53">
            <w:pPr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5730083D" w14:textId="77777777" w:rsidTr="008F0ED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DF569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Ослободување на генетски модификувани организми во природната средина</w:t>
            </w:r>
          </w:p>
          <w:p w14:paraId="57229E58" w14:textId="3EA14B0B" w:rsidR="00922F53" w:rsidRPr="00E30568" w:rsidRDefault="00922F53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922F53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Çlirimi i organizmave të modifikuar gjenetikisht në mjedisin natyror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16E02" w14:textId="25F6FC54" w:rsidR="00922F53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0F3AFAB6" w14:textId="74AD991C" w:rsidR="005C13B5" w:rsidRPr="00922F53" w:rsidRDefault="00922F53" w:rsidP="00922F53">
            <w:pPr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63871" w14:textId="31ED5CEB" w:rsidR="00922F53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7A127005" w14:textId="5385C867" w:rsidR="005C13B5" w:rsidRPr="00922F53" w:rsidRDefault="00922F53" w:rsidP="00922F53">
            <w:pPr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15A61C71" w14:textId="77777777" w:rsidTr="008F0ED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5233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Производство, дистрибуција и продажба на забранети пестициди и хербициди</w:t>
            </w:r>
          </w:p>
          <w:p w14:paraId="68B8E70C" w14:textId="4EC4CC73" w:rsidR="00922F53" w:rsidRPr="00E30568" w:rsidRDefault="00922F53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922F53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Prodhimi, shpërndarja dhe shitja e pesticideve dhe herbicideve të ndaluara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9DDD" w14:textId="72E88487" w:rsidR="00922F53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5D312760" w14:textId="3F7783A9" w:rsidR="005C13B5" w:rsidRPr="00922F53" w:rsidRDefault="00922F53" w:rsidP="00922F53">
            <w:pPr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8ED58" w14:textId="7C394E51" w:rsidR="00922F53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3D7E84CB" w14:textId="2AE9A45C" w:rsidR="005C13B5" w:rsidRPr="00922F53" w:rsidRDefault="00922F53" w:rsidP="00922F53">
            <w:pPr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1AF08055" w14:textId="77777777" w:rsidTr="008F0ED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870B2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Пловен објект во морска средина</w:t>
            </w:r>
          </w:p>
          <w:p w14:paraId="209DDBDE" w14:textId="2837C85E" w:rsidR="00504942" w:rsidRPr="00E30568" w:rsidRDefault="00504942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504942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Objekt lundrues në mjedis detar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D5E0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63088BB1" w14:textId="4FD28FFD" w:rsidR="00504942" w:rsidRPr="00E30568" w:rsidRDefault="00504942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4B7F9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59E40068" w14:textId="04CA07E3" w:rsidR="00504942" w:rsidRPr="00504942" w:rsidRDefault="00504942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4D0403DE" w14:textId="77777777" w:rsidTr="008F0ED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2D388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Производство, ракување и отстранување на радиоактивни производи</w:t>
            </w:r>
          </w:p>
          <w:p w14:paraId="1777FB99" w14:textId="25189ED7" w:rsidR="00504942" w:rsidRPr="00504942" w:rsidRDefault="00504942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504942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Prodhimi, trajtimi dhe asgjësimi i produkteve radioaktive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FFB29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70FBD154" w14:textId="2961EFE1" w:rsidR="00504942" w:rsidRPr="00E30568" w:rsidRDefault="00504942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0DA3E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079A7EED" w14:textId="5A0F8B59" w:rsidR="00504942" w:rsidRPr="00504942" w:rsidRDefault="00504942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0C4323B5" w14:textId="77777777" w:rsidTr="008F0ED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FAA5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Складирање, третман и отстранување на опасен отпад</w:t>
            </w:r>
          </w:p>
          <w:p w14:paraId="2E153736" w14:textId="46907FB4" w:rsidR="00504942" w:rsidRPr="00504942" w:rsidRDefault="00504942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504942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Magazinimi, trajtimi dhe asgjësimi i mbeturinave të rrezikshme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2772C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7EF3EB1B" w14:textId="405549C4" w:rsidR="00504942" w:rsidRPr="00E30568" w:rsidRDefault="00504942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38B1C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6E8F5880" w14:textId="34B0FA00" w:rsidR="00504942" w:rsidRPr="00504942" w:rsidRDefault="00504942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3263FD18" w14:textId="77777777" w:rsidTr="008F0ED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F28E4" w14:textId="11D863A5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Производство на опрема и апарати што содржат CFCs и други супстанции регулирани со Монтреалскиот протокол</w:t>
            </w:r>
          </w:p>
          <w:p w14:paraId="06BD9E50" w14:textId="4079A4E8" w:rsidR="002470CB" w:rsidRPr="00C069A1" w:rsidRDefault="002470CB" w:rsidP="00C069A1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2470CB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Prodhimi i pajisjeve dhe aparateve që përmbajnë CFCs dhe substanca të tjera të rregulluara me Protokollin e Montrealit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1C107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336F2872" w14:textId="2080F6B5" w:rsidR="002470CB" w:rsidRPr="00E30568" w:rsidRDefault="002470CB" w:rsidP="002470CB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C7386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4A6F7EE5" w14:textId="56DA6386" w:rsidR="002470CB" w:rsidRPr="002470CB" w:rsidRDefault="002470CB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0A0DC0A4" w14:textId="77777777" w:rsidTr="008F0ED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10C41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Производство на електрична опрема што содржи полихлорирани бифенили (ПХБ) со коцентрација од 0,005% од тежината</w:t>
            </w:r>
          </w:p>
          <w:p w14:paraId="40F15CC2" w14:textId="5DEFD351" w:rsidR="002470CB" w:rsidRPr="002470CB" w:rsidRDefault="002470CB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2470CB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lastRenderedPageBreak/>
              <w:t>Prodhimi i pajisjeve elektrike që përmbajnë bifenile të poliklorinuara (PHB) në një përqendrim prej 0,005% nga pesha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87747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lastRenderedPageBreak/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ДА</w:t>
            </w:r>
          </w:p>
          <w:p w14:paraId="06804C8E" w14:textId="307A87D7" w:rsidR="002470CB" w:rsidRPr="00E30568" w:rsidRDefault="002470CB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95647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0305A168" w14:textId="2FFDA489" w:rsidR="002470CB" w:rsidRPr="002470CB" w:rsidRDefault="002470CB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391FBB27" w14:textId="77777777" w:rsidTr="008F0ED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04E3B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Производство на производи што содржат азбест</w:t>
            </w:r>
          </w:p>
          <w:p w14:paraId="4CA40D5A" w14:textId="3BF33B7D" w:rsidR="00C768B4" w:rsidRPr="00E30568" w:rsidRDefault="00C768B4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C768B4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Prodhimi i produkteve që përmbajnë asbest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8855C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4CA101E3" w14:textId="2B652704" w:rsidR="00C768B4" w:rsidRPr="00E30568" w:rsidRDefault="00C768B4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AAFF2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57D247F7" w14:textId="7A137AD7" w:rsidR="00C768B4" w:rsidRPr="00C768B4" w:rsidRDefault="00C768B4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77104F67" w14:textId="77777777" w:rsidTr="008F0ED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E6618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Нуклеарни реактори и нивни делови</w:t>
            </w:r>
          </w:p>
          <w:p w14:paraId="115B9AA4" w14:textId="0CC0658F" w:rsidR="00C768B4" w:rsidRPr="001A5F1A" w:rsidRDefault="00C768B4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1A5F1A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Reaktorët bërthamorë dhe pjesët e tyre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9F403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02484665" w14:textId="64D88A49" w:rsidR="001A5F1A" w:rsidRPr="00E30568" w:rsidRDefault="001A5F1A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8560E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29C148BD" w14:textId="4A255556" w:rsidR="001A5F1A" w:rsidRPr="001A5F1A" w:rsidRDefault="001A5F1A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56BA2E3F" w14:textId="77777777" w:rsidTr="008F0ED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4E654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Тутун, необработен или произведен</w:t>
            </w:r>
          </w:p>
          <w:p w14:paraId="47C323F8" w14:textId="6F3CA9FC" w:rsidR="001A5F1A" w:rsidRPr="001A5F1A" w:rsidRDefault="001A5F1A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1A5F1A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Duhan, i papërpunuar ose i prodhuar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30373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2447BD2F" w14:textId="475B140F" w:rsidR="001A5F1A" w:rsidRPr="00E30568" w:rsidRDefault="001A5F1A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C81E8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6F31709D" w14:textId="6E6A7755" w:rsidR="001A5F1A" w:rsidRPr="001A5F1A" w:rsidRDefault="001A5F1A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009C4E6D" w14:textId="77777777" w:rsidTr="008F0ED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4F79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Машини за обработка на тутун, и производство на огнено оружје</w:t>
            </w:r>
          </w:p>
          <w:p w14:paraId="3F8D006D" w14:textId="7762AF3B" w:rsidR="001A5F1A" w:rsidRPr="001A5F1A" w:rsidRDefault="001A5F1A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1A5F1A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Makinat për përpunimin e duhanit dhe prodhimi i armëve të zjarrit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B171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1F5631C3" w14:textId="7B0A20F3" w:rsidR="001A5F1A" w:rsidRPr="00E30568" w:rsidRDefault="001A5F1A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F7CDC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48BFC95A" w14:textId="37B1EA15" w:rsidR="001A5F1A" w:rsidRPr="001A5F1A" w:rsidRDefault="001A5F1A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10352B29" w14:textId="77777777" w:rsidTr="008F0ED2">
        <w:tc>
          <w:tcPr>
            <w:tcW w:w="737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3D084A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Дестилиран алкохол за консумирање</w:t>
            </w:r>
          </w:p>
          <w:p w14:paraId="07795F14" w14:textId="54D3EC61" w:rsidR="001A5F1A" w:rsidRPr="00E30568" w:rsidRDefault="001A5F1A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1A5F1A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Alkool i distiluar për konsum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214D1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56412D93" w14:textId="0C28419C" w:rsidR="001A5F1A" w:rsidRPr="00E30568" w:rsidRDefault="001A5F1A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F1C4B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1D7E454C" w14:textId="46243BE6" w:rsidR="001A5F1A" w:rsidRPr="001A5F1A" w:rsidRDefault="001A5F1A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4DDA39AA" w14:textId="77777777" w:rsidTr="008F0ED2">
        <w:trPr>
          <w:trHeight w:val="548"/>
          <w:tblHeader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FC7E5C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Прелиминарна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оценка</w:t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на потенцијалното влијание</w:t>
            </w:r>
          </w:p>
          <w:p w14:paraId="62C5805C" w14:textId="241B87E0" w:rsidR="00336C4E" w:rsidRPr="00C069A1" w:rsidRDefault="00C069A1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C069A1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Vlerësim p</w:t>
            </w:r>
            <w:r w:rsidR="003E45FB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araprak</w:t>
            </w:r>
            <w:r w:rsidRPr="00C069A1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i ndikimit të mundshëm</w:t>
            </w:r>
          </w:p>
        </w:tc>
      </w:tr>
      <w:tr w:rsidR="005C13B5" w:rsidRPr="00E30568" w14:paraId="035698CE" w14:textId="77777777" w:rsidTr="008F0ED2">
        <w:tc>
          <w:tcPr>
            <w:tcW w:w="7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50B84" w14:textId="77777777" w:rsidR="00C069A1" w:rsidRDefault="005C13B5" w:rsidP="00C069A1">
            <w:pPr>
              <w:numPr>
                <w:ilvl w:val="0"/>
                <w:numId w:val="3"/>
              </w:numPr>
              <w:spacing w:before="120" w:after="0" w:line="240" w:lineRule="auto"/>
              <w:ind w:left="450"/>
              <w:contextualSpacing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Дали проектот има негативно долгорочно регионално/национално влијание врз природните живеалишта?</w:t>
            </w:r>
          </w:p>
          <w:p w14:paraId="47E30C58" w14:textId="549A2A38" w:rsidR="00C069A1" w:rsidRPr="00C069A1" w:rsidRDefault="00C069A1" w:rsidP="00C069A1">
            <w:pPr>
              <w:numPr>
                <w:ilvl w:val="0"/>
                <w:numId w:val="3"/>
              </w:numPr>
              <w:spacing w:before="120" w:after="0" w:line="240" w:lineRule="auto"/>
              <w:ind w:left="450"/>
              <w:contextualSpacing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C069A1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A ka projekti një ndikim negativ afatgjatë rajonal/</w:t>
            </w:r>
            <w:r w:rsidR="003E45FB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nacional</w:t>
            </w:r>
            <w:r w:rsidRPr="00C069A1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</w:t>
            </w:r>
            <w:r w:rsidR="003E45FB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mbi</w:t>
            </w:r>
            <w:r w:rsidRPr="00C069A1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habitatet natyrore?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4267F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6C5D60C9" w14:textId="294A53DF" w:rsidR="00C069A1" w:rsidRPr="00E30568" w:rsidRDefault="00C069A1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EAA9D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5556F089" w14:textId="17C5F316" w:rsidR="00C069A1" w:rsidRPr="00C069A1" w:rsidRDefault="00C069A1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4C67B67B" w14:textId="77777777" w:rsidTr="008F0ED2">
        <w:tc>
          <w:tcPr>
            <w:tcW w:w="7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8C30" w14:textId="77777777" w:rsidR="005C13B5" w:rsidRDefault="005C13B5" w:rsidP="005C13B5">
            <w:pPr>
              <w:numPr>
                <w:ilvl w:val="0"/>
                <w:numId w:val="3"/>
              </w:numPr>
              <w:spacing w:before="120" w:after="0" w:line="240" w:lineRule="auto"/>
              <w:ind w:left="450"/>
              <w:contextualSpacing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Дали проектот има негативно долгорочно регионално / национално влијание врз шумите и пошумените области?</w:t>
            </w:r>
          </w:p>
          <w:p w14:paraId="2C30D2EE" w14:textId="5F9B63A9" w:rsidR="00C069A1" w:rsidRPr="00C069A1" w:rsidRDefault="00C069A1" w:rsidP="005C13B5">
            <w:pPr>
              <w:numPr>
                <w:ilvl w:val="0"/>
                <w:numId w:val="3"/>
              </w:numPr>
              <w:spacing w:before="120" w:after="0" w:line="240" w:lineRule="auto"/>
              <w:ind w:left="450"/>
              <w:contextualSpacing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C069A1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A ka projekti një ndikim negativ afatgjatë rajonal/</w:t>
            </w:r>
            <w:r w:rsidR="003E45FB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nacional</w:t>
            </w:r>
            <w:r w:rsidRPr="00C069A1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mbi pyjet dhe zonat e pyllëzuara?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A24A8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6818C1DC" w14:textId="6F007C06" w:rsidR="00C069A1" w:rsidRPr="00E30568" w:rsidRDefault="00C069A1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B62F2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18D2071E" w14:textId="5C9E5041" w:rsidR="00C069A1" w:rsidRPr="00C069A1" w:rsidRDefault="00C069A1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386A2420" w14:textId="77777777" w:rsidTr="008F0ED2">
        <w:tc>
          <w:tcPr>
            <w:tcW w:w="7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B9AAB" w14:textId="77777777" w:rsidR="005C13B5" w:rsidRDefault="005C13B5" w:rsidP="005C13B5">
            <w:pPr>
              <w:numPr>
                <w:ilvl w:val="0"/>
                <w:numId w:val="3"/>
              </w:numPr>
              <w:spacing w:before="120" w:after="0" w:line="240" w:lineRule="auto"/>
              <w:ind w:left="450"/>
              <w:contextualSpacing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Дали проектот има негативно долгорочно регионално / национално влијание врз културно наследство?</w:t>
            </w:r>
          </w:p>
          <w:p w14:paraId="41D06972" w14:textId="1470EC86" w:rsidR="00C069A1" w:rsidRPr="00C069A1" w:rsidRDefault="00C069A1" w:rsidP="005C13B5">
            <w:pPr>
              <w:numPr>
                <w:ilvl w:val="0"/>
                <w:numId w:val="3"/>
              </w:numPr>
              <w:spacing w:before="120" w:after="0" w:line="240" w:lineRule="auto"/>
              <w:ind w:left="450"/>
              <w:contextualSpacing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C069A1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A ka projekti një ndikim negativ afatgjatë rajonal/</w:t>
            </w:r>
            <w:r w:rsidR="003E45FB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nacional</w:t>
            </w:r>
            <w:r w:rsidRPr="00C069A1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mbi trashëgiminë kulturore?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EE0F" w14:textId="77777777" w:rsidR="005C13B5" w:rsidRDefault="005C13B5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  <w:p w14:paraId="736A0F4E" w14:textId="0639E6F3" w:rsidR="00C069A1" w:rsidRPr="00E30568" w:rsidRDefault="00C069A1" w:rsidP="008F0ED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6E0ED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4C4AD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  <w:p w14:paraId="46DA1BD2" w14:textId="21BB8AEC" w:rsidR="00C069A1" w:rsidRPr="00C069A1" w:rsidRDefault="00C069A1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     JO</w:t>
            </w:r>
          </w:p>
        </w:tc>
      </w:tr>
      <w:tr w:rsidR="005C13B5" w:rsidRPr="00E30568" w14:paraId="133D786A" w14:textId="77777777" w:rsidTr="008F0ED2"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990033"/>
          </w:tcPr>
          <w:p w14:paraId="3D6BF96D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bidi="en-US"/>
              </w:rPr>
              <w:t xml:space="preserve">ЗАБЕЛЕШКА: ДОКОЛКУ ОДГОВОРОТ НА НЕКОИ ОД ГОРЕНАВЕДЕНИТЕ ПРОЕКТНИ АКТИВНОСТИ Е ПОТВРДЕН, ТОГАШ ПРОЕКТОТ ПРИПАЃА ВО ПРОЕКТИ ОД </w:t>
            </w:r>
            <w:r w:rsidRPr="00E30568">
              <w:rPr>
                <w:rFonts w:ascii="StobiSerifCn Regular" w:eastAsia="Franklin Gothic Medium" w:hAnsi="StobiSerifCn Regular" w:cs="Times New Roman"/>
                <w:lang w:val="mk-MK" w:eastAsia="da-DK" w:bidi="en-US"/>
              </w:rPr>
              <w:t xml:space="preserve">„А“ </w:t>
            </w:r>
            <w:r w:rsidRPr="00E30568">
              <w:rPr>
                <w:rFonts w:ascii="StobiSerifCn Regular" w:eastAsia="Calibri" w:hAnsi="StobiSerifCn Regular" w:cs="Times New Roman"/>
                <w:lang w:val="mk-MK" w:bidi="en-US"/>
              </w:rPr>
              <w:t xml:space="preserve">КАТЕГОРИЈА И ИСТИОТ НЕ Е ПОДОБЕН ЗА ФИНАНСИРАЊЕ СО ПРОЕКТОТ ЗА УНАПРЕДУВАЊЕ НА СОЦИЈАЛНИ УСЛУГИ. ПРОЕКТИТЕ КОИ МОЖАТ ДА ИМААТ НЕГАТИВНО ВЛИЈАНИЕ ВРЗ ПРИРОДНИ ХАБИТАТИ, ШУМИ И ЗАШТИТЕНИ ОБЛАСТИ, СО ДОЛГОРОЧНИ РЕГИОНАЛНИ/НАЦИОНАЛНИ ВЛИЈАНИЈА, ЌЕ БИДАТ АВТОМАТСКИ КАТЕГОРИЗИРАНИ КАКО ПРОЕКТИ ОД </w:t>
            </w:r>
            <w:r w:rsidRPr="00E30568">
              <w:rPr>
                <w:rFonts w:ascii="StobiSerifCn Regular" w:eastAsia="Franklin Gothic Medium" w:hAnsi="StobiSerifCn Regular" w:cs="Times New Roman"/>
                <w:lang w:val="mk-MK" w:eastAsia="da-DK" w:bidi="en-US"/>
              </w:rPr>
              <w:t xml:space="preserve">„А“ </w:t>
            </w:r>
            <w:r w:rsidRPr="00E30568">
              <w:rPr>
                <w:rFonts w:ascii="StobiSerifCn Regular" w:eastAsia="Calibri" w:hAnsi="StobiSerifCn Regular" w:cs="Times New Roman"/>
                <w:lang w:val="mk-MK" w:bidi="en-US"/>
              </w:rPr>
              <w:t>КАТЕГОРИЈА И ИСТИТЕ НЕМА ДА БИДАТ ПОДРЖАНИ СО ПРОЕКТОТ ЗА УНАПРЕДУВАЊЕ НА СОЦИЈАЛНИ УСЛУГИ. ДОКОЛКУ СИТЕ ОДГОВОРИ НА ГОРЕНАВЕДЕНИТЕ ПРОЕКТНИ АКТИВНОСТИ СЕ НЕГАТИВНИ, СЕ ПРЕМИНУВА КОН ПОПОЛНУВАЊЕ НА ДЕЛ 3.</w:t>
            </w:r>
          </w:p>
          <w:p w14:paraId="5AF8BB7C" w14:textId="0A492610" w:rsidR="00C069A1" w:rsidRPr="00570509" w:rsidRDefault="00C069A1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i/>
                <w:lang w:val="mk-MK" w:bidi="en-US"/>
              </w:rPr>
            </w:pP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SHËNIM: NËSE PËRGJIGJA 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E 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DISA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VE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 NGA AKTIVITETET E 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LARTPËSHËNUARA TË 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PROJEKTI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T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 ËSHTË KONFIRMUAR, 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AT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Ë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HERË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 PROJEKTI I 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PËRKET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 PROJEKTEVE TË KATEGORËS "A" DHE 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I NJEJTI 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NUK 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ËSHTË I PËRSHTATSHËM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 PËR FINANCIM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 ME PROJEKTIN PËR PËRMIRËSIMIN E SHËRBIMEVE SOCIALE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. PROJEKTET QË MUND TË K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E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NË NDIKIM NEGATIV 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MBI 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HABITATET NATYROR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E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, PYJET DHE ZONAT E MBROJTUARA, 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lastRenderedPageBreak/>
              <w:t>ME NDIKIM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E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 AFATGJAT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A 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RAJONAL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E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/</w:t>
            </w:r>
            <w:r w:rsidR="00AB162F">
              <w:rPr>
                <w:rFonts w:ascii="StobiSerifCn Regular" w:eastAsia="Calibri" w:hAnsi="StobiSerifCn Regular" w:cs="Times New Roman"/>
                <w:i/>
                <w:lang w:bidi="en-US"/>
              </w:rPr>
              <w:t>NACIONALE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, DO TË KATEGORIZOHEN AUTOMATI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KI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SHT SI 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PROJEKTE NGA KATEGORIA “A”</w:t>
            </w:r>
            <w:r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 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DHE </w:t>
            </w:r>
            <w:r w:rsidR="00570509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TË NJEJTIT 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NUK DO TË MBËSHTETEN </w:t>
            </w:r>
            <w:r w:rsidR="00570509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ME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 PROJEKTI</w:t>
            </w:r>
            <w:r w:rsidR="00570509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N PËR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 PËRMIRËSIMI</w:t>
            </w:r>
            <w:r w:rsidR="00570509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>N E</w:t>
            </w:r>
            <w:r w:rsidR="000C7E91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 SHËRBIMEVE SOCIALE</w:t>
            </w:r>
            <w:r w:rsidR="00570509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. NËSE TË GJITHA PËRGJIGJET NGA AKTIVITETET E LARTPËSHËNUARA TË PROJEKTIT JANË NEGATIVE, VAZHDOHET ME PLOTËSIMIN E </w:t>
            </w:r>
            <w:r w:rsidR="00AB162F">
              <w:rPr>
                <w:rFonts w:ascii="StobiSerifCn Regular" w:eastAsia="Calibri" w:hAnsi="StobiSerifCn Regular" w:cs="Times New Roman"/>
                <w:i/>
                <w:lang w:bidi="en-US"/>
              </w:rPr>
              <w:t>PJES</w:t>
            </w:r>
            <w:r w:rsidR="00AB162F">
              <w:rPr>
                <w:rFonts w:ascii="Calibri" w:eastAsia="Calibri" w:hAnsi="Calibri" w:cs="Calibri"/>
                <w:i/>
                <w:lang w:bidi="en-US"/>
              </w:rPr>
              <w:t>Ë</w:t>
            </w:r>
            <w:r w:rsidR="00AB162F">
              <w:rPr>
                <w:rFonts w:ascii="StobiSerifCn Regular" w:eastAsia="Calibri" w:hAnsi="StobiSerifCn Regular" w:cs="Times New Roman"/>
                <w:i/>
                <w:lang w:bidi="en-US"/>
              </w:rPr>
              <w:t>S</w:t>
            </w:r>
            <w:r w:rsidR="00570509" w:rsidRPr="00570509">
              <w:rPr>
                <w:rFonts w:ascii="StobiSerifCn Regular" w:eastAsia="Calibri" w:hAnsi="StobiSerifCn Regular" w:cs="Times New Roman"/>
                <w:i/>
                <w:lang w:val="mk-MK" w:bidi="en-US"/>
              </w:rPr>
              <w:t xml:space="preserve"> 3.</w:t>
            </w:r>
          </w:p>
        </w:tc>
      </w:tr>
    </w:tbl>
    <w:p w14:paraId="3841315B" w14:textId="27B56FF9" w:rsidR="005C13B5" w:rsidRDefault="005C13B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76955907" w14:textId="5A855CE0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4948D69D" w14:textId="0A5E2BB1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59BED2EE" w14:textId="08AEE60E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38BC68A6" w14:textId="2F077FAC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4DB9BB61" w14:textId="69566688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32A857A2" w14:textId="7F36AEB9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6FD9FD58" w14:textId="18D908D7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5934DAEC" w14:textId="5BBF8020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5CA33725" w14:textId="7C877961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74487080" w14:textId="1A10DEDB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144230E2" w14:textId="4A59FFDB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79B93F69" w14:textId="52C28A97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0C4BAEFB" w14:textId="4E848AC8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4DCCEBF4" w14:textId="4984CC8D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06A8200F" w14:textId="7AE282F6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5EC71B50" w14:textId="176FC753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363E66E9" w14:textId="12FED57C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19B8C023" w14:textId="5FAFB0B1" w:rsidR="00CF0D65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721A560E" w14:textId="77777777" w:rsidR="00CF0D65" w:rsidRPr="00E30568" w:rsidRDefault="00CF0D6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tbl>
      <w:tblPr>
        <w:tblW w:w="1054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80"/>
        <w:gridCol w:w="1013"/>
        <w:gridCol w:w="1890"/>
        <w:gridCol w:w="2070"/>
        <w:gridCol w:w="2508"/>
      </w:tblGrid>
      <w:tr w:rsidR="005C13B5" w:rsidRPr="00E30568" w14:paraId="267E1AA6" w14:textId="77777777" w:rsidTr="00671662">
        <w:trPr>
          <w:trHeight w:val="558"/>
          <w:tblHeader/>
        </w:trPr>
        <w:tc>
          <w:tcPr>
            <w:tcW w:w="1980" w:type="dxa"/>
            <w:shd w:val="clear" w:color="auto" w:fill="auto"/>
          </w:tcPr>
          <w:p w14:paraId="46DECCF7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lastRenderedPageBreak/>
              <w:br w:type="page"/>
              <w:t>Дел</w:t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3</w:t>
            </w:r>
          </w:p>
          <w:p w14:paraId="380F4866" w14:textId="265645C4" w:rsidR="0067227A" w:rsidRPr="0067227A" w:rsidRDefault="0067227A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67227A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Pjesa 3</w:t>
            </w:r>
          </w:p>
        </w:tc>
        <w:tc>
          <w:tcPr>
            <w:tcW w:w="8561" w:type="dxa"/>
            <w:gridSpan w:val="5"/>
            <w:shd w:val="clear" w:color="auto" w:fill="auto"/>
            <w:vAlign w:val="center"/>
          </w:tcPr>
          <w:p w14:paraId="2B2E0A8A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lang w:val="mk-MK" w:bidi="en-US"/>
              </w:rPr>
              <w:t>СКЕНИРАЊЕ НА СОСТОЈБАТА СО ЖИВОТНА СРЕДИНА И СОЦИЈАЛНИ АСПЕКТИ НА ПРОЕКТИ ОД “Б” и „Ц“ КАТЕГОРИЈА</w:t>
            </w:r>
          </w:p>
          <w:p w14:paraId="3D5950D0" w14:textId="33E65E2B" w:rsidR="0067227A" w:rsidRPr="0067227A" w:rsidRDefault="0067227A" w:rsidP="0067227A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i/>
                <w:lang w:val="mk-MK" w:bidi="en-US"/>
              </w:rPr>
            </w:pPr>
            <w:r w:rsidRPr="0067227A">
              <w:rPr>
                <w:rFonts w:ascii="StobiSerifCn Regular" w:eastAsia="Times New Roman" w:hAnsi="StobiSerifCn Regular" w:cs="Times New Roman"/>
                <w:i/>
                <w:lang w:bidi="en-US"/>
              </w:rPr>
              <w:t xml:space="preserve">SKANIMI I GJENDJES </w:t>
            </w:r>
            <w:r w:rsidR="008D6868">
              <w:rPr>
                <w:rFonts w:ascii="StobiSerifCn Regular" w:eastAsia="Times New Roman" w:hAnsi="StobiSerifCn Regular" w:cs="Times New Roman"/>
                <w:i/>
                <w:lang w:bidi="en-US"/>
              </w:rPr>
              <w:t>S</w:t>
            </w:r>
            <w:r w:rsidR="008D6868">
              <w:rPr>
                <w:rFonts w:ascii="Calibri" w:eastAsia="Times New Roman" w:hAnsi="Calibri" w:cs="Calibri"/>
                <w:i/>
                <w:lang w:bidi="en-US"/>
              </w:rPr>
              <w:t>Ë</w:t>
            </w:r>
            <w:r w:rsidRPr="0067227A">
              <w:rPr>
                <w:rFonts w:ascii="StobiSerifCn Regular" w:eastAsia="Times New Roman" w:hAnsi="StobiSerifCn Regular" w:cs="Times New Roman"/>
                <w:i/>
                <w:lang w:bidi="en-US"/>
              </w:rPr>
              <w:t xml:space="preserve"> MJEDIS</w:t>
            </w:r>
            <w:r w:rsidR="008D6868">
              <w:rPr>
                <w:rFonts w:ascii="StobiSerifCn Regular" w:eastAsia="Times New Roman" w:hAnsi="StobiSerifCn Regular" w:cs="Times New Roman"/>
                <w:i/>
                <w:lang w:bidi="en-US"/>
              </w:rPr>
              <w:t>IT</w:t>
            </w:r>
            <w:r w:rsidRPr="0067227A">
              <w:rPr>
                <w:rFonts w:ascii="StobiSerifCn Regular" w:eastAsia="Times New Roman" w:hAnsi="StobiSerifCn Regular" w:cs="Times New Roman"/>
                <w:i/>
                <w:lang w:bidi="en-US"/>
              </w:rPr>
              <w:t xml:space="preserve"> JET</w:t>
            </w:r>
            <w:r w:rsidRPr="0067227A">
              <w:rPr>
                <w:rFonts w:ascii="Calibri" w:eastAsia="Times New Roman" w:hAnsi="Calibri" w:cs="Calibri"/>
                <w:i/>
                <w:lang w:bidi="en-US"/>
              </w:rPr>
              <w:t>Ë</w:t>
            </w:r>
            <w:r w:rsidRPr="0067227A">
              <w:rPr>
                <w:rFonts w:ascii="StobiSerifCn Regular" w:eastAsia="Times New Roman" w:hAnsi="StobiSerifCn Regular" w:cs="Times New Roman"/>
                <w:i/>
                <w:lang w:bidi="en-US"/>
              </w:rPr>
              <w:t>SOR DHE ASPEKTE</w:t>
            </w:r>
            <w:r w:rsidR="00BE3B17">
              <w:rPr>
                <w:rFonts w:ascii="StobiSerifCn Regular" w:eastAsia="Times New Roman" w:hAnsi="StobiSerifCn Regular" w:cs="Times New Roman"/>
                <w:i/>
                <w:lang w:bidi="en-US"/>
              </w:rPr>
              <w:t>T</w:t>
            </w:r>
            <w:r w:rsidRPr="0067227A">
              <w:rPr>
                <w:rFonts w:ascii="StobiSerifCn Regular" w:eastAsia="Times New Roman" w:hAnsi="StobiSerifCn Regular" w:cs="Times New Roman"/>
                <w:i/>
                <w:lang w:bidi="en-US"/>
              </w:rPr>
              <w:t xml:space="preserve"> SOCIALE TË PROJEKTEVE TË KATEGORISË "B" DHE "C".</w:t>
            </w:r>
          </w:p>
        </w:tc>
      </w:tr>
      <w:tr w:rsidR="005C13B5" w:rsidRPr="00E30568" w14:paraId="761F0CCD" w14:textId="77777777" w:rsidTr="00671662">
        <w:trPr>
          <w:tblHeader/>
        </w:trPr>
        <w:tc>
          <w:tcPr>
            <w:tcW w:w="4073" w:type="dxa"/>
            <w:gridSpan w:val="3"/>
            <w:shd w:val="clear" w:color="auto" w:fill="auto"/>
            <w:vAlign w:val="center"/>
          </w:tcPr>
          <w:p w14:paraId="0BB579A0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Проект</w:t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:</w:t>
            </w:r>
          </w:p>
          <w:p w14:paraId="4ED11909" w14:textId="5F69C0BF" w:rsidR="00395C6F" w:rsidRPr="00395C6F" w:rsidRDefault="00395C6F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395C6F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Projekti:</w:t>
            </w:r>
          </w:p>
        </w:tc>
        <w:tc>
          <w:tcPr>
            <w:tcW w:w="6468" w:type="dxa"/>
            <w:gridSpan w:val="3"/>
            <w:shd w:val="clear" w:color="auto" w:fill="ED7D31"/>
            <w:vAlign w:val="center"/>
          </w:tcPr>
          <w:p w14:paraId="7BB3465E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Доколку одговорот е потврден</w:t>
            </w:r>
          </w:p>
          <w:p w14:paraId="46BA5A17" w14:textId="0B8CF739" w:rsidR="00395C6F" w:rsidRPr="00395C6F" w:rsidRDefault="00395C6F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395C6F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Nëse përgjigja është konfirmuar</w:t>
            </w:r>
          </w:p>
        </w:tc>
      </w:tr>
      <w:tr w:rsidR="005C13B5" w:rsidRPr="00E30568" w14:paraId="1BE74841" w14:textId="77777777" w:rsidTr="00671662">
        <w:trPr>
          <w:tblHeader/>
        </w:trPr>
        <w:tc>
          <w:tcPr>
            <w:tcW w:w="1980" w:type="dxa"/>
            <w:vMerge w:val="restart"/>
            <w:shd w:val="clear" w:color="auto" w:fill="7F7F7F"/>
            <w:vAlign w:val="center"/>
          </w:tcPr>
          <w:p w14:paraId="1FE4044D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Активност/Влијание</w:t>
            </w:r>
          </w:p>
          <w:p w14:paraId="203B1C9F" w14:textId="57B836A0" w:rsidR="00395C6F" w:rsidRPr="00395C6F" w:rsidRDefault="00395C6F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b/>
                <w:i/>
                <w:lang w:val="mk-MK" w:bidi="en-US"/>
              </w:rPr>
            </w:pPr>
            <w:r w:rsidRPr="00395C6F"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  <w:t>Aktiviteti/Ndikimi</w:t>
            </w:r>
          </w:p>
        </w:tc>
        <w:tc>
          <w:tcPr>
            <w:tcW w:w="1080" w:type="dxa"/>
            <w:vMerge w:val="restart"/>
            <w:shd w:val="clear" w:color="auto" w:fill="F4B083"/>
            <w:vAlign w:val="center"/>
          </w:tcPr>
          <w:p w14:paraId="0A4631DB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ДА</w:t>
            </w:r>
          </w:p>
          <w:p w14:paraId="16C5B4E4" w14:textId="2E9C1512" w:rsidR="00395C6F" w:rsidRPr="00CF0D65" w:rsidRDefault="00395C6F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</w:pPr>
            <w:r w:rsidRPr="00CF0D65"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  <w:t>PO</w:t>
            </w:r>
          </w:p>
        </w:tc>
        <w:tc>
          <w:tcPr>
            <w:tcW w:w="1013" w:type="dxa"/>
            <w:vMerge w:val="restart"/>
            <w:shd w:val="clear" w:color="auto" w:fill="C9C9C9"/>
            <w:vAlign w:val="center"/>
          </w:tcPr>
          <w:p w14:paraId="3E238D93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НЕ</w:t>
            </w:r>
          </w:p>
          <w:p w14:paraId="39B939FD" w14:textId="5E95406E" w:rsidR="00395C6F" w:rsidRPr="00CF0D65" w:rsidRDefault="00395C6F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</w:pPr>
            <w:r w:rsidRPr="00CF0D65"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  <w:t>JO</w:t>
            </w:r>
          </w:p>
        </w:tc>
        <w:tc>
          <w:tcPr>
            <w:tcW w:w="6468" w:type="dxa"/>
            <w:gridSpan w:val="3"/>
            <w:shd w:val="clear" w:color="auto" w:fill="F7CAAC"/>
            <w:vAlign w:val="center"/>
          </w:tcPr>
          <w:p w14:paraId="6413F9E4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Прелиминарна оценка на влијанијата</w:t>
            </w:r>
          </w:p>
          <w:p w14:paraId="11F26A5E" w14:textId="12CCA498" w:rsidR="00395C6F" w:rsidRPr="00395C6F" w:rsidRDefault="00395C6F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b/>
                <w:i/>
                <w:lang w:val="mk-MK" w:bidi="en-US"/>
              </w:rPr>
            </w:pPr>
            <w:r w:rsidRPr="00395C6F"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  <w:t>Vlerësimi p</w:t>
            </w:r>
            <w:r w:rsidR="008D6868"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  <w:t>araprak</w:t>
            </w:r>
            <w:r w:rsidRPr="00395C6F">
              <w:rPr>
                <w:rFonts w:ascii="StobiSerifCn Regular" w:eastAsia="Times New Roman" w:hAnsi="StobiSerifCn Regular" w:cs="Times New Roman"/>
                <w:b/>
                <w:i/>
                <w:lang w:bidi="en-US"/>
              </w:rPr>
              <w:t xml:space="preserve"> i ndikimeve</w:t>
            </w:r>
          </w:p>
        </w:tc>
      </w:tr>
      <w:tr w:rsidR="005C13B5" w:rsidRPr="00E30568" w14:paraId="049BEF3A" w14:textId="77777777" w:rsidTr="00671662">
        <w:trPr>
          <w:tblHeader/>
        </w:trPr>
        <w:tc>
          <w:tcPr>
            <w:tcW w:w="1980" w:type="dxa"/>
            <w:vMerge/>
            <w:shd w:val="clear" w:color="auto" w:fill="7F7F7F"/>
            <w:vAlign w:val="center"/>
          </w:tcPr>
          <w:p w14:paraId="12CBB09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80" w:type="dxa"/>
            <w:vMerge/>
            <w:shd w:val="clear" w:color="auto" w:fill="F4B083"/>
            <w:vAlign w:val="center"/>
          </w:tcPr>
          <w:p w14:paraId="2B43706C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vMerge/>
            <w:shd w:val="clear" w:color="auto" w:fill="C9C9C9"/>
            <w:vAlign w:val="center"/>
          </w:tcPr>
          <w:p w14:paraId="553C9C9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FBE4D5"/>
          </w:tcPr>
          <w:p w14:paraId="115090B9" w14:textId="77777777" w:rsidR="005C13B5" w:rsidRPr="00E30568" w:rsidRDefault="005C13B5" w:rsidP="00395C6F">
            <w:pPr>
              <w:spacing w:after="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Мало/локално/</w:t>
            </w:r>
          </w:p>
          <w:p w14:paraId="11261A8A" w14:textId="6700ADC6" w:rsidR="005C13B5" w:rsidRDefault="00395C6F" w:rsidP="00395C6F">
            <w:pPr>
              <w:spacing w:after="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К</w:t>
            </w:r>
            <w:r w:rsidR="005C13B5"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раткотрајно</w:t>
            </w:r>
          </w:p>
          <w:p w14:paraId="5ACCB557" w14:textId="7442BE9C" w:rsidR="00395C6F" w:rsidRPr="00CF0D65" w:rsidRDefault="00395C6F" w:rsidP="00395C6F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CF0D65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I vogël/lokal/ afatshkurtër</w:t>
            </w:r>
          </w:p>
        </w:tc>
        <w:tc>
          <w:tcPr>
            <w:tcW w:w="2070" w:type="dxa"/>
            <w:shd w:val="clear" w:color="auto" w:fill="FBE4D5"/>
          </w:tcPr>
          <w:p w14:paraId="12801EC8" w14:textId="77777777" w:rsidR="005C13B5" w:rsidRDefault="005C13B5" w:rsidP="00395C6F">
            <w:pPr>
              <w:spacing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Умерено/локално/ среднорочно</w:t>
            </w:r>
          </w:p>
          <w:p w14:paraId="7A55A3EB" w14:textId="3D7BE19A" w:rsidR="00395C6F" w:rsidRPr="00CF0D65" w:rsidRDefault="00395C6F" w:rsidP="00395C6F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CF0D65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I moderuar /lokal/afatmesëm</w:t>
            </w:r>
          </w:p>
        </w:tc>
        <w:tc>
          <w:tcPr>
            <w:tcW w:w="2508" w:type="dxa"/>
            <w:shd w:val="clear" w:color="auto" w:fill="FBE4D5"/>
          </w:tcPr>
          <w:p w14:paraId="3D04EC13" w14:textId="77777777" w:rsidR="005C13B5" w:rsidRDefault="005C13B5" w:rsidP="00395C6F">
            <w:pPr>
              <w:spacing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Големо/регионално/долготрајно</w:t>
            </w:r>
          </w:p>
          <w:p w14:paraId="427E5BFE" w14:textId="0D0B922A" w:rsidR="00395C6F" w:rsidRPr="00E30568" w:rsidRDefault="00395C6F" w:rsidP="00CF0D65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CF0D65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I madh/rajonal/afatgjatë</w:t>
            </w:r>
          </w:p>
        </w:tc>
      </w:tr>
      <w:tr w:rsidR="005C13B5" w:rsidRPr="00E30568" w14:paraId="62A73D74" w14:textId="77777777" w:rsidTr="00671662">
        <w:tc>
          <w:tcPr>
            <w:tcW w:w="1980" w:type="dxa"/>
            <w:shd w:val="clear" w:color="auto" w:fill="D9D9D9"/>
          </w:tcPr>
          <w:p w14:paraId="5BA06CAF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Воспоставен специфичен режим на сообраќај на возилата</w:t>
            </w:r>
          </w:p>
          <w:p w14:paraId="6D353047" w14:textId="3A368277" w:rsidR="00CD6531" w:rsidRPr="00CF0D65" w:rsidRDefault="00CD6531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CF0D65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I vendosur një regjim specifik në </w:t>
            </w:r>
            <w:r w:rsidR="00CF0D65" w:rsidRPr="00CF0D65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komunikacionin e</w:t>
            </w:r>
            <w:r w:rsidRPr="00CF0D65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automjeteve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C89F414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D9D9D9"/>
            <w:vAlign w:val="center"/>
          </w:tcPr>
          <w:p w14:paraId="4365667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  <w:vAlign w:val="center"/>
          </w:tcPr>
          <w:p w14:paraId="24192D8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14:paraId="74F4CB1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  <w:vAlign w:val="center"/>
          </w:tcPr>
          <w:p w14:paraId="6E2027E4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035E571" w14:textId="77777777" w:rsidTr="00671662">
        <w:tc>
          <w:tcPr>
            <w:tcW w:w="1980" w:type="dxa"/>
            <w:shd w:val="clear" w:color="auto" w:fill="auto"/>
          </w:tcPr>
          <w:p w14:paraId="584BC8ED" w14:textId="77777777" w:rsidR="00CF0D6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Зголемено ниво на бучава и емисии во воздух од рушење и градење</w:t>
            </w:r>
          </w:p>
          <w:p w14:paraId="44ED6D12" w14:textId="3F456B68" w:rsidR="005001B3" w:rsidRPr="005001B3" w:rsidRDefault="005001B3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5001B3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Nivele të rritura të zhurmës dhe emetimeve në ajër nga </w:t>
            </w:r>
            <w:r w:rsidR="00CB708A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shembja</w:t>
            </w:r>
            <w:r w:rsidRPr="005001B3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dhe ndërtimi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7E34E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BBFD12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8C7226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A7F987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6C08FF45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E27F79A" w14:textId="77777777" w:rsidTr="00671662">
        <w:tc>
          <w:tcPr>
            <w:tcW w:w="1980" w:type="dxa"/>
            <w:shd w:val="clear" w:color="auto" w:fill="auto"/>
          </w:tcPr>
          <w:p w14:paraId="50C7D469" w14:textId="330A95C3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Генерирање на отпад од градење</w:t>
            </w:r>
          </w:p>
          <w:p w14:paraId="1EAFDEC5" w14:textId="67BF79E7" w:rsidR="005001B3" w:rsidRPr="00EB2465" w:rsidRDefault="005001B3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5001B3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Gjenerimi i mbetjeve nga ndërtimi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01E05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F07587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7D9D3A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A99824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5E2720F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42279D3E" w14:textId="77777777" w:rsidTr="00671662">
        <w:tc>
          <w:tcPr>
            <w:tcW w:w="1980" w:type="dxa"/>
            <w:shd w:val="clear" w:color="auto" w:fill="auto"/>
            <w:vAlign w:val="center"/>
          </w:tcPr>
          <w:p w14:paraId="125D09B5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Нова градба на објект</w:t>
            </w:r>
          </w:p>
          <w:p w14:paraId="7E5282F1" w14:textId="5D256C4F" w:rsidR="005001B3" w:rsidRPr="005001B3" w:rsidRDefault="005001B3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5001B3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lastRenderedPageBreak/>
              <w:t>Ndërtimi i ri i objektit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765A00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D6794F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9CB38F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4568A5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7706278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583F8F49" w14:textId="77777777" w:rsidTr="00671662">
        <w:tc>
          <w:tcPr>
            <w:tcW w:w="1980" w:type="dxa"/>
            <w:shd w:val="clear" w:color="auto" w:fill="D9D9D9"/>
            <w:vAlign w:val="center"/>
          </w:tcPr>
          <w:p w14:paraId="3448E77E" w14:textId="2F7D8A83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eastAsia="da-DK" w:bidi="en-US"/>
              </w:rPr>
              <w:t>Нова земја потребна за изградба</w:t>
            </w:r>
          </w:p>
          <w:p w14:paraId="04C831B6" w14:textId="717BAAF9" w:rsidR="00CF0D65" w:rsidRPr="005001B3" w:rsidRDefault="005001B3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</w:pPr>
            <w:r w:rsidRPr="005001B3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Tok</w:t>
            </w:r>
            <w:r w:rsidRPr="005001B3">
              <w:rPr>
                <w:rFonts w:ascii="Calibri" w:eastAsia="Calibri" w:hAnsi="Calibri" w:cs="Calibri"/>
                <w:b/>
                <w:i/>
                <w:lang w:eastAsia="da-DK" w:bidi="en-US"/>
              </w:rPr>
              <w:t>ë</w:t>
            </w:r>
            <w:r w:rsidRPr="005001B3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 xml:space="preserve"> e re e nevojshme p</w:t>
            </w:r>
            <w:r w:rsidRPr="005001B3">
              <w:rPr>
                <w:rFonts w:ascii="Calibri" w:eastAsia="Calibri" w:hAnsi="Calibri" w:cs="Calibri"/>
                <w:b/>
                <w:i/>
                <w:lang w:eastAsia="da-DK" w:bidi="en-US"/>
              </w:rPr>
              <w:t>ë</w:t>
            </w:r>
            <w:r w:rsidRPr="005001B3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r nd</w:t>
            </w:r>
            <w:r w:rsidRPr="005001B3">
              <w:rPr>
                <w:rFonts w:ascii="Calibri" w:eastAsia="Calibri" w:hAnsi="Calibri" w:cs="Calibri"/>
                <w:b/>
                <w:i/>
                <w:lang w:eastAsia="da-DK" w:bidi="en-US"/>
              </w:rPr>
              <w:t>ë</w:t>
            </w:r>
            <w:r w:rsidRPr="005001B3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rtim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F27D2F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D9D9D9"/>
            <w:vAlign w:val="center"/>
          </w:tcPr>
          <w:p w14:paraId="05D4D18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  <w:vAlign w:val="center"/>
          </w:tcPr>
          <w:p w14:paraId="5077F22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14:paraId="24928E0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  <w:vAlign w:val="center"/>
          </w:tcPr>
          <w:p w14:paraId="255F68A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4AC993B" w14:textId="77777777" w:rsidTr="00671662">
        <w:tc>
          <w:tcPr>
            <w:tcW w:w="1980" w:type="dxa"/>
            <w:shd w:val="clear" w:color="auto" w:fill="auto"/>
            <w:vAlign w:val="center"/>
          </w:tcPr>
          <w:p w14:paraId="2ED7FCDC" w14:textId="09110C88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Влијанија од ископување на земја и можна ерозија на почва</w:t>
            </w:r>
          </w:p>
          <w:p w14:paraId="1968C694" w14:textId="37B48269" w:rsidR="005F6E65" w:rsidRPr="00EB2465" w:rsidRDefault="005F6E6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5F6E65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Ndikimet nga gërmimi i dheut dhe erozioni i mundshëm i tokës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96D42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C5706A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1A7575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BCE6532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280CF8AC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225FE655" w14:textId="77777777" w:rsidTr="00671662">
        <w:tc>
          <w:tcPr>
            <w:tcW w:w="1980" w:type="dxa"/>
            <w:shd w:val="clear" w:color="auto" w:fill="auto"/>
            <w:vAlign w:val="center"/>
          </w:tcPr>
          <w:p w14:paraId="6E6BA87E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Зголемување на седиментен нанос во речните корита</w:t>
            </w:r>
          </w:p>
          <w:p w14:paraId="3C7F2F7F" w14:textId="5DDD8A07" w:rsidR="005F6E65" w:rsidRPr="005F6E65" w:rsidRDefault="005F6E6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5F6E65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Rritja e ngarkesës së sedimentit në shtretërit e lumenjve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4DE46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540A91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CA30D6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645F78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55366224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0C31A92" w14:textId="77777777" w:rsidTr="00671662">
        <w:tc>
          <w:tcPr>
            <w:tcW w:w="1980" w:type="dxa"/>
            <w:shd w:val="clear" w:color="auto" w:fill="auto"/>
            <w:vAlign w:val="center"/>
          </w:tcPr>
          <w:p w14:paraId="392AD39A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Потребни се нови пристапни патишта и воспоставување </w:t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lastRenderedPageBreak/>
              <w:t>на специфичен сообраќај на возилата</w:t>
            </w:r>
          </w:p>
          <w:p w14:paraId="541409E5" w14:textId="23AED0E5" w:rsidR="00671662" w:rsidRPr="00671662" w:rsidRDefault="00671662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671662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Nevojiten rrugë të reja aksesi dhe vendosja e </w:t>
            </w:r>
            <w:r w:rsidR="005C3EBF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komunikacionit</w:t>
            </w:r>
            <w:r w:rsidRPr="00671662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specifik të automjeteve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CC66D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F91247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E318A9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D9F22F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6D0D42A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5DE41C8" w14:textId="77777777" w:rsidTr="00671662">
        <w:tc>
          <w:tcPr>
            <w:tcW w:w="1980" w:type="dxa"/>
            <w:shd w:val="clear" w:color="auto" w:fill="auto"/>
            <w:vAlign w:val="center"/>
          </w:tcPr>
          <w:p w14:paraId="2B978FEC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Зголемено ниво на бучава и емисии во воздух од рушење и градење</w:t>
            </w:r>
          </w:p>
          <w:p w14:paraId="47DF3079" w14:textId="4C201EE4" w:rsidR="00671662" w:rsidRPr="00E30568" w:rsidRDefault="00671662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671662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Nivele të rritura të zhurmës dhe emetimeve në ajër nga </w:t>
            </w:r>
            <w:r w:rsidR="00EB2465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shembja</w:t>
            </w:r>
            <w:r w:rsidRPr="00671662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dhe ndërtimi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537F34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643C14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05AEDB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B5EDB1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010848D2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0D754780" w14:textId="77777777" w:rsidTr="00671662">
        <w:tc>
          <w:tcPr>
            <w:tcW w:w="1980" w:type="dxa"/>
            <w:shd w:val="clear" w:color="auto" w:fill="auto"/>
            <w:vAlign w:val="center"/>
          </w:tcPr>
          <w:p w14:paraId="30361D8B" w14:textId="73F96BFF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Генерирање на отпад од градење</w:t>
            </w:r>
          </w:p>
          <w:p w14:paraId="2A8E76EA" w14:textId="4F681125" w:rsidR="00671662" w:rsidRPr="00965E33" w:rsidRDefault="00671662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671662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Gjenerimi i mbetjeve nga ndërtimi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74CB7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9AE99F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A55EE6C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DA8A6E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5A1908D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410A7BAB" w14:textId="77777777" w:rsidTr="00671662">
        <w:tc>
          <w:tcPr>
            <w:tcW w:w="1980" w:type="dxa"/>
            <w:shd w:val="clear" w:color="auto" w:fill="auto"/>
            <w:vAlign w:val="center"/>
          </w:tcPr>
          <w:p w14:paraId="1C524241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Дали по завршувањето на проектот ќе се генерираат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lastRenderedPageBreak/>
              <w:t>емисии во воздух и зголемено ниво на бучава?</w:t>
            </w:r>
          </w:p>
          <w:p w14:paraId="6744A4BB" w14:textId="1B79183C" w:rsidR="00965E33" w:rsidRPr="00965E33" w:rsidRDefault="00965E33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965E33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A do të gjenerohen emetime në ajër dhe rritje të niveleve të zhurmës pas përfundimit të projektit?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7092B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CB96F3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0EB762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421923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56F2F0B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BD403A9" w14:textId="77777777" w:rsidTr="00671662">
        <w:tc>
          <w:tcPr>
            <w:tcW w:w="1980" w:type="dxa"/>
            <w:shd w:val="clear" w:color="auto" w:fill="D9D9D9"/>
            <w:vAlign w:val="center"/>
          </w:tcPr>
          <w:p w14:paraId="0E350FA3" w14:textId="4D05A8E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Индивидуален систем за третман на отпадните води</w:t>
            </w:r>
          </w:p>
          <w:p w14:paraId="4A37365F" w14:textId="5B6F143B" w:rsidR="00965E33" w:rsidRPr="00965E33" w:rsidRDefault="00965E33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</w:pPr>
            <w:r w:rsidRPr="00965E33"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  <w:t>Sistemi individual për trajtimin e ujërave të zeza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32DBFE4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D9D9D9"/>
            <w:vAlign w:val="center"/>
          </w:tcPr>
          <w:p w14:paraId="4D275E7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  <w:vAlign w:val="center"/>
          </w:tcPr>
          <w:p w14:paraId="7A5F4CB2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14:paraId="350E509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  <w:vAlign w:val="center"/>
          </w:tcPr>
          <w:p w14:paraId="0136512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088EFD3" w14:textId="77777777" w:rsidTr="00671662">
        <w:tc>
          <w:tcPr>
            <w:tcW w:w="1980" w:type="dxa"/>
            <w:shd w:val="clear" w:color="auto" w:fill="auto"/>
          </w:tcPr>
          <w:p w14:paraId="0A14AE2A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Отпадна вода (ефлуент) и/или испуштање во водни </w:t>
            </w:r>
            <w:r w:rsidRPr="005C3EBF">
              <w:rPr>
                <w:rFonts w:ascii="StobiSerifCn Regular" w:eastAsia="Calibri" w:hAnsi="StobiSerifCn Regular" w:cs="Times New Roman"/>
                <w:lang w:val="mk-MK" w:eastAsia="da-DK" w:bidi="en-US"/>
              </w:rPr>
              <w:t>реципиенти</w:t>
            </w:r>
          </w:p>
          <w:p w14:paraId="2F9D309B" w14:textId="054C0507" w:rsidR="00965E33" w:rsidRPr="00785386" w:rsidRDefault="00965E33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7853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Ujërat e zeza (efluent) dhe/ose derdhja </w:t>
            </w:r>
            <w:r w:rsidR="00EB4E6B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tek recipient</w:t>
            </w:r>
            <w:r w:rsidRPr="007853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ë</w:t>
            </w:r>
            <w:r w:rsidR="00EB4E6B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t</w:t>
            </w:r>
            <w:r w:rsidRPr="007853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e ujit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5E70D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0E1C48C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E20D9E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D544410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24C40F3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9B87C71" w14:textId="77777777" w:rsidTr="00671662">
        <w:tc>
          <w:tcPr>
            <w:tcW w:w="1980" w:type="dxa"/>
            <w:shd w:val="clear" w:color="auto" w:fill="auto"/>
          </w:tcPr>
          <w:p w14:paraId="549354EA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Дали имплементацијата на проектот ќе придонесе за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lastRenderedPageBreak/>
              <w:t xml:space="preserve">загадување на </w:t>
            </w:r>
            <w:r w:rsidRPr="005C3EBF">
              <w:rPr>
                <w:rFonts w:ascii="StobiSerifCn Regular" w:eastAsia="Calibri" w:hAnsi="StobiSerifCn Regular" w:cs="Times New Roman"/>
                <w:lang w:val="mk-MK" w:eastAsia="da-DK" w:bidi="en-US"/>
              </w:rPr>
              <w:t>меѓународните водни тела?</w:t>
            </w:r>
          </w:p>
          <w:p w14:paraId="70653DA1" w14:textId="272C1173" w:rsidR="00785386" w:rsidRPr="00785386" w:rsidRDefault="00785386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7853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A do të kontribuojë zbatimi i projektit në ndotjen e </w:t>
            </w:r>
            <w:r w:rsidR="00BE3B17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autoriteteve</w:t>
            </w:r>
            <w:r w:rsidRPr="007853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ujor</w:t>
            </w:r>
            <w:r w:rsidR="00BE3B17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e</w:t>
            </w:r>
            <w:r w:rsidRPr="007853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ndërkombëtarë?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FA2A5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638531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9D90F7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734492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3BE6A0E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6FB60FA1" w14:textId="77777777" w:rsidTr="00671662">
        <w:tc>
          <w:tcPr>
            <w:tcW w:w="1980" w:type="dxa"/>
            <w:shd w:val="clear" w:color="auto" w:fill="auto"/>
          </w:tcPr>
          <w:p w14:paraId="45374AF6" w14:textId="10019915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Дали по спроведувањето на проектот ќе се  предизвика загадување на водата?</w:t>
            </w:r>
          </w:p>
          <w:p w14:paraId="558AB472" w14:textId="7D48699D" w:rsidR="00785386" w:rsidRPr="00785386" w:rsidRDefault="00785386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7853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A do të shkaktohet ndotje e ujit pas zbatimit të projektit?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395880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404ED3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0DDC42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AC7921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253B519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16567EE" w14:textId="77777777" w:rsidTr="00671662">
        <w:tc>
          <w:tcPr>
            <w:tcW w:w="1980" w:type="dxa"/>
            <w:shd w:val="clear" w:color="auto" w:fill="auto"/>
          </w:tcPr>
          <w:p w14:paraId="351CEB6F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Енергетска ефикасност</w:t>
            </w:r>
          </w:p>
          <w:p w14:paraId="36828468" w14:textId="50E6A0DB" w:rsidR="00785386" w:rsidRPr="00785386" w:rsidRDefault="00785386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7853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Efikasiteti i energjisë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1E596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F59AE05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E75E695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C1BCA2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61263252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0E3252A0" w14:textId="77777777" w:rsidTr="00671662">
        <w:trPr>
          <w:trHeight w:val="620"/>
        </w:trPr>
        <w:tc>
          <w:tcPr>
            <w:tcW w:w="1980" w:type="dxa"/>
            <w:shd w:val="clear" w:color="auto" w:fill="D9D9D9"/>
            <w:vAlign w:val="center"/>
          </w:tcPr>
          <w:p w14:paraId="74307E1C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Зафаќање на земјиште</w:t>
            </w:r>
          </w:p>
          <w:p w14:paraId="7A50DDC3" w14:textId="3AF809B8" w:rsidR="00785386" w:rsidRPr="00785386" w:rsidRDefault="00785386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785386"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  <w:t>Okupimi i tokës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B588CE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D9D9D9"/>
            <w:vAlign w:val="center"/>
          </w:tcPr>
          <w:p w14:paraId="5F227EE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  <w:vAlign w:val="center"/>
          </w:tcPr>
          <w:p w14:paraId="496BC0A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14:paraId="45CACB3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  <w:vAlign w:val="center"/>
          </w:tcPr>
          <w:p w14:paraId="0FE2E330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21D72B23" w14:textId="77777777" w:rsidTr="00671662">
        <w:tc>
          <w:tcPr>
            <w:tcW w:w="1980" w:type="dxa"/>
            <w:shd w:val="clear" w:color="auto" w:fill="auto"/>
          </w:tcPr>
          <w:p w14:paraId="0AE4A6B7" w14:textId="2499595A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lastRenderedPageBreak/>
              <w:t>Загрозување на приватна сопственост</w:t>
            </w:r>
          </w:p>
          <w:p w14:paraId="3B9881B7" w14:textId="028063BB" w:rsidR="00785386" w:rsidRPr="00785386" w:rsidRDefault="00785386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7853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Rrezikimi i pronës private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B52F2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5DEFE0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6C42CFC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EFE7C3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13F10EF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B054D15" w14:textId="77777777" w:rsidTr="00671662">
        <w:tc>
          <w:tcPr>
            <w:tcW w:w="1980" w:type="dxa"/>
            <w:shd w:val="clear" w:color="auto" w:fill="auto"/>
          </w:tcPr>
          <w:p w14:paraId="20178B45" w14:textId="21896231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Раселување на лицата заинтересирани од проектот</w:t>
            </w:r>
          </w:p>
          <w:p w14:paraId="569EB3A8" w14:textId="674DEBF6" w:rsidR="00785386" w:rsidRPr="00A67C3C" w:rsidRDefault="00785386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A67C3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Zhvendosja e personave të interesuar nga projekti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5F1AFC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89AFF0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D3776D4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3D68C70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38D69455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2F3A767F" w14:textId="77777777" w:rsidTr="00671662">
        <w:tc>
          <w:tcPr>
            <w:tcW w:w="1980" w:type="dxa"/>
            <w:shd w:val="clear" w:color="auto" w:fill="auto"/>
          </w:tcPr>
          <w:p w14:paraId="1A113AA1" w14:textId="3AD0D99F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Принудно раселување</w:t>
            </w:r>
          </w:p>
          <w:p w14:paraId="356AEE0E" w14:textId="3C4D1858" w:rsidR="00A67C3C" w:rsidRPr="00CB48EC" w:rsidRDefault="00A67C3C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A67C3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Zhvendosja e detyruar</w:t>
            </w:r>
          </w:p>
        </w:tc>
        <w:tc>
          <w:tcPr>
            <w:tcW w:w="1080" w:type="dxa"/>
            <w:shd w:val="clear" w:color="auto" w:fill="auto"/>
          </w:tcPr>
          <w:p w14:paraId="623B573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198EBC4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13DA49C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384C806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69E5C81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DD49CFD" w14:textId="77777777" w:rsidTr="00671662">
        <w:tc>
          <w:tcPr>
            <w:tcW w:w="1980" w:type="dxa"/>
            <w:shd w:val="clear" w:color="auto" w:fill="auto"/>
          </w:tcPr>
          <w:p w14:paraId="78995D83" w14:textId="2E9BCCC0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Губење на имот, куќи, земјоделски производи итн.</w:t>
            </w:r>
          </w:p>
          <w:p w14:paraId="2A0AA7A9" w14:textId="13B47259" w:rsidR="00CB48EC" w:rsidRDefault="00CB48EC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CB48E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Humbja e pronave, </w:t>
            </w:r>
            <w:r w:rsidR="0074381F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sht</w:t>
            </w:r>
            <w:r w:rsidR="0074381F">
              <w:rPr>
                <w:rFonts w:ascii="Calibri" w:eastAsia="Calibri" w:hAnsi="Calibri" w:cs="Calibri"/>
                <w:i/>
                <w:lang w:eastAsia="da-DK" w:bidi="en-US"/>
              </w:rPr>
              <w:t>ë</w:t>
            </w:r>
            <w:r w:rsidR="0074381F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pive</w:t>
            </w:r>
            <w:r w:rsidRPr="00CB48E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,</w:t>
            </w:r>
            <w:r w:rsidRPr="00CB48EC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r w:rsidRPr="00CB48E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produkteve bujqësore etj.</w:t>
            </w:r>
          </w:p>
          <w:p w14:paraId="70E0B2F0" w14:textId="74ABA9AE" w:rsidR="00CB48EC" w:rsidRPr="00E30568" w:rsidRDefault="00CB48EC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  <w:tc>
          <w:tcPr>
            <w:tcW w:w="1080" w:type="dxa"/>
            <w:shd w:val="clear" w:color="auto" w:fill="auto"/>
          </w:tcPr>
          <w:p w14:paraId="773D81F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0DB0E13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55BBC84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1FFF1D7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191A379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6987C3FB" w14:textId="77777777" w:rsidTr="00671662">
        <w:tc>
          <w:tcPr>
            <w:tcW w:w="1980" w:type="dxa"/>
            <w:shd w:val="clear" w:color="auto" w:fill="auto"/>
          </w:tcPr>
          <w:p w14:paraId="51138EC5" w14:textId="0AAE5A31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lastRenderedPageBreak/>
              <w:t>Влијанија врз приходите за живот</w:t>
            </w:r>
          </w:p>
          <w:p w14:paraId="009761AB" w14:textId="269664BB" w:rsidR="00CB48EC" w:rsidRPr="00CB48EC" w:rsidRDefault="00CB48EC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CB48E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Ndikimet </w:t>
            </w:r>
            <w:r w:rsidR="00F625D0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mbi t</w:t>
            </w:r>
            <w:r w:rsidR="00F625D0">
              <w:rPr>
                <w:rFonts w:ascii="Calibri" w:eastAsia="Calibri" w:hAnsi="Calibri" w:cs="Calibri"/>
                <w:i/>
                <w:lang w:eastAsia="da-DK" w:bidi="en-US"/>
              </w:rPr>
              <w:t>ë</w:t>
            </w:r>
            <w:r w:rsidRPr="00CB48E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ardhurat e jetesës</w:t>
            </w:r>
          </w:p>
        </w:tc>
        <w:tc>
          <w:tcPr>
            <w:tcW w:w="1080" w:type="dxa"/>
            <w:shd w:val="clear" w:color="auto" w:fill="auto"/>
          </w:tcPr>
          <w:p w14:paraId="4A8A82BC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3EC6472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57A58FB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05866D4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111B909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52D0E31A" w14:textId="77777777" w:rsidTr="00671662">
        <w:tc>
          <w:tcPr>
            <w:tcW w:w="1980" w:type="dxa"/>
            <w:shd w:val="clear" w:color="auto" w:fill="D9D9D9"/>
          </w:tcPr>
          <w:p w14:paraId="51878C7C" w14:textId="55DD234B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Опасни или токсични материјали</w:t>
            </w:r>
          </w:p>
          <w:p w14:paraId="18765212" w14:textId="6DC6D030" w:rsidR="00CB48EC" w:rsidRPr="00CB48EC" w:rsidRDefault="00CB48EC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</w:pPr>
            <w:r w:rsidRPr="00CB48EC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Materiale të rrezikshme ose toksike</w:t>
            </w:r>
          </w:p>
        </w:tc>
        <w:tc>
          <w:tcPr>
            <w:tcW w:w="1080" w:type="dxa"/>
            <w:shd w:val="clear" w:color="auto" w:fill="D9D9D9"/>
          </w:tcPr>
          <w:p w14:paraId="0E3746D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D9D9D9"/>
          </w:tcPr>
          <w:p w14:paraId="79A693A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</w:tcPr>
          <w:p w14:paraId="067C5CAC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</w:tcPr>
          <w:p w14:paraId="6BFBD9A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</w:tcPr>
          <w:p w14:paraId="37DA7540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60A09AC" w14:textId="77777777" w:rsidTr="00671662">
        <w:tc>
          <w:tcPr>
            <w:tcW w:w="1980" w:type="dxa"/>
            <w:shd w:val="clear" w:color="auto" w:fill="auto"/>
          </w:tcPr>
          <w:p w14:paraId="17D8146F" w14:textId="15B5540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Отстранување и депонирање на токсичен и опасен отпад од рушење и градење</w:t>
            </w:r>
          </w:p>
          <w:p w14:paraId="32A547E5" w14:textId="4E13AB18" w:rsidR="00CB48EC" w:rsidRPr="00CB48EC" w:rsidRDefault="00CB48EC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CB48E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Largimi dhe deponimi i mbetjeve toksike dhe të rrezikshme nga </w:t>
            </w:r>
            <w:r w:rsidR="00F625D0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shembja</w:t>
            </w:r>
            <w:r w:rsidRPr="00CB48E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dhe ndërtimi</w:t>
            </w:r>
          </w:p>
        </w:tc>
        <w:tc>
          <w:tcPr>
            <w:tcW w:w="1080" w:type="dxa"/>
            <w:shd w:val="clear" w:color="auto" w:fill="auto"/>
          </w:tcPr>
          <w:p w14:paraId="09C3E1C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3ABA457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1708F2A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4D52B302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78AA3D9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2B94DD5A" w14:textId="77777777" w:rsidTr="00671662">
        <w:tc>
          <w:tcPr>
            <w:tcW w:w="1980" w:type="dxa"/>
            <w:shd w:val="clear" w:color="auto" w:fill="auto"/>
          </w:tcPr>
          <w:p w14:paraId="616A8AAD" w14:textId="1E9B143F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Складирање на моторни масла и мазива</w:t>
            </w:r>
          </w:p>
          <w:p w14:paraId="3A21E553" w14:textId="57CD1450" w:rsidR="00CB48EC" w:rsidRPr="00E30568" w:rsidRDefault="00CB48EC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CB48E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lastRenderedPageBreak/>
              <w:t>Magazinimi i vajrave</w:t>
            </w:r>
            <w:r w:rsidR="005C3EBF" w:rsidRPr="005C3EBF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</w:t>
            </w:r>
            <w:proofErr w:type="gramStart"/>
            <w:r w:rsidR="005C3EBF" w:rsidRPr="005C3EBF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motorikë</w:t>
            </w:r>
            <w:r w:rsidR="005C3EBF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</w:t>
            </w:r>
            <w:r w:rsidRPr="00CB48E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dhe</w:t>
            </w:r>
            <w:proofErr w:type="gramEnd"/>
            <w:r w:rsidRPr="00CB48EC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r w:rsidRPr="00CB48E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lubrifikantëve </w:t>
            </w:r>
          </w:p>
        </w:tc>
        <w:tc>
          <w:tcPr>
            <w:tcW w:w="1080" w:type="dxa"/>
            <w:shd w:val="clear" w:color="auto" w:fill="auto"/>
          </w:tcPr>
          <w:p w14:paraId="416772D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38ACE20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5B688E3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5524EC75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049036D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989A1A9" w14:textId="77777777" w:rsidTr="00671662">
        <w:tc>
          <w:tcPr>
            <w:tcW w:w="1980" w:type="dxa"/>
            <w:shd w:val="clear" w:color="auto" w:fill="auto"/>
          </w:tcPr>
          <w:p w14:paraId="4864226D" w14:textId="7CD0F622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Азбест, ПХБ, загадување од непотрошени PV батерии</w:t>
            </w:r>
          </w:p>
          <w:p w14:paraId="08FC9A38" w14:textId="75F85903" w:rsidR="00CB48EC" w:rsidRPr="00E10F99" w:rsidRDefault="00CB48EC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E10F99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Asbest, P</w:t>
            </w:r>
            <w:r w:rsidR="00E10F99" w:rsidRPr="00E10F99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H</w:t>
            </w:r>
            <w:r w:rsidRPr="00E10F99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B, ndotje nga bateritë PV të papërdorura</w:t>
            </w:r>
          </w:p>
        </w:tc>
        <w:tc>
          <w:tcPr>
            <w:tcW w:w="1080" w:type="dxa"/>
            <w:shd w:val="clear" w:color="auto" w:fill="auto"/>
          </w:tcPr>
          <w:p w14:paraId="5DB5059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04A59635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5F8022E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51C6F15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5825B47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4397BC8C" w14:textId="77777777" w:rsidTr="00671662">
        <w:tc>
          <w:tcPr>
            <w:tcW w:w="1980" w:type="dxa"/>
            <w:shd w:val="clear" w:color="auto" w:fill="auto"/>
          </w:tcPr>
          <w:p w14:paraId="50357D1C" w14:textId="1F0A8D26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Дали проектот ќе генерира емисии на </w:t>
            </w:r>
            <w:r w:rsidRPr="00BE3B17">
              <w:rPr>
                <w:rFonts w:ascii="StobiSerifCn Regular" w:eastAsia="Calibri" w:hAnsi="StobiSerifCn Regular" w:cs="Times New Roman"/>
                <w:lang w:val="mk-MK" w:eastAsia="da-DK" w:bidi="en-US"/>
              </w:rPr>
              <w:t>стакленички гасови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 (CO</w:t>
            </w:r>
            <w:r w:rsidRPr="00E30568">
              <w:rPr>
                <w:rFonts w:ascii="StobiSerifCn Regular" w:eastAsia="Calibri" w:hAnsi="StobiSerifCn Regular" w:cs="Times New Roman"/>
                <w:vertAlign w:val="subscript"/>
                <w:lang w:val="mk-MK" w:eastAsia="da-DK" w:bidi="en-US"/>
              </w:rPr>
              <w:t>2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, NOx, O</w:t>
            </w:r>
            <w:r w:rsidRPr="00E30568">
              <w:rPr>
                <w:rFonts w:ascii="StobiSerifCn Regular" w:eastAsia="Calibri" w:hAnsi="StobiSerifCn Regular" w:cs="Times New Roman"/>
                <w:vertAlign w:val="subscript"/>
                <w:lang w:val="mk-MK" w:eastAsia="da-DK" w:bidi="en-US"/>
              </w:rPr>
              <w:t>3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) или супстанции што ја осиромашуваат озонската обвивка (CFC, метилбромид итн.)</w:t>
            </w:r>
          </w:p>
          <w:p w14:paraId="72D5B68E" w14:textId="25007C9F" w:rsidR="00E10F99" w:rsidRPr="00E10F99" w:rsidRDefault="00E10F99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E10F99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A do të gjenerojë projekti emetime të gazeve serrë (CO2, NOx, O3) ose substancave që hollojnë shtresën e ozonit (CFCs, metil bromid, etj.)</w:t>
            </w:r>
          </w:p>
          <w:p w14:paraId="700B951A" w14:textId="537BD209" w:rsidR="00E10F99" w:rsidRPr="00E30568" w:rsidRDefault="00E10F99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  <w:tc>
          <w:tcPr>
            <w:tcW w:w="1080" w:type="dxa"/>
            <w:shd w:val="clear" w:color="auto" w:fill="auto"/>
          </w:tcPr>
          <w:p w14:paraId="0763F5F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20DEDCD2" w14:textId="7E951151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20CA159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03AB2FA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594EEAE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6BA5010C" w14:textId="77777777" w:rsidTr="00671662">
        <w:tc>
          <w:tcPr>
            <w:tcW w:w="1980" w:type="dxa"/>
            <w:shd w:val="clear" w:color="auto" w:fill="D9D9D9"/>
          </w:tcPr>
          <w:p w14:paraId="4F4CC30B" w14:textId="77777777" w:rsidR="00E10F99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Влијанија врз шумите и/или заштитените подрачја на природата</w:t>
            </w:r>
            <w:r w:rsidRPr="00E30568">
              <w:rPr>
                <w:rFonts w:ascii="StobiSerifCn Regular" w:eastAsia="Calibri" w:hAnsi="StobiSerifCn Regular" w:cs="Times New Roman"/>
                <w:vertAlign w:val="superscript"/>
                <w:lang w:eastAsia="da-DK" w:bidi="en-US"/>
              </w:rPr>
              <w:footnoteReference w:id="1"/>
            </w:r>
          </w:p>
          <w:p w14:paraId="2F292C04" w14:textId="4630B899" w:rsidR="00E10F99" w:rsidRPr="00E10F99" w:rsidRDefault="00E10F99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</w:pPr>
            <w:r w:rsidRPr="00E10F99"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  <w:t xml:space="preserve">Ndikimet mbi pyjet dhe/ose </w:t>
            </w:r>
            <w:r w:rsidR="007825DA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rajonet</w:t>
            </w:r>
            <w:r w:rsidRPr="00E10F99"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  <w:t xml:space="preserve"> e mbrojtura të natyrës</w:t>
            </w:r>
            <w:r w:rsidR="005C13B5" w:rsidRPr="00E10F99"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  <w:tab/>
            </w:r>
          </w:p>
        </w:tc>
        <w:tc>
          <w:tcPr>
            <w:tcW w:w="1080" w:type="dxa"/>
            <w:shd w:val="clear" w:color="auto" w:fill="D9D9D9"/>
          </w:tcPr>
          <w:p w14:paraId="598A512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D9D9D9"/>
          </w:tcPr>
          <w:p w14:paraId="2A58D5E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</w:tcPr>
          <w:p w14:paraId="2D1305B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</w:tcPr>
          <w:p w14:paraId="4DCF0E8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</w:tcPr>
          <w:p w14:paraId="1B6E259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470D3700" w14:textId="77777777" w:rsidTr="00671662">
        <w:tc>
          <w:tcPr>
            <w:tcW w:w="1980" w:type="dxa"/>
            <w:shd w:val="clear" w:color="auto" w:fill="auto"/>
          </w:tcPr>
          <w:p w14:paraId="68B6D212" w14:textId="2C24EE03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Чувствителни хабитати – Национални паркови, резервати, блата/мочуришта, подрачја со ретки или загрозени растителни и животински видови</w:t>
            </w:r>
          </w:p>
          <w:p w14:paraId="3426187B" w14:textId="4A970DDF" w:rsidR="00E10F99" w:rsidRPr="00E10F99" w:rsidRDefault="00E10F99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10F99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Habitatet e ndjeshme – Parqet </w:t>
            </w:r>
            <w:r w:rsidR="007825DA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nacionale</w:t>
            </w:r>
            <w:r w:rsidRPr="00E10F99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, rezervatet,</w:t>
            </w:r>
            <w:r w:rsidRPr="00E10F99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r w:rsidRPr="00E10F99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lastRenderedPageBreak/>
              <w:t>kënetat/mo</w:t>
            </w:r>
            <w:r w:rsidRPr="00E10F99">
              <w:rPr>
                <w:rFonts w:ascii="Calibri" w:eastAsia="Calibri" w:hAnsi="Calibri" w:cs="Calibri"/>
                <w:i/>
                <w:lang w:eastAsia="da-DK" w:bidi="en-US"/>
              </w:rPr>
              <w:t>ç</w:t>
            </w:r>
            <w:r w:rsidRPr="00E10F99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alet, </w:t>
            </w:r>
            <w:r w:rsidR="007825DA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rajonet</w:t>
            </w:r>
            <w:r w:rsidRPr="00E10F99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me specie bimore dhe shtazore të rralla ose të rrezikuara</w:t>
            </w:r>
          </w:p>
        </w:tc>
        <w:tc>
          <w:tcPr>
            <w:tcW w:w="1080" w:type="dxa"/>
            <w:shd w:val="clear" w:color="auto" w:fill="auto"/>
          </w:tcPr>
          <w:p w14:paraId="3485E88C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10370FB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2B63871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2441AD5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06A37005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5E0FB21D" w14:textId="77777777" w:rsidTr="00671662">
        <w:tc>
          <w:tcPr>
            <w:tcW w:w="1980" w:type="dxa"/>
            <w:shd w:val="clear" w:color="auto" w:fill="auto"/>
          </w:tcPr>
          <w:p w14:paraId="74D0F279" w14:textId="45DB47B8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Подрачја од особено значење</w:t>
            </w:r>
          </w:p>
          <w:p w14:paraId="6103C3E7" w14:textId="7EB3E2DC" w:rsidR="00E10F99" w:rsidRPr="0034109C" w:rsidRDefault="007825DA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Rajone</w:t>
            </w:r>
            <w:r w:rsidR="0034109C" w:rsidRPr="0034109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</w:t>
            </w:r>
            <w:r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t</w:t>
            </w:r>
            <w:r>
              <w:rPr>
                <w:rFonts w:ascii="Calibri" w:eastAsia="Calibri" w:hAnsi="Calibri" w:cs="Calibri"/>
                <w:i/>
                <w:lang w:eastAsia="da-DK" w:bidi="en-US"/>
              </w:rPr>
              <w:t>ë</w:t>
            </w:r>
            <w:r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nj</w:t>
            </w:r>
            <w:r>
              <w:rPr>
                <w:rFonts w:ascii="Calibri" w:eastAsia="Calibri" w:hAnsi="Calibri" w:cs="Calibri"/>
                <w:i/>
                <w:lang w:eastAsia="da-DK" w:bidi="en-US"/>
              </w:rPr>
              <w:t>ë</w:t>
            </w:r>
            <w:r w:rsidR="0034109C" w:rsidRPr="0034109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rëndësi</w:t>
            </w:r>
            <w:r w:rsidR="00132711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e</w:t>
            </w:r>
            <w:r w:rsidR="0034109C" w:rsidRPr="0034109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të veçantë</w:t>
            </w:r>
          </w:p>
        </w:tc>
        <w:tc>
          <w:tcPr>
            <w:tcW w:w="1080" w:type="dxa"/>
            <w:shd w:val="clear" w:color="auto" w:fill="auto"/>
          </w:tcPr>
          <w:p w14:paraId="687F6B0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7B38E964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515E8DF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337971FC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551692E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00E57DF8" w14:textId="77777777" w:rsidTr="00671662">
        <w:tc>
          <w:tcPr>
            <w:tcW w:w="1980" w:type="dxa"/>
            <w:shd w:val="clear" w:color="auto" w:fill="auto"/>
          </w:tcPr>
          <w:p w14:paraId="6CD6E3F6" w14:textId="4AE2468C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Туристичка локација</w:t>
            </w:r>
          </w:p>
          <w:p w14:paraId="1B30F3D4" w14:textId="17313E4F" w:rsidR="0034109C" w:rsidRPr="0034109C" w:rsidRDefault="0034109C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34109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Lokacioni turistik</w:t>
            </w:r>
          </w:p>
        </w:tc>
        <w:tc>
          <w:tcPr>
            <w:tcW w:w="1080" w:type="dxa"/>
            <w:shd w:val="clear" w:color="auto" w:fill="auto"/>
          </w:tcPr>
          <w:p w14:paraId="4006D81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619BEC0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35BA98F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528A2B9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19B6479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7FEAB16" w14:textId="77777777" w:rsidTr="00671662">
        <w:tc>
          <w:tcPr>
            <w:tcW w:w="1980" w:type="dxa"/>
            <w:shd w:val="clear" w:color="auto" w:fill="auto"/>
          </w:tcPr>
          <w:p w14:paraId="17BF3FDD" w14:textId="4A504BBB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Нарушување на локално заштитено живеалиште</w:t>
            </w:r>
          </w:p>
          <w:p w14:paraId="7F1E4E35" w14:textId="0A24D96E" w:rsidR="00473CB0" w:rsidRPr="00473CB0" w:rsidRDefault="00473CB0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473CB0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P</w:t>
            </w:r>
            <w:r w:rsidRPr="00473CB0">
              <w:rPr>
                <w:rFonts w:ascii="Calibri" w:eastAsia="Calibri" w:hAnsi="Calibri" w:cs="Calibri"/>
                <w:i/>
                <w:lang w:eastAsia="da-DK" w:bidi="en-US"/>
              </w:rPr>
              <w:t>ë</w:t>
            </w:r>
            <w:r w:rsidRPr="00473CB0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r</w:t>
            </w:r>
            <w:r w:rsidRPr="00473CB0">
              <w:rPr>
                <w:rFonts w:ascii="Calibri" w:eastAsia="Calibri" w:hAnsi="Calibri" w:cs="Calibri"/>
                <w:i/>
                <w:lang w:eastAsia="da-DK" w:bidi="en-US"/>
              </w:rPr>
              <w:t>ç</w:t>
            </w:r>
            <w:r w:rsidRPr="00473CB0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arje e </w:t>
            </w:r>
            <w:r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vendbanimit</w:t>
            </w:r>
            <w:r w:rsidRPr="00473CB0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të mbrojtur lokal</w:t>
            </w:r>
          </w:p>
        </w:tc>
        <w:tc>
          <w:tcPr>
            <w:tcW w:w="1080" w:type="dxa"/>
            <w:shd w:val="clear" w:color="auto" w:fill="auto"/>
          </w:tcPr>
          <w:p w14:paraId="48AB5385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6FAFFBE4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4D5F4D3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5C222CB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261969D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8A85C12" w14:textId="77777777" w:rsidTr="00671662">
        <w:tc>
          <w:tcPr>
            <w:tcW w:w="1980" w:type="dxa"/>
            <w:shd w:val="clear" w:color="auto" w:fill="auto"/>
          </w:tcPr>
          <w:p w14:paraId="618C4E5B" w14:textId="6081126B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Оштетување на диви животни и живеалишта</w:t>
            </w:r>
          </w:p>
          <w:p w14:paraId="3FF62B22" w14:textId="28E61BFC" w:rsidR="00473CB0" w:rsidRPr="00473CB0" w:rsidRDefault="00473CB0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473CB0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Dëmtimi i kafshëve të egra dhe vendbanimeve</w:t>
            </w:r>
          </w:p>
        </w:tc>
        <w:tc>
          <w:tcPr>
            <w:tcW w:w="1080" w:type="dxa"/>
            <w:shd w:val="clear" w:color="auto" w:fill="auto"/>
          </w:tcPr>
          <w:p w14:paraId="61E17D6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2294F89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4812863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09B3A40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4BA8754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BAA41C1" w14:textId="77777777" w:rsidTr="00671662">
        <w:tc>
          <w:tcPr>
            <w:tcW w:w="1980" w:type="dxa"/>
            <w:shd w:val="clear" w:color="auto" w:fill="auto"/>
          </w:tcPr>
          <w:p w14:paraId="636F8467" w14:textId="687416E3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lastRenderedPageBreak/>
              <w:t>Загрозување на назначени шуми, тампон зони и/или заштитени подрачја</w:t>
            </w:r>
          </w:p>
          <w:p w14:paraId="0DE0DD42" w14:textId="311DE2E0" w:rsidR="007E68DC" w:rsidRPr="00240586" w:rsidRDefault="007E68DC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7E68D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Rrezikimi i pyjeve të përcaktuara, zonave tampon dhe/ose </w:t>
            </w:r>
            <w:r w:rsidR="005F0249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rajoneve</w:t>
            </w:r>
            <w:r w:rsidRPr="007E68D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të mbrojtura</w:t>
            </w:r>
          </w:p>
        </w:tc>
        <w:tc>
          <w:tcPr>
            <w:tcW w:w="1080" w:type="dxa"/>
            <w:shd w:val="clear" w:color="auto" w:fill="auto"/>
          </w:tcPr>
          <w:p w14:paraId="0694E1BB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18A4719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77A7741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6E1D914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7F5C86B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4EC22A19" w14:textId="77777777" w:rsidTr="00671662">
        <w:tc>
          <w:tcPr>
            <w:tcW w:w="1980" w:type="dxa"/>
            <w:shd w:val="clear" w:color="auto" w:fill="auto"/>
          </w:tcPr>
          <w:p w14:paraId="45D282EA" w14:textId="77777777" w:rsidR="005C13B5" w:rsidRPr="00EB4E6B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B4E6B">
              <w:rPr>
                <w:rFonts w:ascii="StobiSerifCn Regular" w:eastAsia="Calibri" w:hAnsi="StobiSerifCn Regular" w:cs="Times New Roman"/>
                <w:lang w:val="mk-MK" w:eastAsia="da-DK" w:bidi="en-US"/>
              </w:rPr>
              <w:t>Интродукција на алохтони видови</w:t>
            </w:r>
          </w:p>
          <w:p w14:paraId="6DA94009" w14:textId="2012F673" w:rsidR="007E68DC" w:rsidRPr="007E68DC" w:rsidRDefault="00D32457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In</w:t>
            </w:r>
            <w:r w:rsidR="005C7FC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troduksioni i</w:t>
            </w:r>
            <w:r w:rsidR="007E68DC" w:rsidRPr="007E68DC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llojeve aloktone</w:t>
            </w:r>
          </w:p>
        </w:tc>
        <w:tc>
          <w:tcPr>
            <w:tcW w:w="1080" w:type="dxa"/>
            <w:shd w:val="clear" w:color="auto" w:fill="auto"/>
          </w:tcPr>
          <w:p w14:paraId="110A7895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59C0A16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4DFCCBE0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762639F2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3389F67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2AC2151C" w14:textId="77777777" w:rsidTr="00671662">
        <w:tc>
          <w:tcPr>
            <w:tcW w:w="1980" w:type="dxa"/>
            <w:shd w:val="clear" w:color="auto" w:fill="auto"/>
          </w:tcPr>
          <w:p w14:paraId="6201B353" w14:textId="14CB0B6C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Дали проектот ќе вклучи употреба на шумски дрвја или други природни материјали како градежни материјали?</w:t>
            </w:r>
          </w:p>
          <w:p w14:paraId="09D5D142" w14:textId="1CAD2D0D" w:rsidR="00240586" w:rsidRPr="00E30568" w:rsidRDefault="00240586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2405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A do të përfshijë projekti përdorimin e drur</w:t>
            </w:r>
            <w:r w:rsidRPr="00240586">
              <w:rPr>
                <w:rFonts w:ascii="Calibri" w:eastAsia="Calibri" w:hAnsi="Calibri" w:cs="Calibri"/>
                <w:i/>
                <w:lang w:eastAsia="da-DK" w:bidi="en-US"/>
              </w:rPr>
              <w:t>ë</w:t>
            </w:r>
            <w:r w:rsidRPr="002405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ve pyjor ose materialeve të tjera natyrore si</w:t>
            </w:r>
            <w:r w:rsidRPr="00240586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r w:rsidRPr="002405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lastRenderedPageBreak/>
              <w:t>materiale ndërtimi?</w:t>
            </w:r>
          </w:p>
        </w:tc>
        <w:tc>
          <w:tcPr>
            <w:tcW w:w="1080" w:type="dxa"/>
            <w:shd w:val="clear" w:color="auto" w:fill="auto"/>
          </w:tcPr>
          <w:p w14:paraId="6AC9921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51F6504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7172780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4F7476C5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41FD3AB5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21822250" w14:textId="77777777" w:rsidTr="00671662">
        <w:tc>
          <w:tcPr>
            <w:tcW w:w="1980" w:type="dxa"/>
            <w:shd w:val="clear" w:color="auto" w:fill="D9D9D9"/>
          </w:tcPr>
          <w:p w14:paraId="04864503" w14:textId="77777777" w:rsidR="005C13B5" w:rsidRDefault="005C13B5" w:rsidP="00240586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Сообраќај и безбедност на пешаци</w:t>
            </w:r>
          </w:p>
          <w:p w14:paraId="72B0A777" w14:textId="395DCA91" w:rsidR="00240586" w:rsidRPr="00240586" w:rsidRDefault="00240586" w:rsidP="00240586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</w:pPr>
            <w:r w:rsidRPr="00240586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Komunikacioni dhe siguria e këmbësorve</w:t>
            </w:r>
          </w:p>
        </w:tc>
        <w:tc>
          <w:tcPr>
            <w:tcW w:w="1080" w:type="dxa"/>
            <w:shd w:val="clear" w:color="auto" w:fill="D9D9D9"/>
          </w:tcPr>
          <w:p w14:paraId="7E156754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D9D9D9"/>
          </w:tcPr>
          <w:p w14:paraId="1629FF5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</w:tcPr>
          <w:p w14:paraId="6434C5B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</w:tcPr>
          <w:p w14:paraId="579261B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</w:tcPr>
          <w:p w14:paraId="25BB679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F0649AB" w14:textId="77777777" w:rsidTr="00671662">
        <w:tc>
          <w:tcPr>
            <w:tcW w:w="1980" w:type="dxa"/>
            <w:shd w:val="clear" w:color="auto" w:fill="auto"/>
          </w:tcPr>
          <w:p w14:paraId="18372E93" w14:textId="7BF7904A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Воспоставен специфичен режим на сообраќај на возилата</w:t>
            </w:r>
          </w:p>
          <w:p w14:paraId="186B26B7" w14:textId="117FCF44" w:rsidR="00240586" w:rsidRPr="00240586" w:rsidRDefault="00240586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2405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I vendosur regjim specifik i qarkullimit të automjeteve.</w:t>
            </w:r>
          </w:p>
        </w:tc>
        <w:tc>
          <w:tcPr>
            <w:tcW w:w="1080" w:type="dxa"/>
            <w:shd w:val="clear" w:color="auto" w:fill="auto"/>
          </w:tcPr>
          <w:p w14:paraId="61B8F12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0F093C1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70540C8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6371C21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1E3053A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85E301A" w14:textId="77777777" w:rsidTr="00671662">
        <w:tc>
          <w:tcPr>
            <w:tcW w:w="1980" w:type="dxa"/>
            <w:shd w:val="clear" w:color="auto" w:fill="auto"/>
          </w:tcPr>
          <w:p w14:paraId="6140FEB4" w14:textId="65798022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Проектната локација се наоѓа во населено место</w:t>
            </w:r>
          </w:p>
          <w:p w14:paraId="6F4505B3" w14:textId="14821CA3" w:rsidR="00240586" w:rsidRPr="00240586" w:rsidRDefault="00240586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val="mk-MK" w:eastAsia="da-DK" w:bidi="en-US"/>
              </w:rPr>
            </w:pPr>
            <w:r w:rsidRPr="002405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Lokacioni i projektit ndodhet në </w:t>
            </w:r>
            <w:r w:rsidR="00CC0A7E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vend</w:t>
            </w:r>
            <w:r w:rsidRPr="002405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të banuar.</w:t>
            </w:r>
          </w:p>
        </w:tc>
        <w:tc>
          <w:tcPr>
            <w:tcW w:w="1080" w:type="dxa"/>
            <w:shd w:val="clear" w:color="auto" w:fill="auto"/>
          </w:tcPr>
          <w:p w14:paraId="45F8A96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013" w:type="dxa"/>
            <w:shd w:val="clear" w:color="auto" w:fill="auto"/>
          </w:tcPr>
          <w:p w14:paraId="6F87942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3F4C98A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788926E4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40A5EC11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057BD957" w14:textId="77777777" w:rsidTr="00671662">
        <w:trPr>
          <w:trHeight w:val="83"/>
        </w:trPr>
        <w:tc>
          <w:tcPr>
            <w:tcW w:w="1980" w:type="dxa"/>
            <w:shd w:val="clear" w:color="auto" w:fill="D9D9D9"/>
          </w:tcPr>
          <w:p w14:paraId="1368B5FA" w14:textId="77777777" w:rsidR="005C13B5" w:rsidRDefault="005C13B5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Други прашања поврзани со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lastRenderedPageBreak/>
              <w:t xml:space="preserve">животната средина </w:t>
            </w:r>
          </w:p>
          <w:p w14:paraId="10682CD1" w14:textId="578DF085" w:rsidR="00240586" w:rsidRPr="00240586" w:rsidRDefault="00240586" w:rsidP="008F0ED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2405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Pyetje tjera n</w:t>
            </w:r>
            <w:r w:rsidRPr="00240586">
              <w:rPr>
                <w:rFonts w:ascii="Calibri" w:eastAsia="Calibri" w:hAnsi="Calibri" w:cs="Calibri"/>
                <w:i/>
                <w:lang w:eastAsia="da-DK" w:bidi="en-US"/>
              </w:rPr>
              <w:t>ë</w:t>
            </w:r>
            <w:r w:rsidRPr="002405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 xml:space="preserve"> lidhje me mjedisin jet</w:t>
            </w:r>
            <w:r w:rsidRPr="00240586">
              <w:rPr>
                <w:rFonts w:ascii="Calibri" w:eastAsia="Calibri" w:hAnsi="Calibri" w:cs="Calibri"/>
                <w:i/>
                <w:lang w:eastAsia="da-DK" w:bidi="en-US"/>
              </w:rPr>
              <w:t>ë</w:t>
            </w:r>
            <w:r w:rsidRPr="00240586">
              <w:rPr>
                <w:rFonts w:ascii="StobiSerifCn Regular" w:eastAsia="Calibri" w:hAnsi="StobiSerifCn Regular" w:cs="Times New Roman"/>
                <w:i/>
                <w:lang w:eastAsia="da-DK" w:bidi="en-US"/>
              </w:rPr>
              <w:t>sor</w:t>
            </w:r>
          </w:p>
        </w:tc>
        <w:tc>
          <w:tcPr>
            <w:tcW w:w="8561" w:type="dxa"/>
            <w:gridSpan w:val="5"/>
            <w:shd w:val="clear" w:color="auto" w:fill="D9D9D9"/>
          </w:tcPr>
          <w:p w14:paraId="078BF977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  <w:p w14:paraId="1FEDEBC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</w:tbl>
    <w:p w14:paraId="7B4D851E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67F8B7AC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1487"/>
        <w:gridCol w:w="1078"/>
        <w:gridCol w:w="432"/>
        <w:gridCol w:w="1440"/>
        <w:gridCol w:w="363"/>
        <w:gridCol w:w="2093"/>
      </w:tblGrid>
      <w:tr w:rsidR="005C13B5" w:rsidRPr="00E30568" w14:paraId="5F67D78D" w14:textId="77777777" w:rsidTr="008F0ED2">
        <w:tc>
          <w:tcPr>
            <w:tcW w:w="1388" w:type="pct"/>
            <w:vMerge w:val="restart"/>
            <w:shd w:val="clear" w:color="auto" w:fill="DBDBDB"/>
          </w:tcPr>
          <w:p w14:paraId="13327F72" w14:textId="77777777" w:rsidR="005C13B5" w:rsidRDefault="005C13B5" w:rsidP="00240586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Севкупна оценка на влијанието на Проектот</w:t>
            </w:r>
          </w:p>
          <w:p w14:paraId="4BAB315A" w14:textId="33AC3135" w:rsidR="00240586" w:rsidRPr="008C7F96" w:rsidRDefault="00240586" w:rsidP="00240586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8C7F96"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  <w:t>Vlerësimi i përgjithshëm i ndikimit të projektit</w:t>
            </w:r>
          </w:p>
        </w:tc>
        <w:tc>
          <w:tcPr>
            <w:tcW w:w="700" w:type="pct"/>
            <w:shd w:val="clear" w:color="auto" w:fill="DBDBDB"/>
          </w:tcPr>
          <w:p w14:paraId="45D2D963" w14:textId="2464AC2C" w:rsidR="00240586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Мало/ Локално/ Краткотрајно</w:t>
            </w:r>
          </w:p>
          <w:p w14:paraId="452DD09A" w14:textId="6D82F121" w:rsidR="00240586" w:rsidRPr="008C7F96" w:rsidRDefault="008C7F96" w:rsidP="008C7F96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</w:pPr>
            <w:r w:rsidRPr="008C7F96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I</w:t>
            </w:r>
            <w:r w:rsidR="00240586" w:rsidRPr="008C7F96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 xml:space="preserve"> vogël/ Lokal/ Afatshkurtër</w:t>
            </w:r>
          </w:p>
          <w:p w14:paraId="01912ACE" w14:textId="7063F59F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 xml:space="preserve"> </w:t>
            </w:r>
          </w:p>
        </w:tc>
        <w:tc>
          <w:tcPr>
            <w:tcW w:w="750" w:type="pct"/>
            <w:gridSpan w:val="2"/>
            <w:shd w:val="clear" w:color="auto" w:fill="DBDBDB"/>
          </w:tcPr>
          <w:p w14:paraId="1097B41B" w14:textId="77777777" w:rsidR="008C7F96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 xml:space="preserve">Умерено/ Локално / Среднорочно </w:t>
            </w:r>
          </w:p>
          <w:p w14:paraId="3923E3E6" w14:textId="3588F8F5" w:rsidR="005C13B5" w:rsidRPr="008C7F96" w:rsidRDefault="008C7F96" w:rsidP="008C7F96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</w:pPr>
            <w:r w:rsidRPr="008C7F96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I moderuar/ Lokal/ Afatmes</w:t>
            </w:r>
            <w:r w:rsidRPr="008C7F96">
              <w:rPr>
                <w:rFonts w:ascii="Calibri" w:eastAsia="Calibri" w:hAnsi="Calibri" w:cs="Calibri"/>
                <w:b/>
                <w:i/>
                <w:lang w:eastAsia="da-DK" w:bidi="en-US"/>
              </w:rPr>
              <w:t>ë</w:t>
            </w:r>
            <w:r w:rsidRPr="008C7F96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m</w:t>
            </w:r>
          </w:p>
        </w:tc>
        <w:tc>
          <w:tcPr>
            <w:tcW w:w="701" w:type="pct"/>
            <w:shd w:val="clear" w:color="auto" w:fill="DBDBDB"/>
          </w:tcPr>
          <w:p w14:paraId="30EAB7D6" w14:textId="1BBF6C31" w:rsidR="008C7F96" w:rsidRPr="008C7F96" w:rsidRDefault="005C13B5" w:rsidP="008C7F96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lang w:eastAsia="da-DK" w:bidi="en-US"/>
              </w:rPr>
            </w:pPr>
            <w:r w:rsidRPr="008C7F96">
              <w:rPr>
                <w:rFonts w:ascii="StobiSerifCn Regular" w:eastAsia="Calibri" w:hAnsi="StobiSerifCn Regular" w:cs="Times New Roman"/>
                <w:b/>
                <w:lang w:eastAsia="da-DK" w:bidi="en-US"/>
              </w:rPr>
              <w:t xml:space="preserve">Големо/ Регионално/ Долгорочно </w:t>
            </w:r>
          </w:p>
          <w:p w14:paraId="19A65969" w14:textId="2A2DB062" w:rsidR="005C13B5" w:rsidRPr="008C7F96" w:rsidRDefault="008C7F96" w:rsidP="008C7F96">
            <w:pPr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</w:pPr>
            <w:r w:rsidRPr="008C7F96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I madh/ Rajonal/ Afatgjatë</w:t>
            </w:r>
          </w:p>
        </w:tc>
        <w:tc>
          <w:tcPr>
            <w:tcW w:w="1461" w:type="pct"/>
            <w:gridSpan w:val="2"/>
            <w:shd w:val="clear" w:color="auto" w:fill="DBDBDB"/>
          </w:tcPr>
          <w:p w14:paraId="221937D0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Коментари</w:t>
            </w:r>
          </w:p>
          <w:p w14:paraId="379B6469" w14:textId="5CA76412" w:rsidR="008C7F96" w:rsidRPr="008C7F96" w:rsidRDefault="008C7F96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</w:pPr>
            <w:r w:rsidRPr="008C7F96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Komentet</w:t>
            </w:r>
          </w:p>
        </w:tc>
      </w:tr>
      <w:tr w:rsidR="005C13B5" w:rsidRPr="00E30568" w14:paraId="7E339879" w14:textId="77777777" w:rsidTr="008F0ED2">
        <w:trPr>
          <w:trHeight w:val="694"/>
        </w:trPr>
        <w:tc>
          <w:tcPr>
            <w:tcW w:w="1388" w:type="pct"/>
            <w:vMerge/>
            <w:shd w:val="clear" w:color="auto" w:fill="DBDBDB"/>
          </w:tcPr>
          <w:p w14:paraId="2DC51A09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700" w:type="pct"/>
            <w:shd w:val="clear" w:color="auto" w:fill="auto"/>
          </w:tcPr>
          <w:p w14:paraId="7D848EA0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  <w:p w14:paraId="61609BA4" w14:textId="77777777" w:rsidR="005C13B5" w:rsidRPr="00E30568" w:rsidRDefault="005C13B5" w:rsidP="008F0ED2">
            <w:pPr>
              <w:spacing w:before="120" w:after="120" w:line="240" w:lineRule="auto"/>
              <w:jc w:val="center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14:paraId="523FC4CF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701" w:type="pct"/>
            <w:shd w:val="clear" w:color="auto" w:fill="auto"/>
          </w:tcPr>
          <w:p w14:paraId="736E180E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461" w:type="pct"/>
            <w:gridSpan w:val="2"/>
            <w:shd w:val="clear" w:color="auto" w:fill="auto"/>
          </w:tcPr>
          <w:p w14:paraId="619DCFA3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55F47C4F" w14:textId="77777777" w:rsidTr="008F0ED2">
        <w:tc>
          <w:tcPr>
            <w:tcW w:w="1388" w:type="pct"/>
            <w:shd w:val="clear" w:color="auto" w:fill="9CC2E5"/>
          </w:tcPr>
          <w:p w14:paraId="3B6E3EFD" w14:textId="25C05531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Категоризација на проектот од страна на Апликантот</w:t>
            </w:r>
          </w:p>
          <w:p w14:paraId="5E90FA23" w14:textId="16AEC548" w:rsidR="00FC7E1D" w:rsidRPr="00FC7E1D" w:rsidRDefault="00FC7E1D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</w:pPr>
            <w:r w:rsidRPr="00FC7E1D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Kategorizimi i projektit nga ana e Aplikuesit</w:t>
            </w:r>
          </w:p>
          <w:p w14:paraId="1C6D4841" w14:textId="76C33FA9" w:rsidR="00FC7E1D" w:rsidRPr="00E30568" w:rsidRDefault="00FC7E1D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</w:p>
        </w:tc>
        <w:tc>
          <w:tcPr>
            <w:tcW w:w="1235" w:type="pct"/>
            <w:gridSpan w:val="2"/>
            <w:shd w:val="clear" w:color="auto" w:fill="FFFF99"/>
          </w:tcPr>
          <w:p w14:paraId="2779A77A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noProof/>
                <w:lang w:val="mk-MK" w:eastAsia="mk-MK" w:bidi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E98352" wp14:editId="725FB78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61595</wp:posOffset>
                      </wp:positionV>
                      <wp:extent cx="135890" cy="155575"/>
                      <wp:effectExtent l="0" t="0" r="16510" b="1587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890" cy="1555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44B605C" id="Rectangle 41" o:spid="_x0000_s1026" style="position:absolute;margin-left:-.15pt;margin-top:4.85pt;width:10.7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" filled="f" strokecolor="windowText" strokeweight="2pt">
                      <v:path arrowok="t"/>
                    </v:rect>
                  </w:pict>
                </mc:Fallback>
              </mc:AlternateContent>
            </w: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 xml:space="preserve">      Категорија на проект: Б+</w:t>
            </w:r>
          </w:p>
          <w:p w14:paraId="4077F370" w14:textId="29E676EF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Проектот има големо/ умерено влијание врз животната средина и социјалните аспекти.</w:t>
            </w:r>
          </w:p>
          <w:p w14:paraId="096D8A8A" w14:textId="5CC3ACC1" w:rsidR="00FC7E1D" w:rsidRPr="00023A3B" w:rsidRDefault="004543E6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</w:pPr>
            <w:r>
              <w:pict w14:anchorId="5D63E7E2">
                <v:shape id="Picture 1" o:spid="_x0000_i1026" type="#_x0000_t75" style="width:12.9pt;height:14.55pt;visibility:visible;mso-wrap-style:square">
                  <v:imagedata r:id="rId10" o:title=""/>
                </v:shape>
              </w:pict>
            </w:r>
            <w:r w:rsidR="00FC7E1D" w:rsidRPr="00023A3B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Kategoria e projektit: B+</w:t>
            </w:r>
          </w:p>
          <w:p w14:paraId="7F73AFD5" w14:textId="7F5654F4" w:rsidR="00FC7E1D" w:rsidRPr="00023A3B" w:rsidRDefault="00FC7E1D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</w:pPr>
            <w:r w:rsidRPr="00023A3B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lastRenderedPageBreak/>
              <w:t>Projekti ka një ndikim të madh/të moderuar mbi mjedisin jet</w:t>
            </w:r>
            <w:r w:rsidRPr="00023A3B">
              <w:rPr>
                <w:rFonts w:ascii="Calibri" w:eastAsia="Calibri" w:hAnsi="Calibri" w:cs="Calibri"/>
                <w:b/>
                <w:i/>
                <w:lang w:eastAsia="da-DK" w:bidi="en-US"/>
              </w:rPr>
              <w:t>ë</w:t>
            </w:r>
            <w:r w:rsidRPr="00023A3B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sor dhe aspektet sociale.</w:t>
            </w:r>
          </w:p>
          <w:p w14:paraId="011AC033" w14:textId="49D30BC9" w:rsidR="00FC7E1D" w:rsidRPr="00E30568" w:rsidRDefault="00FC7E1D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</w:p>
        </w:tc>
        <w:tc>
          <w:tcPr>
            <w:tcW w:w="1184" w:type="pct"/>
            <w:gridSpan w:val="3"/>
            <w:shd w:val="clear" w:color="auto" w:fill="FFFF99"/>
          </w:tcPr>
          <w:p w14:paraId="7A4C25F0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noProof/>
                <w:lang w:val="mk-MK" w:eastAsia="mk-MK" w:bidi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11A976" wp14:editId="099EFCD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61595</wp:posOffset>
                      </wp:positionV>
                      <wp:extent cx="135255" cy="155575"/>
                      <wp:effectExtent l="0" t="0" r="17145" b="158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" cy="1555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965BE9E" id="Rectangle 53" o:spid="_x0000_s1026" style="position:absolute;margin-left:-.6pt;margin-top:4.85pt;width:10.6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" filled="f" strokecolor="windowText" strokeweight="2pt">
                      <v:path arrowok="t"/>
                    </v:rect>
                  </w:pict>
                </mc:Fallback>
              </mc:AlternateContent>
            </w: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 xml:space="preserve">     Категорија на проект: Б</w:t>
            </w:r>
          </w:p>
          <w:p w14:paraId="4807F008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Проектот има умерено/мало влијание врз животната средина и социјалните аспекти</w:t>
            </w:r>
          </w:p>
          <w:p w14:paraId="1C9B7C2D" w14:textId="35B1D0DA" w:rsidR="00FC7E1D" w:rsidRPr="00023A3B" w:rsidRDefault="00FC7E1D" w:rsidP="00FC7E1D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noProof/>
                <w:lang w:val="mk-MK" w:eastAsia="mk-MK" w:bidi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E5D7B" wp14:editId="4BD5015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5255" cy="155575"/>
                      <wp:effectExtent l="0" t="0" r="17145" b="158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" cy="1555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D0655" id="Rectangle 2" o:spid="_x0000_s1026" style="position:absolute;margin-left:-.05pt;margin-top:.35pt;width:10.6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" filled="f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StobiSerifCn Regular" w:eastAsia="Calibri" w:hAnsi="StobiSerifCn Regular" w:cs="Times New Roman"/>
                <w:b/>
                <w:lang w:eastAsia="da-DK" w:bidi="en-US"/>
              </w:rPr>
              <w:t xml:space="preserve">      </w:t>
            </w:r>
            <w:r w:rsidRPr="00023A3B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Kategoria e projektit: B</w:t>
            </w:r>
          </w:p>
          <w:p w14:paraId="01A609F3" w14:textId="3B2ABACB" w:rsidR="00FC7E1D" w:rsidRPr="00023A3B" w:rsidRDefault="00FC7E1D" w:rsidP="00FC7E1D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</w:pPr>
            <w:r w:rsidRPr="00023A3B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lastRenderedPageBreak/>
              <w:t xml:space="preserve">Projekti ka një ndikim të moderuar/të vogël </w:t>
            </w:r>
            <w:r w:rsidR="00D376B3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mbi</w:t>
            </w:r>
            <w:r w:rsidRPr="00023A3B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 xml:space="preserve"> mjedisin jetësor dhe aspektet sociale.</w:t>
            </w:r>
          </w:p>
          <w:p w14:paraId="565857FB" w14:textId="2CB45130" w:rsidR="00FC7E1D" w:rsidRPr="00FC7E1D" w:rsidRDefault="00FC7E1D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eastAsia="da-DK" w:bidi="en-US"/>
              </w:rPr>
            </w:pPr>
          </w:p>
        </w:tc>
        <w:tc>
          <w:tcPr>
            <w:tcW w:w="1193" w:type="pct"/>
            <w:shd w:val="clear" w:color="auto" w:fill="FFFF99"/>
          </w:tcPr>
          <w:p w14:paraId="16341DDD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noProof/>
                <w:lang w:val="mk-MK" w:eastAsia="mk-MK" w:bidi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56B04E" wp14:editId="1FB65EE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</wp:posOffset>
                      </wp:positionV>
                      <wp:extent cx="180975" cy="208915"/>
                      <wp:effectExtent l="0" t="0" r="28575" b="19685"/>
                      <wp:wrapNone/>
                      <wp:docPr id="7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FABA3D" w14:textId="77777777" w:rsidR="004C4ADE" w:rsidRPr="007B518A" w:rsidRDefault="004C4ADE" w:rsidP="005C13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6B04E" id="Rectangle 77" o:spid="_x0000_s1026" style="position:absolute;left:0;text-align:left;margin-left:-.25pt;margin-top:.65pt;width:14.2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" filled="f" strokecolor="windowText" strokeweight="2pt">
                      <v:path arrowok="t"/>
                      <v:textbox>
                        <w:txbxContent>
                          <w:p w14:paraId="26FABA3D" w14:textId="77777777" w:rsidR="004C4ADE" w:rsidRPr="007B518A" w:rsidRDefault="004C4ADE" w:rsidP="005C13B5"/>
                        </w:txbxContent>
                      </v:textbox>
                    </v:rect>
                  </w:pict>
                </mc:Fallback>
              </mc:AlternateContent>
            </w: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 xml:space="preserve">      Категорија на проект: Ц</w:t>
            </w:r>
          </w:p>
          <w:p w14:paraId="1BD74A1D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Проектот има мало или нема влијание врз животната средина и социјалните аспекти</w:t>
            </w:r>
          </w:p>
          <w:p w14:paraId="0A53BD10" w14:textId="77777777" w:rsidR="00AD2008" w:rsidRPr="00023A3B" w:rsidRDefault="00AD2008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</w:pPr>
            <w:r w:rsidRPr="00023A3B">
              <w:rPr>
                <w:rFonts w:ascii="StobiSerifCn Regular" w:eastAsia="Calibri" w:hAnsi="StobiSerifCn Regular" w:cs="Times New Roman"/>
                <w:b/>
                <w:i/>
                <w:noProof/>
                <w:lang w:val="mk-MK" w:eastAsia="mk-MK" w:bidi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F09EF3" wp14:editId="2D0EBCD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80975" cy="208915"/>
                      <wp:effectExtent l="0" t="0" r="28575" b="1968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10C69F7" w14:textId="77777777" w:rsidR="004C4ADE" w:rsidRPr="007B518A" w:rsidRDefault="004C4ADE" w:rsidP="00AD20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09EF3" id="Rectangle 3" o:spid="_x0000_s1027" style="position:absolute;left:0;text-align:left;margin-left:-.15pt;margin-top:.4pt;width:14.25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" filled="f" strokecolor="windowText" strokeweight="2pt">
                      <v:path arrowok="t"/>
                      <v:textbox>
                        <w:txbxContent>
                          <w:p w14:paraId="010C69F7" w14:textId="77777777" w:rsidR="004C4ADE" w:rsidRPr="007B518A" w:rsidRDefault="004C4ADE" w:rsidP="00AD2008"/>
                        </w:txbxContent>
                      </v:textbox>
                    </v:rect>
                  </w:pict>
                </mc:Fallback>
              </mc:AlternateContent>
            </w:r>
            <w:r w:rsidRPr="00023A3B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 xml:space="preserve">       Kategoria e projektit: C</w:t>
            </w:r>
          </w:p>
          <w:p w14:paraId="686A6D6A" w14:textId="5CCF6379" w:rsidR="00AD2008" w:rsidRPr="00AD2008" w:rsidRDefault="00AD2008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eastAsia="da-DK" w:bidi="en-US"/>
              </w:rPr>
            </w:pPr>
            <w:r w:rsidRPr="00023A3B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 xml:space="preserve">Projekti ka pak ose aspak ndikim </w:t>
            </w:r>
            <w:r w:rsidR="00AA503D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>mbi</w:t>
            </w:r>
            <w:r w:rsidRPr="00023A3B">
              <w:rPr>
                <w:rFonts w:ascii="StobiSerifCn Regular" w:eastAsia="Calibri" w:hAnsi="StobiSerifCn Regular" w:cs="Times New Roman"/>
                <w:b/>
                <w:i/>
                <w:lang w:eastAsia="da-DK" w:bidi="en-US"/>
              </w:rPr>
              <w:t xml:space="preserve"> mjedisin jetësor dhe aspektet sociale.</w:t>
            </w:r>
          </w:p>
        </w:tc>
      </w:tr>
      <w:tr w:rsidR="005C13B5" w:rsidRPr="00E30568" w14:paraId="417A433C" w14:textId="77777777" w:rsidTr="008F0ED2">
        <w:trPr>
          <w:trHeight w:val="1124"/>
        </w:trPr>
        <w:tc>
          <w:tcPr>
            <w:tcW w:w="1388" w:type="pct"/>
            <w:shd w:val="clear" w:color="auto" w:fill="auto"/>
          </w:tcPr>
          <w:p w14:paraId="5F073754" w14:textId="77777777" w:rsidR="005C13B5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lastRenderedPageBreak/>
              <w:t>Дополнителни коментари</w:t>
            </w:r>
          </w:p>
          <w:p w14:paraId="1F51C5C2" w14:textId="3CF5A16D" w:rsidR="00023A3B" w:rsidRPr="00023A3B" w:rsidRDefault="00023A3B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i/>
                <w:lang w:eastAsia="da-DK" w:bidi="en-US"/>
              </w:rPr>
            </w:pPr>
            <w:r w:rsidRPr="00023A3B">
              <w:rPr>
                <w:rFonts w:ascii="StobiSerifCn Regular" w:eastAsia="Calibri" w:hAnsi="StobiSerifCn Regular" w:cs="Times New Roman"/>
                <w:b/>
                <w:i/>
                <w:lang w:val="mk-MK" w:eastAsia="da-DK" w:bidi="en-US"/>
              </w:rPr>
              <w:t>Komente shtesë</w:t>
            </w:r>
          </w:p>
        </w:tc>
        <w:tc>
          <w:tcPr>
            <w:tcW w:w="3612" w:type="pct"/>
            <w:gridSpan w:val="6"/>
            <w:shd w:val="clear" w:color="auto" w:fill="auto"/>
          </w:tcPr>
          <w:p w14:paraId="1F1C5BE6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val="mk-MK" w:bidi="en-US"/>
              </w:rPr>
            </w:pPr>
          </w:p>
          <w:p w14:paraId="1DFE57C8" w14:textId="77777777" w:rsidR="005C13B5" w:rsidRPr="00E30568" w:rsidRDefault="005C13B5" w:rsidP="008F0ED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</w:tr>
    </w:tbl>
    <w:p w14:paraId="0A723BC0" w14:textId="77777777" w:rsidR="005C13B5" w:rsidRPr="00E30568" w:rsidRDefault="005C13B5" w:rsidP="005C13B5">
      <w:pPr>
        <w:spacing w:after="0" w:line="240" w:lineRule="auto"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5B6AFE41" w14:textId="77777777" w:rsidR="005C13B5" w:rsidRPr="00E30568" w:rsidRDefault="005C13B5" w:rsidP="005C13B5">
      <w:pPr>
        <w:spacing w:after="0" w:line="240" w:lineRule="auto"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E30568">
        <w:rPr>
          <w:rFonts w:ascii="StobiSerifCn Regular" w:eastAsia="Times New Roman" w:hAnsi="StobiSerifCn Regular" w:cs="Times New Roman"/>
          <w:lang w:val="mk-MK" w:bidi="en-US"/>
        </w:rPr>
        <w:t>СКРИНИНГ Листа за ССЖССА ја изготвил:</w:t>
      </w:r>
      <w:r w:rsidRPr="00E30568">
        <w:rPr>
          <w:rFonts w:ascii="StobiSerifCn Regular" w:eastAsia="Times New Roman" w:hAnsi="StobiSerifCn Regular" w:cs="Times New Roman"/>
          <w:lang w:bidi="en-US"/>
        </w:rPr>
        <w:t xml:space="preserve"> </w:t>
      </w:r>
    </w:p>
    <w:p w14:paraId="145B5045" w14:textId="77777777" w:rsidR="005C13B5" w:rsidRPr="00E30568" w:rsidRDefault="005C13B5" w:rsidP="005C13B5">
      <w:pPr>
        <w:spacing w:after="0" w:line="240" w:lineRule="auto"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E30568">
        <w:rPr>
          <w:rFonts w:ascii="StobiSerifCn Regular" w:eastAsia="Times New Roman" w:hAnsi="StobiSerifCn Regular" w:cs="Times New Roman"/>
          <w:lang w:val="mk-MK" w:bidi="en-US"/>
        </w:rPr>
        <w:t>Потпис на одговорно лице:</w:t>
      </w:r>
      <w:r w:rsidRPr="00E30568">
        <w:rPr>
          <w:rFonts w:ascii="StobiSerifCn Regular" w:eastAsia="Times New Roman" w:hAnsi="StobiSerifCn Regular" w:cs="Times New Roman"/>
          <w:lang w:bidi="en-US"/>
        </w:rPr>
        <w:t xml:space="preserve"> </w:t>
      </w:r>
    </w:p>
    <w:p w14:paraId="76ABE718" w14:textId="075A18D4" w:rsidR="00023A3B" w:rsidRDefault="005C13B5" w:rsidP="005C13B5">
      <w:pPr>
        <w:spacing w:after="0" w:line="240" w:lineRule="auto"/>
        <w:jc w:val="both"/>
      </w:pPr>
      <w:r w:rsidRPr="00E30568">
        <w:rPr>
          <w:rFonts w:ascii="StobiSerifCn Regular" w:eastAsia="Times New Roman" w:hAnsi="StobiSerifCn Regular" w:cs="Times New Roman"/>
          <w:lang w:val="mk-MK" w:bidi="en-US"/>
        </w:rPr>
        <w:t>Дата на пополнување на листата</w:t>
      </w:r>
      <w:r w:rsidRPr="00E30568">
        <w:rPr>
          <w:rFonts w:ascii="StobiSerifCn Regular" w:eastAsia="Times New Roman" w:hAnsi="StobiSerifCn Regular" w:cs="Times New Roman"/>
          <w:lang w:bidi="en-US"/>
        </w:rPr>
        <w:t xml:space="preserve">: </w:t>
      </w:r>
    </w:p>
    <w:p w14:paraId="26773BA8" w14:textId="4738702D" w:rsidR="00023A3B" w:rsidRPr="00F82BC7" w:rsidRDefault="00023A3B" w:rsidP="00023A3B"/>
    <w:p w14:paraId="5B344783" w14:textId="743BA366" w:rsidR="000E36A6" w:rsidRDefault="00023A3B" w:rsidP="00F82BC7">
      <w:pPr>
        <w:spacing w:after="0"/>
        <w:rPr>
          <w:lang w:bidi="en-US"/>
        </w:rPr>
      </w:pPr>
      <w:r w:rsidRPr="00F82BC7">
        <w:t>List</w:t>
      </w:r>
      <w:r w:rsidRPr="00F82BC7">
        <w:rPr>
          <w:rFonts w:cstheme="minorHAnsi"/>
        </w:rPr>
        <w:t>ë</w:t>
      </w:r>
      <w:r w:rsidRPr="00F82BC7">
        <w:t xml:space="preserve">n </w:t>
      </w:r>
      <w:r w:rsidR="00AA503D">
        <w:t>e</w:t>
      </w:r>
      <w:r w:rsidR="00E456D7">
        <w:t xml:space="preserve"> </w:t>
      </w:r>
      <w:r w:rsidRPr="00F82BC7">
        <w:t>SKRINING</w:t>
      </w:r>
      <w:r w:rsidR="0022317B">
        <w:t>UT</w:t>
      </w:r>
      <w:r w:rsidRPr="00F82BC7">
        <w:t xml:space="preserve"> p</w:t>
      </w:r>
      <w:r w:rsidRPr="00F82BC7">
        <w:rPr>
          <w:rFonts w:cstheme="minorHAnsi"/>
        </w:rPr>
        <w:t>ë</w:t>
      </w:r>
      <w:r w:rsidRPr="00F82BC7">
        <w:t xml:space="preserve">r </w:t>
      </w:r>
      <w:r w:rsidR="00C944B2" w:rsidRPr="00F82BC7">
        <w:rPr>
          <w:lang w:bidi="en-US"/>
        </w:rPr>
        <w:t>SMJAS e përgatiti</w:t>
      </w:r>
      <w:r w:rsidR="00F82BC7">
        <w:rPr>
          <w:lang w:bidi="en-US"/>
        </w:rPr>
        <w:t>:</w:t>
      </w:r>
    </w:p>
    <w:p w14:paraId="0D692539" w14:textId="20E41814" w:rsidR="00F82BC7" w:rsidRDefault="00F82BC7" w:rsidP="00F82BC7">
      <w:pPr>
        <w:spacing w:after="0"/>
        <w:rPr>
          <w:lang w:bidi="en-US"/>
        </w:rPr>
      </w:pPr>
      <w:r w:rsidRPr="00F82BC7">
        <w:rPr>
          <w:lang w:bidi="en-US"/>
        </w:rPr>
        <w:t>Nënshkrimi i personit përgjegjës:</w:t>
      </w:r>
    </w:p>
    <w:p w14:paraId="697C75AE" w14:textId="02062FD8" w:rsidR="00F82BC7" w:rsidRDefault="00F82BC7" w:rsidP="00F82BC7">
      <w:pPr>
        <w:spacing w:after="0"/>
        <w:rPr>
          <w:lang w:bidi="en-US"/>
        </w:rPr>
      </w:pPr>
      <w:r w:rsidRPr="00F82BC7">
        <w:rPr>
          <w:lang w:bidi="en-US"/>
        </w:rPr>
        <w:t>Data e plotësimit të listës:</w:t>
      </w:r>
    </w:p>
    <w:p w14:paraId="321E6C47" w14:textId="281FC3A6" w:rsidR="00F82BC7" w:rsidRPr="00F82BC7" w:rsidRDefault="00F82BC7" w:rsidP="00023A3B">
      <w:bookmarkStart w:id="1" w:name="_GoBack"/>
      <w:bookmarkEnd w:id="1"/>
    </w:p>
    <w:sectPr w:rsidR="00F82BC7" w:rsidRPr="00F82BC7" w:rsidSect="00CB48EC">
      <w:headerReference w:type="default" r:id="rId11"/>
      <w:pgSz w:w="12240" w:h="15840"/>
      <w:pgMar w:top="99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449FE" w14:textId="77777777" w:rsidR="006D13B4" w:rsidRDefault="006D13B4" w:rsidP="003416B6">
      <w:pPr>
        <w:spacing w:after="0" w:line="240" w:lineRule="auto"/>
      </w:pPr>
      <w:r>
        <w:separator/>
      </w:r>
    </w:p>
  </w:endnote>
  <w:endnote w:type="continuationSeparator" w:id="0">
    <w:p w14:paraId="5DD8ED3A" w14:textId="77777777" w:rsidR="006D13B4" w:rsidRDefault="006D13B4" w:rsidP="0034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Cn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tobiSerifCn Light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C6E87" w14:textId="77777777" w:rsidR="006D13B4" w:rsidRDefault="006D13B4" w:rsidP="003416B6">
      <w:pPr>
        <w:spacing w:after="0" w:line="240" w:lineRule="auto"/>
      </w:pPr>
      <w:r>
        <w:separator/>
      </w:r>
    </w:p>
  </w:footnote>
  <w:footnote w:type="continuationSeparator" w:id="0">
    <w:p w14:paraId="46A0B41E" w14:textId="77777777" w:rsidR="006D13B4" w:rsidRDefault="006D13B4" w:rsidP="003416B6">
      <w:pPr>
        <w:spacing w:after="0" w:line="240" w:lineRule="auto"/>
      </w:pPr>
      <w:r>
        <w:continuationSeparator/>
      </w:r>
    </w:p>
  </w:footnote>
  <w:footnote w:id="1">
    <w:p w14:paraId="32639118" w14:textId="77777777" w:rsidR="004C4ADE" w:rsidRPr="008A2408" w:rsidRDefault="004C4ADE" w:rsidP="005C13B5">
      <w:pPr>
        <w:pStyle w:val="FootnoteText1"/>
        <w:rPr>
          <w:sz w:val="16"/>
          <w:szCs w:val="16"/>
          <w:lang w:val="mk-MK"/>
        </w:rPr>
      </w:pPr>
      <w:r w:rsidRPr="00762280">
        <w:rPr>
          <w:rStyle w:val="FootnoteReference"/>
          <w:sz w:val="16"/>
          <w:szCs w:val="16"/>
        </w:rPr>
        <w:footnoteRef/>
      </w:r>
      <w:r w:rsidRPr="00A137C3">
        <w:rPr>
          <w:rFonts w:hAnsi="Calibri" w:cs="Calibri"/>
          <w:sz w:val="16"/>
          <w:szCs w:val="16"/>
          <w:lang w:val="mk-MK"/>
        </w:rPr>
        <w:t>Предложените под -проекти кои можат да имаат негативно влијание врз природните живеалишта, шуми и пошумени области, физичко културно наследство, автоматски ќе се категоризираат како проект од категорија А и тие не се подржани со Проектот за унапредување на социјалните услуги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DBE54" w14:textId="77777777" w:rsidR="004C4ADE" w:rsidRPr="001029D0" w:rsidRDefault="004C4ADE" w:rsidP="001029D0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1029D0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ОПЕРАТИВЕН ПРИРАЧНИК ЗА АДМИНИСТРИРАЊЕ ГРАНТОВИ ЗА СОЦИЈАЛНИ УСЛУГИ-верзија број 3  </w:t>
    </w:r>
  </w:p>
  <w:p w14:paraId="163B9DFF" w14:textId="346A5450" w:rsidR="004C4ADE" w:rsidRDefault="004C4ADE" w:rsidP="001029D0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1029D0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>– ПРОЕКТ ЗА ПОДОБРУВАЊЕ НА СОЦИЈАЛНИТЕ УСЛУГИ</w:t>
    </w:r>
  </w:p>
  <w:p w14:paraId="7764D6FB" w14:textId="77777777" w:rsidR="004C4ADE" w:rsidRPr="000862AB" w:rsidRDefault="004C4ADE" w:rsidP="000862AB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0862AB">
      <w:rPr>
        <w:rFonts w:ascii="StobiSerifCn Light" w:eastAsia="Times New Roman" w:hAnsi="StobiSerifCn Light" w:cs="Times New Roman"/>
        <w:color w:val="002060"/>
        <w:sz w:val="16"/>
        <w:szCs w:val="18"/>
        <w:lang w:eastAsia="x-none"/>
      </w:rPr>
      <w:t>DORACAK</w:t>
    </w:r>
    <w:r w:rsidRPr="000862AB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 OPERA</w:t>
    </w:r>
    <w:r w:rsidRPr="000862AB">
      <w:rPr>
        <w:rFonts w:ascii="StobiSerifCn Light" w:eastAsia="Times New Roman" w:hAnsi="StobiSerifCn Light" w:cs="Times New Roman"/>
        <w:color w:val="002060"/>
        <w:sz w:val="16"/>
        <w:szCs w:val="18"/>
        <w:lang w:eastAsia="x-none"/>
      </w:rPr>
      <w:t>TIV</w:t>
    </w:r>
    <w:r w:rsidRPr="000862AB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 PËR ADMINISTRIMIN E GRANTEVE PËR SHËRBIMET SOCIALE - versioni numër 3</w:t>
    </w:r>
  </w:p>
  <w:p w14:paraId="72986247" w14:textId="77777777" w:rsidR="004C4ADE" w:rsidRPr="000862AB" w:rsidRDefault="004C4ADE" w:rsidP="000862AB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0862AB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>– PROJEKT PËR PËRMIRËSIMIN E SHËRBIMEVE SOCIALE</w:t>
    </w:r>
  </w:p>
  <w:p w14:paraId="6E31610B" w14:textId="77777777" w:rsidR="004C4ADE" w:rsidRPr="001029D0" w:rsidRDefault="004C4ADE" w:rsidP="001029D0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</w:p>
  <w:p w14:paraId="0828EE52" w14:textId="77777777" w:rsidR="004C4ADE" w:rsidRPr="001029D0" w:rsidRDefault="004C4ADE" w:rsidP="001029D0">
    <w:pPr>
      <w:tabs>
        <w:tab w:val="center" w:pos="4513"/>
        <w:tab w:val="right" w:pos="9026"/>
      </w:tabs>
      <w:spacing w:before="120" w:after="120" w:line="240" w:lineRule="auto"/>
      <w:jc w:val="both"/>
      <w:rPr>
        <w:rFonts w:ascii="Trebuchet MS" w:eastAsia="Times New Roman" w:hAnsi="Trebuchet MS" w:cs="Times New Roman"/>
        <w:lang w:val="x-none" w:eastAsia="x-none"/>
      </w:rPr>
    </w:pPr>
  </w:p>
  <w:p w14:paraId="053D2F7F" w14:textId="77777777" w:rsidR="004C4ADE" w:rsidRDefault="004C4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B6454" w14:textId="77777777" w:rsidR="004C4ADE" w:rsidRPr="003416B6" w:rsidRDefault="004C4ADE" w:rsidP="003416B6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3416B6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ОПЕРАТИВЕН ПРИРАЧНИК ЗА АДМИНИСТРИРАЊЕ ГРАНТОВИ ЗА СОЦИЈАЛНИ УСЛУГИ-верзија број 3  </w:t>
    </w:r>
  </w:p>
  <w:p w14:paraId="0AF4C329" w14:textId="4051D101" w:rsidR="004C4ADE" w:rsidRDefault="004C4ADE" w:rsidP="003416B6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3416B6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>– ПРОЕКТ ЗА ПОДОБРУВАЊЕ НА СОЦИЈАЛНИТЕ УСЛУГИ</w:t>
    </w:r>
  </w:p>
  <w:p w14:paraId="34C7A502" w14:textId="77777777" w:rsidR="004C4ADE" w:rsidRPr="008C5403" w:rsidRDefault="004C4ADE" w:rsidP="008C5403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8C5403">
      <w:rPr>
        <w:rFonts w:ascii="StobiSerifCn Light" w:eastAsia="Times New Roman" w:hAnsi="StobiSerifCn Light" w:cs="Times New Roman"/>
        <w:color w:val="002060"/>
        <w:sz w:val="16"/>
        <w:szCs w:val="18"/>
        <w:lang w:eastAsia="x-none"/>
      </w:rPr>
      <w:t>DORACAK</w:t>
    </w:r>
    <w:r w:rsidRPr="008C5403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 OPERA</w:t>
    </w:r>
    <w:r w:rsidRPr="008C5403">
      <w:rPr>
        <w:rFonts w:ascii="StobiSerifCn Light" w:eastAsia="Times New Roman" w:hAnsi="StobiSerifCn Light" w:cs="Times New Roman"/>
        <w:color w:val="002060"/>
        <w:sz w:val="16"/>
        <w:szCs w:val="18"/>
        <w:lang w:eastAsia="x-none"/>
      </w:rPr>
      <w:t>TIV</w:t>
    </w:r>
    <w:r w:rsidRPr="008C5403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 PËR ADMINISTRIMIN E GRANTEVE PËR SHËRBIMET SOCIALE - versioni numër 3</w:t>
    </w:r>
  </w:p>
  <w:p w14:paraId="6A1220B4" w14:textId="77777777" w:rsidR="004C4ADE" w:rsidRPr="008C5403" w:rsidRDefault="004C4ADE" w:rsidP="008C5403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8C5403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>– PROJEKT PËR PËRMIRËSIMIN E SHËRBIMEVE SOCIALE</w:t>
    </w:r>
  </w:p>
  <w:p w14:paraId="547D9792" w14:textId="77777777" w:rsidR="004C4ADE" w:rsidRPr="008C5403" w:rsidRDefault="004C4ADE" w:rsidP="008C5403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</w:p>
  <w:p w14:paraId="1DCBF6CC" w14:textId="77777777" w:rsidR="004C4ADE" w:rsidRPr="003416B6" w:rsidRDefault="004C4ADE" w:rsidP="003416B6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</w:p>
  <w:p w14:paraId="4868CBDC" w14:textId="77777777" w:rsidR="004C4ADE" w:rsidRDefault="004C4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.9pt;height:14.55pt;visibility:visible;mso-wrap-style:square" o:bullet="t">
        <v:imagedata r:id="rId1" o:title=""/>
      </v:shape>
    </w:pict>
  </w:numPicBullet>
  <w:abstractNum w:abstractNumId="0" w15:restartNumberingAfterBreak="0">
    <w:nsid w:val="32632A28"/>
    <w:multiLevelType w:val="multilevel"/>
    <w:tmpl w:val="D818968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D96CFE"/>
    <w:multiLevelType w:val="hybridMultilevel"/>
    <w:tmpl w:val="D536143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5F23A06"/>
    <w:multiLevelType w:val="hybridMultilevel"/>
    <w:tmpl w:val="3F1EC796"/>
    <w:lvl w:ilvl="0" w:tplc="7952C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BD"/>
    <w:rsid w:val="00015EFB"/>
    <w:rsid w:val="000222D1"/>
    <w:rsid w:val="00023A3B"/>
    <w:rsid w:val="00042C54"/>
    <w:rsid w:val="000862AB"/>
    <w:rsid w:val="000C62B1"/>
    <w:rsid w:val="000C7E91"/>
    <w:rsid w:val="000E36A6"/>
    <w:rsid w:val="000E52FE"/>
    <w:rsid w:val="001029D0"/>
    <w:rsid w:val="00132711"/>
    <w:rsid w:val="00197F18"/>
    <w:rsid w:val="001A5F1A"/>
    <w:rsid w:val="00207096"/>
    <w:rsid w:val="0022317B"/>
    <w:rsid w:val="00240586"/>
    <w:rsid w:val="00243831"/>
    <w:rsid w:val="002470CB"/>
    <w:rsid w:val="00293D6D"/>
    <w:rsid w:val="002A749D"/>
    <w:rsid w:val="003032B9"/>
    <w:rsid w:val="00336C4E"/>
    <w:rsid w:val="0034109C"/>
    <w:rsid w:val="003416B6"/>
    <w:rsid w:val="0039542C"/>
    <w:rsid w:val="00395C6F"/>
    <w:rsid w:val="003D4405"/>
    <w:rsid w:val="003E45FB"/>
    <w:rsid w:val="00407869"/>
    <w:rsid w:val="00451990"/>
    <w:rsid w:val="004543E6"/>
    <w:rsid w:val="00473CB0"/>
    <w:rsid w:val="004801B9"/>
    <w:rsid w:val="004A559A"/>
    <w:rsid w:val="004C4ADE"/>
    <w:rsid w:val="004E2372"/>
    <w:rsid w:val="005001B3"/>
    <w:rsid w:val="00504942"/>
    <w:rsid w:val="00504D41"/>
    <w:rsid w:val="00525CA1"/>
    <w:rsid w:val="00531020"/>
    <w:rsid w:val="005427FA"/>
    <w:rsid w:val="00570509"/>
    <w:rsid w:val="00593CF7"/>
    <w:rsid w:val="005C13B5"/>
    <w:rsid w:val="005C3EBF"/>
    <w:rsid w:val="005C7FC6"/>
    <w:rsid w:val="005F0249"/>
    <w:rsid w:val="005F6E65"/>
    <w:rsid w:val="006139E5"/>
    <w:rsid w:val="0064398B"/>
    <w:rsid w:val="00671662"/>
    <w:rsid w:val="0067227A"/>
    <w:rsid w:val="006D13B4"/>
    <w:rsid w:val="007247DB"/>
    <w:rsid w:val="0074381F"/>
    <w:rsid w:val="007825DA"/>
    <w:rsid w:val="00782F6A"/>
    <w:rsid w:val="00785386"/>
    <w:rsid w:val="007E3729"/>
    <w:rsid w:val="007E68DC"/>
    <w:rsid w:val="007F1852"/>
    <w:rsid w:val="00800F09"/>
    <w:rsid w:val="00820985"/>
    <w:rsid w:val="008C5403"/>
    <w:rsid w:val="008C7F96"/>
    <w:rsid w:val="008D6868"/>
    <w:rsid w:val="008F0ED2"/>
    <w:rsid w:val="00922F53"/>
    <w:rsid w:val="00965E33"/>
    <w:rsid w:val="009D2E53"/>
    <w:rsid w:val="00A46DF0"/>
    <w:rsid w:val="00A6710C"/>
    <w:rsid w:val="00A67C3C"/>
    <w:rsid w:val="00A9224C"/>
    <w:rsid w:val="00AA503D"/>
    <w:rsid w:val="00AB162F"/>
    <w:rsid w:val="00AC6C2E"/>
    <w:rsid w:val="00AD2008"/>
    <w:rsid w:val="00BE3B17"/>
    <w:rsid w:val="00C0403E"/>
    <w:rsid w:val="00C069A1"/>
    <w:rsid w:val="00C3223E"/>
    <w:rsid w:val="00C768B4"/>
    <w:rsid w:val="00C944B2"/>
    <w:rsid w:val="00CA06ED"/>
    <w:rsid w:val="00CA0EC0"/>
    <w:rsid w:val="00CB1DDD"/>
    <w:rsid w:val="00CB48EC"/>
    <w:rsid w:val="00CB708A"/>
    <w:rsid w:val="00CC0A7E"/>
    <w:rsid w:val="00CD55BD"/>
    <w:rsid w:val="00CD6531"/>
    <w:rsid w:val="00CF0D65"/>
    <w:rsid w:val="00D07803"/>
    <w:rsid w:val="00D32457"/>
    <w:rsid w:val="00D376B3"/>
    <w:rsid w:val="00E10F99"/>
    <w:rsid w:val="00E27E1F"/>
    <w:rsid w:val="00E456D7"/>
    <w:rsid w:val="00E7044F"/>
    <w:rsid w:val="00EB2465"/>
    <w:rsid w:val="00EB4E6B"/>
    <w:rsid w:val="00ED5991"/>
    <w:rsid w:val="00F15F93"/>
    <w:rsid w:val="00F264C7"/>
    <w:rsid w:val="00F625D0"/>
    <w:rsid w:val="00F82BC7"/>
    <w:rsid w:val="00FC05A3"/>
    <w:rsid w:val="00FC7E1D"/>
    <w:rsid w:val="00F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5020A"/>
  <w15:chartTrackingRefBased/>
  <w15:docId w15:val="{AC8A5D06-855B-434B-96AC-6C00FCCF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16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6B6"/>
    <w:rPr>
      <w:sz w:val="20"/>
      <w:szCs w:val="20"/>
    </w:rPr>
  </w:style>
  <w:style w:type="character" w:styleId="FootnoteReference">
    <w:name w:val="footnote reference"/>
    <w:aliases w:val="16 Point,Superscript 6 Point,Superscript 6 Point + 11 pt,ftref,Footnote Reference Number,Footnote Reference_LVL6,Footnote Reference_LVL61,Footnote Reference_LVL62,Footnote Reference_LVL63,Footnote Reference_LVL64,BVI fnr,Ref, BVI fnr"/>
    <w:link w:val="CarattereCarattereCharCharCharCharCharCharZchn"/>
    <w:uiPriority w:val="99"/>
    <w:unhideWhenUsed/>
    <w:qFormat/>
    <w:rsid w:val="003416B6"/>
    <w:rPr>
      <w:vertAlign w:val="superscript"/>
    </w:rPr>
  </w:style>
  <w:style w:type="paragraph" w:customStyle="1" w:styleId="CarattereCarattereCharCharCharCharCharCharZchn">
    <w:name w:val="Carattere Carattere Char Char Char Char Char Char Zchn"/>
    <w:basedOn w:val="Normal"/>
    <w:next w:val="Normal"/>
    <w:link w:val="FootnoteReference"/>
    <w:uiPriority w:val="99"/>
    <w:rsid w:val="003416B6"/>
    <w:pPr>
      <w:spacing w:before="120" w:line="240" w:lineRule="exact"/>
      <w:jc w:val="both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1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B6"/>
  </w:style>
  <w:style w:type="paragraph" w:styleId="Footer">
    <w:name w:val="footer"/>
    <w:basedOn w:val="Normal"/>
    <w:link w:val="FooterChar"/>
    <w:uiPriority w:val="99"/>
    <w:unhideWhenUsed/>
    <w:rsid w:val="00341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B6"/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C13B5"/>
    <w:pPr>
      <w:spacing w:before="120" w:after="120" w:line="240" w:lineRule="auto"/>
      <w:jc w:val="both"/>
    </w:pPr>
    <w:rPr>
      <w:rFonts w:ascii="Calibri" w:eastAsia="Franklin Gothic Book" w:hAnsi="Franklin Gothic Book" w:cs="Arial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8C5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4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6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7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4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.ssip@mtsp.gov.m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nfo.ssip@mtsp.gov.m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21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Gjurgjica Gjorgjevska</dc:creator>
  <cp:keywords/>
  <dc:description/>
  <cp:lastModifiedBy>Tatjana</cp:lastModifiedBy>
  <cp:revision>65</cp:revision>
  <dcterms:created xsi:type="dcterms:W3CDTF">2025-01-14T10:20:00Z</dcterms:created>
  <dcterms:modified xsi:type="dcterms:W3CDTF">2025-01-16T13:36:00Z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4bb8fd6679fea90cf9f351da0aa4338d704cd07d89a513c29b7795ed83e83bf8</vt:lpwstr>
  </property>
</Properties>
</file>