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0BDD9" w14:textId="77777777" w:rsidR="006B1EC9" w:rsidRPr="006B1EC9" w:rsidRDefault="006B1EC9" w:rsidP="006B1EC9">
      <w:pPr>
        <w:spacing w:before="120" w:after="120" w:line="276" w:lineRule="auto"/>
        <w:jc w:val="center"/>
        <w:rPr>
          <w:rFonts w:ascii="Trebuchet MS" w:eastAsia="Calibri" w:hAnsi="Trebuchet MS" w:cs="Times New Roman"/>
          <w:b/>
          <w:bCs/>
          <w:color w:val="000000"/>
          <w:kern w:val="0"/>
          <w14:ligatures w14:val="none"/>
        </w:rPr>
      </w:pPr>
    </w:p>
    <w:p w14:paraId="40FFE0DC" w14:textId="77777777" w:rsidR="006B1EC9" w:rsidRPr="006B1EC9" w:rsidRDefault="006B1EC9" w:rsidP="006B1EC9">
      <w:pPr>
        <w:spacing w:after="0"/>
        <w:jc w:val="center"/>
        <w:rPr>
          <w:rFonts w:ascii="Calibri" w:eastAsia="Calibri" w:hAnsi="Calibri" w:cs="Times New Roman"/>
          <w:noProof/>
          <w:kern w:val="0"/>
          <w14:ligatures w14:val="none"/>
        </w:rPr>
      </w:pPr>
    </w:p>
    <w:p w14:paraId="33622626" w14:textId="77777777" w:rsidR="006B1EC9" w:rsidRPr="006B1EC9" w:rsidRDefault="006B1EC9" w:rsidP="006B1EC9">
      <w:pPr>
        <w:spacing w:after="0"/>
        <w:rPr>
          <w:rFonts w:ascii="Calibri" w:eastAsia="Calibri" w:hAnsi="Calibri" w:cs="Times New Roman"/>
          <w:noProof/>
          <w:kern w:val="0"/>
          <w:lang w:val="en-GB"/>
          <w14:ligatures w14:val="none"/>
        </w:rPr>
      </w:pPr>
    </w:p>
    <w:p w14:paraId="575E4B8E" w14:textId="551E48E6" w:rsidR="006B1EC9" w:rsidRPr="006B1EC9" w:rsidRDefault="006B1EC9" w:rsidP="006B1EC9">
      <w:pPr>
        <w:spacing w:after="0"/>
        <w:rPr>
          <w:rFonts w:ascii="Calibri" w:eastAsia="Calibri" w:hAnsi="Calibri" w:cs="Times New Roman"/>
          <w:noProof/>
          <w:kern w:val="0"/>
          <w14:ligatures w14:val="none"/>
        </w:rPr>
      </w:pPr>
      <w:r>
        <w:rPr>
          <w:noProof/>
        </w:rPr>
        <mc:AlternateContent>
          <mc:Choice Requires="wps">
            <w:drawing>
              <wp:anchor distT="0" distB="0" distL="114300" distR="114300" simplePos="0" relativeHeight="251659264" behindDoc="0" locked="0" layoutInCell="1" allowOverlap="1" wp14:anchorId="0B16B0D9" wp14:editId="7EF9EDA1">
                <wp:simplePos x="0" y="0"/>
                <wp:positionH relativeFrom="margin">
                  <wp:posOffset>571500</wp:posOffset>
                </wp:positionH>
                <wp:positionV relativeFrom="paragraph">
                  <wp:posOffset>120650</wp:posOffset>
                </wp:positionV>
                <wp:extent cx="4886325" cy="6667500"/>
                <wp:effectExtent l="0" t="0" r="9525" b="0"/>
                <wp:wrapNone/>
                <wp:docPr id="6204259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6325" cy="6667500"/>
                        </a:xfrm>
                        <a:prstGeom prst="rect">
                          <a:avLst/>
                        </a:prstGeom>
                        <a:noFill/>
                        <a:ln w="190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C37905D" id="Rectangle 4" o:spid="_x0000_s1026" style="position:absolute;margin-left:45pt;margin-top:9.5pt;width:384.7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" filled="f" strokeweight="1.5pt">
                <v:path arrowok="t"/>
                <w10:wrap anchorx="margin"/>
              </v:rect>
            </w:pict>
          </mc:Fallback>
        </mc:AlternateContent>
      </w:r>
    </w:p>
    <w:p w14:paraId="578578ED" w14:textId="55480D36" w:rsidR="006B1EC9" w:rsidRPr="006B1EC9" w:rsidRDefault="00B06357" w:rsidP="006B1EC9">
      <w:pPr>
        <w:spacing w:after="0"/>
        <w:jc w:val="center"/>
        <w:rPr>
          <w:rFonts w:ascii="Calibri" w:eastAsia="Calibri" w:hAnsi="Calibri" w:cs="Calibri"/>
          <w:kern w:val="0"/>
          <w:sz w:val="32"/>
          <w:szCs w:val="32"/>
          <w14:ligatures w14:val="none"/>
        </w:rPr>
      </w:pPr>
      <w:r>
        <w:rPr>
          <w:noProof/>
        </w:rPr>
        <mc:AlternateContent>
          <mc:Choice Requires="wps">
            <w:drawing>
              <wp:anchor distT="0" distB="0" distL="114300" distR="114300" simplePos="0" relativeHeight="251661312" behindDoc="0" locked="0" layoutInCell="1" allowOverlap="1" wp14:anchorId="473E11A4" wp14:editId="3EFAA0F9">
                <wp:simplePos x="0" y="0"/>
                <wp:positionH relativeFrom="margin">
                  <wp:posOffset>971550</wp:posOffset>
                </wp:positionH>
                <wp:positionV relativeFrom="page">
                  <wp:posOffset>2343150</wp:posOffset>
                </wp:positionV>
                <wp:extent cx="4200525" cy="1924050"/>
                <wp:effectExtent l="19050" t="19050" r="28575" b="19050"/>
                <wp:wrapSquare wrapText="bothSides"/>
                <wp:docPr id="7493780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0525" cy="1924050"/>
                        </a:xfrm>
                        <a:prstGeom prst="rect">
                          <a:avLst/>
                        </a:prstGeom>
                        <a:solidFill>
                          <a:srgbClr val="4472C4">
                            <a:lumMod val="75000"/>
                          </a:srgbClr>
                        </a:solidFill>
                        <a:ln w="28575">
                          <a:solidFill>
                            <a:srgbClr val="002060"/>
                          </a:solidFill>
                        </a:ln>
                        <a:effectLst/>
                      </wps:spPr>
                      <wps:txbx>
                        <w:txbxContent>
                          <w:p w14:paraId="61DB2C1D" w14:textId="77777777" w:rsidR="000C2E2C" w:rsidRPr="006B1EC9" w:rsidRDefault="000C2E2C" w:rsidP="006B1EC9">
                            <w:pPr>
                              <w:spacing w:line="276" w:lineRule="auto"/>
                              <w:jc w:val="center"/>
                              <w:rPr>
                                <w:rFonts w:eastAsia="Times New Roman" w:cs="Calibri"/>
                                <w:b/>
                                <w:bCs/>
                                <w:noProof/>
                                <w:color w:val="FFFFFF"/>
                                <w:sz w:val="32"/>
                                <w:szCs w:val="40"/>
                              </w:rPr>
                            </w:pPr>
                            <w:r w:rsidRPr="006B1EC9">
                              <w:rPr>
                                <w:rFonts w:eastAsia="Times New Roman" w:cs="Calibri"/>
                                <w:b/>
                                <w:bCs/>
                                <w:noProof/>
                                <w:color w:val="FFFFFF"/>
                                <w:sz w:val="32"/>
                                <w:szCs w:val="40"/>
                              </w:rPr>
                              <w:t>ENVIRONMENTAL AND SOCIAL MANAGEMENT PLAN (ESMP) CHECK LIST</w:t>
                            </w:r>
                          </w:p>
                          <w:p w14:paraId="30383BF0" w14:textId="77777777" w:rsidR="000C2E2C" w:rsidRPr="006B1EC9" w:rsidRDefault="000C2E2C" w:rsidP="006B1EC9">
                            <w:pPr>
                              <w:jc w:val="center"/>
                              <w:rPr>
                                <w:rFonts w:eastAsia="Times New Roman" w:cs="Calibri"/>
                                <w:noProof/>
                                <w:color w:val="FFFFFF"/>
                                <w:sz w:val="32"/>
                                <w:szCs w:val="40"/>
                              </w:rPr>
                            </w:pPr>
                            <w:r w:rsidRPr="006B1EC9">
                              <w:rPr>
                                <w:rFonts w:eastAsia="Times New Roman" w:cs="Calibri"/>
                                <w:noProof/>
                                <w:color w:val="FFFFFF"/>
                                <w:sz w:val="32"/>
                                <w:szCs w:val="40"/>
                              </w:rPr>
                              <w:t>For the Project</w:t>
                            </w:r>
                          </w:p>
                          <w:p w14:paraId="78603323" w14:textId="707C51D0" w:rsidR="000C2E2C" w:rsidRPr="006B1EC9" w:rsidRDefault="000C2E2C" w:rsidP="006B1EC9">
                            <w:pPr>
                              <w:spacing w:line="276" w:lineRule="auto"/>
                              <w:jc w:val="center"/>
                              <w:rPr>
                                <w:rFonts w:eastAsia="Times New Roman" w:cs="Calibri"/>
                                <w:noProof/>
                                <w:color w:val="FFFFFF"/>
                                <w:sz w:val="32"/>
                                <w:szCs w:val="40"/>
                                <w:u w:val="single"/>
                              </w:rPr>
                            </w:pPr>
                            <w:bookmarkStart w:id="0" w:name="_Hlk130210904"/>
                            <w:bookmarkStart w:id="1" w:name="_Hlk130210905"/>
                            <w:bookmarkStart w:id="2" w:name="_Hlk130210987"/>
                            <w:bookmarkStart w:id="3" w:name="_Hlk130210988"/>
                            <w:bookmarkStart w:id="4" w:name="_Hlk130211128"/>
                            <w:bookmarkStart w:id="5" w:name="_Hlk130211129"/>
                            <w:r w:rsidRPr="006B1EC9">
                              <w:rPr>
                                <w:rFonts w:eastAsia="Times New Roman" w:cs="Calibri"/>
                                <w:noProof/>
                                <w:color w:val="FFFFFF"/>
                                <w:sz w:val="32"/>
                                <w:szCs w:val="40"/>
                                <w:u w:val="single"/>
                              </w:rPr>
                              <w:t>Reconstruction/upgrade/adaptation o</w:t>
                            </w:r>
                            <w:bookmarkEnd w:id="0"/>
                            <w:bookmarkEnd w:id="1"/>
                            <w:bookmarkEnd w:id="2"/>
                            <w:bookmarkEnd w:id="3"/>
                            <w:bookmarkEnd w:id="4"/>
                            <w:bookmarkEnd w:id="5"/>
                            <w:r w:rsidRPr="006B1EC9">
                              <w:rPr>
                                <w:rFonts w:eastAsia="Times New Roman" w:cs="Calibri"/>
                                <w:noProof/>
                                <w:color w:val="FFFFFF"/>
                                <w:sz w:val="32"/>
                                <w:szCs w:val="40"/>
                                <w:u w:val="single"/>
                              </w:rPr>
                              <w:t xml:space="preserve">f the </w:t>
                            </w:r>
                            <w:r>
                              <w:rPr>
                                <w:rFonts w:eastAsia="Times New Roman" w:cs="Calibri"/>
                                <w:noProof/>
                                <w:color w:val="FFFFFF"/>
                                <w:sz w:val="32"/>
                                <w:szCs w:val="40"/>
                                <w:u w:val="single"/>
                              </w:rPr>
                              <w:t>facility</w:t>
                            </w:r>
                            <w:r w:rsidR="00B06357">
                              <w:rPr>
                                <w:rFonts w:eastAsia="Times New Roman" w:cs="Calibri"/>
                                <w:noProof/>
                                <w:color w:val="FFFFFF"/>
                                <w:sz w:val="32"/>
                                <w:szCs w:val="40"/>
                                <w:u w:val="single"/>
                              </w:rPr>
                              <w:t>/building</w:t>
                            </w:r>
                            <w:r>
                              <w:rPr>
                                <w:rFonts w:eastAsia="Times New Roman" w:cs="Calibri"/>
                                <w:noProof/>
                                <w:color w:val="FFFFFF"/>
                                <w:sz w:val="32"/>
                                <w:szCs w:val="40"/>
                                <w:u w:val="single"/>
                              </w:rPr>
                              <w:t xml:space="preserve"> </w:t>
                            </w:r>
                            <w:r w:rsidRPr="006B1EC9">
                              <w:rPr>
                                <w:rFonts w:eastAsia="Times New Roman" w:cs="Calibri"/>
                                <w:noProof/>
                                <w:color w:val="FFFFFF"/>
                                <w:sz w:val="32"/>
                                <w:szCs w:val="40"/>
                                <w:u w:val="single"/>
                              </w:rPr>
                              <w:t>………… in the Municipality of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73E11A4" id="_x0000_t202" coordsize="21600,21600" o:spt="202" path="m,l,21600r21600,l21600,xe">
                <v:stroke joinstyle="miter"/>
                <v:path gradientshapeok="t" o:connecttype="rect"/>
              </v:shapetype>
              <v:shape id="Text Box 3" o:spid="_x0000_s1026" type="#_x0000_t202" style="position:absolute;left:0;text-align:left;margin-left:76.5pt;margin-top:184.5pt;width:330.75pt;height:1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" fillcolor="#2f5597" strokecolor="#002060" strokeweight="2.25pt">
                <v:path arrowok="t"/>
                <v:textbox>
                  <w:txbxContent>
                    <w:p w14:paraId="61DB2C1D" w14:textId="77777777" w:rsidR="000C2E2C" w:rsidRPr="006B1EC9" w:rsidRDefault="000C2E2C" w:rsidP="006B1EC9">
                      <w:pPr>
                        <w:spacing w:line="276" w:lineRule="auto"/>
                        <w:jc w:val="center"/>
                        <w:rPr>
                          <w:rFonts w:eastAsia="Times New Roman" w:cs="Calibri"/>
                          <w:b/>
                          <w:bCs/>
                          <w:noProof/>
                          <w:color w:val="FFFFFF"/>
                          <w:sz w:val="32"/>
                          <w:szCs w:val="40"/>
                        </w:rPr>
                      </w:pPr>
                      <w:r w:rsidRPr="006B1EC9">
                        <w:rPr>
                          <w:rFonts w:eastAsia="Times New Roman" w:cs="Calibri"/>
                          <w:b/>
                          <w:bCs/>
                          <w:noProof/>
                          <w:color w:val="FFFFFF"/>
                          <w:sz w:val="32"/>
                          <w:szCs w:val="40"/>
                        </w:rPr>
                        <w:t>ENVIRONMENTAL AND SOCIAL MANAGEMENT PLAN (ESMP) CHECK LIST</w:t>
                      </w:r>
                    </w:p>
                    <w:p w14:paraId="30383BF0" w14:textId="77777777" w:rsidR="000C2E2C" w:rsidRPr="006B1EC9" w:rsidRDefault="000C2E2C" w:rsidP="006B1EC9">
                      <w:pPr>
                        <w:jc w:val="center"/>
                        <w:rPr>
                          <w:rFonts w:eastAsia="Times New Roman" w:cs="Calibri"/>
                          <w:noProof/>
                          <w:color w:val="FFFFFF"/>
                          <w:sz w:val="32"/>
                          <w:szCs w:val="40"/>
                        </w:rPr>
                      </w:pPr>
                      <w:r w:rsidRPr="006B1EC9">
                        <w:rPr>
                          <w:rFonts w:eastAsia="Times New Roman" w:cs="Calibri"/>
                          <w:noProof/>
                          <w:color w:val="FFFFFF"/>
                          <w:sz w:val="32"/>
                          <w:szCs w:val="40"/>
                        </w:rPr>
                        <w:t>For the Project</w:t>
                      </w:r>
                    </w:p>
                    <w:p w14:paraId="78603323" w14:textId="707C51D0" w:rsidR="000C2E2C" w:rsidRPr="006B1EC9" w:rsidRDefault="000C2E2C" w:rsidP="006B1EC9">
                      <w:pPr>
                        <w:spacing w:line="276" w:lineRule="auto"/>
                        <w:jc w:val="center"/>
                        <w:rPr>
                          <w:rFonts w:eastAsia="Times New Roman" w:cs="Calibri"/>
                          <w:noProof/>
                          <w:color w:val="FFFFFF"/>
                          <w:sz w:val="32"/>
                          <w:szCs w:val="40"/>
                          <w:u w:val="single"/>
                        </w:rPr>
                      </w:pPr>
                      <w:bookmarkStart w:id="6" w:name="_Hlk130210904"/>
                      <w:bookmarkStart w:id="7" w:name="_Hlk130210905"/>
                      <w:bookmarkStart w:id="8" w:name="_Hlk130210987"/>
                      <w:bookmarkStart w:id="9" w:name="_Hlk130210988"/>
                      <w:bookmarkStart w:id="10" w:name="_Hlk130211128"/>
                      <w:bookmarkStart w:id="11" w:name="_Hlk130211129"/>
                      <w:r w:rsidRPr="006B1EC9">
                        <w:rPr>
                          <w:rFonts w:eastAsia="Times New Roman" w:cs="Calibri"/>
                          <w:noProof/>
                          <w:color w:val="FFFFFF"/>
                          <w:sz w:val="32"/>
                          <w:szCs w:val="40"/>
                          <w:u w:val="single"/>
                        </w:rPr>
                        <w:t>Reconstruction/upgrade/adaptation o</w:t>
                      </w:r>
                      <w:bookmarkEnd w:id="6"/>
                      <w:bookmarkEnd w:id="7"/>
                      <w:bookmarkEnd w:id="8"/>
                      <w:bookmarkEnd w:id="9"/>
                      <w:bookmarkEnd w:id="10"/>
                      <w:bookmarkEnd w:id="11"/>
                      <w:r w:rsidRPr="006B1EC9">
                        <w:rPr>
                          <w:rFonts w:eastAsia="Times New Roman" w:cs="Calibri"/>
                          <w:noProof/>
                          <w:color w:val="FFFFFF"/>
                          <w:sz w:val="32"/>
                          <w:szCs w:val="40"/>
                          <w:u w:val="single"/>
                        </w:rPr>
                        <w:t xml:space="preserve">f the </w:t>
                      </w:r>
                      <w:r>
                        <w:rPr>
                          <w:rFonts w:eastAsia="Times New Roman" w:cs="Calibri"/>
                          <w:noProof/>
                          <w:color w:val="FFFFFF"/>
                          <w:sz w:val="32"/>
                          <w:szCs w:val="40"/>
                          <w:u w:val="single"/>
                        </w:rPr>
                        <w:t>facility</w:t>
                      </w:r>
                      <w:r w:rsidR="00B06357">
                        <w:rPr>
                          <w:rFonts w:eastAsia="Times New Roman" w:cs="Calibri"/>
                          <w:noProof/>
                          <w:color w:val="FFFFFF"/>
                          <w:sz w:val="32"/>
                          <w:szCs w:val="40"/>
                          <w:u w:val="single"/>
                        </w:rPr>
                        <w:t>/building</w:t>
                      </w:r>
                      <w:r>
                        <w:rPr>
                          <w:rFonts w:eastAsia="Times New Roman" w:cs="Calibri"/>
                          <w:noProof/>
                          <w:color w:val="FFFFFF"/>
                          <w:sz w:val="32"/>
                          <w:szCs w:val="40"/>
                          <w:u w:val="single"/>
                        </w:rPr>
                        <w:t xml:space="preserve"> </w:t>
                      </w:r>
                      <w:r w:rsidRPr="006B1EC9">
                        <w:rPr>
                          <w:rFonts w:eastAsia="Times New Roman" w:cs="Calibri"/>
                          <w:noProof/>
                          <w:color w:val="FFFFFF"/>
                          <w:sz w:val="32"/>
                          <w:szCs w:val="40"/>
                          <w:u w:val="single"/>
                        </w:rPr>
                        <w:t>………… in the Municipality of …..</w:t>
                      </w:r>
                    </w:p>
                  </w:txbxContent>
                </v:textbox>
                <w10:wrap type="square" anchorx="margin" anchory="page"/>
              </v:shape>
            </w:pict>
          </mc:Fallback>
        </mc:AlternateContent>
      </w:r>
    </w:p>
    <w:p w14:paraId="367CFCFB" w14:textId="44FA66D7" w:rsidR="006B1EC9" w:rsidRPr="006B1EC9" w:rsidRDefault="006B1EC9" w:rsidP="006B1EC9">
      <w:pPr>
        <w:spacing w:after="0"/>
        <w:jc w:val="center"/>
        <w:rPr>
          <w:rFonts w:ascii="Calibri" w:eastAsia="Calibri" w:hAnsi="Calibri" w:cs="Calibri"/>
          <w:kern w:val="0"/>
          <w:sz w:val="32"/>
          <w:szCs w:val="32"/>
          <w14:ligatures w14:val="none"/>
        </w:rPr>
      </w:pPr>
      <w:r>
        <w:rPr>
          <w:noProof/>
        </w:rPr>
        <mc:AlternateContent>
          <mc:Choice Requires="wps">
            <w:drawing>
              <wp:anchor distT="0" distB="0" distL="114300" distR="114300" simplePos="0" relativeHeight="251660288" behindDoc="0" locked="0" layoutInCell="1" allowOverlap="1" wp14:anchorId="718D4FC6" wp14:editId="4F9D04D5">
                <wp:simplePos x="0" y="0"/>
                <wp:positionH relativeFrom="margin">
                  <wp:posOffset>970915</wp:posOffset>
                </wp:positionH>
                <wp:positionV relativeFrom="page">
                  <wp:posOffset>2348865</wp:posOffset>
                </wp:positionV>
                <wp:extent cx="4038600" cy="1746250"/>
                <wp:effectExtent l="19050" t="19050" r="0" b="6350"/>
                <wp:wrapNone/>
                <wp:docPr id="439630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0" cy="1746250"/>
                        </a:xfrm>
                        <a:prstGeom prst="rect">
                          <a:avLst/>
                        </a:prstGeom>
                        <a:solidFill>
                          <a:srgbClr val="CC99FF">
                            <a:alpha val="80000"/>
                          </a:srgbClr>
                        </a:solidFill>
                        <a:ln w="28575" cap="flat" cmpd="sng" algn="ctr">
                          <a:solidFill>
                            <a:srgbClr val="800080"/>
                          </a:solidFill>
                          <a:prstDash val="solid"/>
                          <a:miter lim="800000"/>
                        </a:ln>
                        <a:effectLst/>
                      </wps:spPr>
                      <wps:txbx>
                        <w:txbxContent>
                          <w:p w14:paraId="3995D854" w14:textId="77777777" w:rsidR="000C2E2C" w:rsidRPr="006B1EC9" w:rsidRDefault="000C2E2C" w:rsidP="006B1EC9">
                            <w:pPr>
                              <w:spacing w:before="240"/>
                              <w:jc w:val="center"/>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18D4FC6" id="Rectangle 2" o:spid="_x0000_s1027" style="position:absolute;left:0;text-align:left;margin-left:76.45pt;margin-top:184.95pt;width:318pt;height:1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" fillcolor="#c9f" strokecolor="purple" strokeweight="2.25pt">
                <v:fill opacity="52428f"/>
                <v:path arrowok="t"/>
                <v:textbox inset="14.4pt,14.4pt,14.4pt,28.8pt">
                  <w:txbxContent>
                    <w:p w14:paraId="3995D854" w14:textId="77777777" w:rsidR="000C2E2C" w:rsidRPr="006B1EC9" w:rsidRDefault="000C2E2C" w:rsidP="006B1EC9">
                      <w:pPr>
                        <w:spacing w:before="240"/>
                        <w:jc w:val="center"/>
                        <w:rPr>
                          <w:color w:val="FFFFFF"/>
                        </w:rPr>
                      </w:pPr>
                    </w:p>
                  </w:txbxContent>
                </v:textbox>
                <w10:wrap anchorx="margin" anchory="page"/>
              </v:rect>
            </w:pict>
          </mc:Fallback>
        </mc:AlternateContent>
      </w:r>
    </w:p>
    <w:p w14:paraId="7401FDB3" w14:textId="77777777" w:rsidR="006B1EC9" w:rsidRPr="006B1EC9" w:rsidRDefault="006B1EC9" w:rsidP="006B1EC9">
      <w:pPr>
        <w:spacing w:after="0"/>
        <w:jc w:val="center"/>
        <w:rPr>
          <w:rFonts w:ascii="Calibri" w:eastAsia="Calibri" w:hAnsi="Calibri" w:cs="Times New Roman"/>
          <w:kern w:val="0"/>
          <w:sz w:val="32"/>
          <w:szCs w:val="32"/>
          <w14:ligatures w14:val="none"/>
        </w:rPr>
      </w:pPr>
    </w:p>
    <w:p w14:paraId="0B6EB80A" w14:textId="77777777" w:rsidR="006B1EC9" w:rsidRPr="006B1EC9" w:rsidRDefault="006B1EC9" w:rsidP="006B1EC9">
      <w:pPr>
        <w:spacing w:after="0"/>
        <w:jc w:val="center"/>
        <w:rPr>
          <w:rFonts w:ascii="Calibri" w:eastAsia="Calibri" w:hAnsi="Calibri" w:cs="Times New Roman"/>
          <w:kern w:val="0"/>
          <w:sz w:val="32"/>
          <w:szCs w:val="32"/>
          <w:lang w:val="hr-HR"/>
          <w14:ligatures w14:val="none"/>
        </w:rPr>
      </w:pPr>
    </w:p>
    <w:p w14:paraId="3196FC6C" w14:textId="77777777" w:rsidR="006B1EC9" w:rsidRPr="006B1EC9" w:rsidRDefault="006B1EC9" w:rsidP="006B1EC9">
      <w:pPr>
        <w:spacing w:after="0"/>
        <w:rPr>
          <w:rFonts w:ascii="Calibri" w:eastAsia="NSimSun" w:hAnsi="Calibri" w:cs="Times New Roman"/>
          <w:b/>
          <w:bCs/>
          <w:smallCaps/>
          <w:kern w:val="0"/>
          <w14:ligatures w14:val="none"/>
        </w:rPr>
      </w:pPr>
    </w:p>
    <w:sdt>
      <w:sdtPr>
        <w:rPr>
          <w:rFonts w:ascii="Calibri" w:eastAsia="Calibri" w:hAnsi="Calibri" w:cs="Calibri"/>
          <w:kern w:val="0"/>
          <w:lang w:val="en-GB"/>
          <w14:ligatures w14:val="none"/>
        </w:rPr>
        <w:id w:val="-111830475"/>
        <w:docPartObj>
          <w:docPartGallery w:val="Cover Pages"/>
          <w:docPartUnique/>
        </w:docPartObj>
      </w:sdtPr>
      <w:sdtEndPr>
        <w:rPr>
          <w:sz w:val="32"/>
        </w:rPr>
      </w:sdtEndPr>
      <w:sdtContent>
        <w:p w14:paraId="085E9C32" w14:textId="77777777" w:rsidR="006B1EC9" w:rsidRPr="006B1EC9" w:rsidRDefault="006B1EC9" w:rsidP="006B1EC9">
          <w:pPr>
            <w:spacing w:after="0"/>
            <w:jc w:val="center"/>
            <w:rPr>
              <w:rFonts w:ascii="Calibri" w:eastAsia="Calibri" w:hAnsi="Calibri" w:cs="Times New Roman"/>
              <w:kern w:val="0"/>
              <w14:ligatures w14:val="none"/>
            </w:rPr>
          </w:pPr>
        </w:p>
        <w:p w14:paraId="309ADF4A" w14:textId="77777777" w:rsidR="006B1EC9" w:rsidRPr="006B1EC9" w:rsidRDefault="00776A26" w:rsidP="006B1EC9">
          <w:pPr>
            <w:spacing w:after="0"/>
            <w:ind w:left="-567" w:hanging="426"/>
            <w:jc w:val="right"/>
            <w:rPr>
              <w:rFonts w:ascii="Calibri" w:eastAsia="Calibri" w:hAnsi="Calibri" w:cs="Times New Roman"/>
              <w:kern w:val="0"/>
              <w:sz w:val="32"/>
              <w:szCs w:val="32"/>
              <w:lang w:val="en-GB"/>
              <w14:ligatures w14:val="none"/>
            </w:rPr>
          </w:pPr>
        </w:p>
      </w:sdtContent>
    </w:sdt>
    <w:p w14:paraId="4074EB68" w14:textId="77777777" w:rsidR="006B1EC9" w:rsidRPr="006B1EC9" w:rsidRDefault="006B1EC9" w:rsidP="006B1EC9">
      <w:pPr>
        <w:spacing w:after="0"/>
        <w:rPr>
          <w:rFonts w:ascii="Calibri" w:eastAsia="NSimSun" w:hAnsi="Calibri" w:cs="Times New Roman"/>
          <w:smallCaps/>
          <w:kern w:val="0"/>
          <w14:ligatures w14:val="none"/>
        </w:rPr>
      </w:pPr>
      <w:r w:rsidRPr="006B1EC9">
        <w:rPr>
          <w:rFonts w:ascii="Calibri" w:eastAsia="NSimSun" w:hAnsi="Calibri" w:cs="Times New Roman"/>
          <w:smallCaps/>
          <w:kern w:val="0"/>
          <w14:ligatures w14:val="none"/>
        </w:rPr>
        <w:t xml:space="preserve">                                                                                      </w:t>
      </w:r>
    </w:p>
    <w:p w14:paraId="6077C03B" w14:textId="77777777" w:rsidR="006B1EC9" w:rsidRPr="006B1EC9" w:rsidRDefault="006B1EC9" w:rsidP="006B1EC9">
      <w:pPr>
        <w:spacing w:after="0"/>
        <w:jc w:val="center"/>
        <w:rPr>
          <w:rFonts w:ascii="Calibri" w:eastAsia="Calibri" w:hAnsi="Calibri" w:cs="Times New Roman"/>
          <w:kern w:val="0"/>
          <w14:ligatures w14:val="none"/>
        </w:rPr>
      </w:pPr>
    </w:p>
    <w:p w14:paraId="6D169443" w14:textId="77777777" w:rsidR="006B1EC9" w:rsidRPr="006B1EC9" w:rsidRDefault="006B1EC9" w:rsidP="006B1EC9">
      <w:pPr>
        <w:spacing w:after="0"/>
        <w:jc w:val="center"/>
        <w:rPr>
          <w:rFonts w:ascii="Calibri" w:eastAsia="Calibri" w:hAnsi="Calibri" w:cs="Times New Roman"/>
          <w:kern w:val="0"/>
          <w:lang w:val="en-GB"/>
          <w14:ligatures w14:val="none"/>
        </w:rPr>
      </w:pPr>
    </w:p>
    <w:p w14:paraId="1642BFB6" w14:textId="77777777" w:rsidR="006B1EC9" w:rsidRPr="006B1EC9" w:rsidRDefault="006B1EC9" w:rsidP="006B1EC9">
      <w:pPr>
        <w:spacing w:after="0"/>
        <w:jc w:val="center"/>
        <w:rPr>
          <w:rFonts w:ascii="Calibri" w:eastAsia="Calibri" w:hAnsi="Calibri" w:cs="Times New Roman"/>
          <w:kern w:val="0"/>
          <w:lang w:val="en-GB"/>
          <w14:ligatures w14:val="none"/>
        </w:rPr>
      </w:pPr>
    </w:p>
    <w:p w14:paraId="19C155DA" w14:textId="77777777" w:rsidR="006B1EC9" w:rsidRPr="006B1EC9" w:rsidRDefault="006B1EC9" w:rsidP="006B1EC9">
      <w:pPr>
        <w:spacing w:after="0"/>
        <w:jc w:val="center"/>
        <w:rPr>
          <w:rFonts w:ascii="Calibri" w:eastAsia="Calibri" w:hAnsi="Calibri" w:cs="Times New Roman"/>
          <w:noProof/>
          <w:kern w:val="0"/>
          <w:lang w:val="en-GB"/>
          <w14:ligatures w14:val="none"/>
        </w:rPr>
      </w:pPr>
    </w:p>
    <w:p w14:paraId="29075088" w14:textId="77777777" w:rsidR="006B1EC9" w:rsidRPr="006B1EC9" w:rsidRDefault="006B1EC9" w:rsidP="006B1EC9">
      <w:pPr>
        <w:spacing w:after="0"/>
        <w:jc w:val="center"/>
        <w:rPr>
          <w:rFonts w:ascii="Calibri" w:eastAsia="Calibri" w:hAnsi="Calibri" w:cs="Times New Roman"/>
          <w:kern w:val="0"/>
          <w:lang w:val="en-GB"/>
          <w14:ligatures w14:val="none"/>
        </w:rPr>
      </w:pPr>
    </w:p>
    <w:p w14:paraId="18A93E10" w14:textId="77777777" w:rsidR="006B1EC9" w:rsidRPr="006B1EC9" w:rsidRDefault="006B1EC9" w:rsidP="006B1EC9">
      <w:pPr>
        <w:spacing w:after="0"/>
        <w:jc w:val="center"/>
        <w:rPr>
          <w:rFonts w:ascii="Calibri" w:eastAsia="Calibri" w:hAnsi="Calibri" w:cs="Times New Roman"/>
          <w:kern w:val="0"/>
          <w:lang w:val="en-GB"/>
          <w14:ligatures w14:val="none"/>
        </w:rPr>
      </w:pPr>
    </w:p>
    <w:p w14:paraId="2FBE9852" w14:textId="77777777" w:rsidR="006B1EC9" w:rsidRPr="006B1EC9" w:rsidRDefault="006B1EC9" w:rsidP="006B1EC9">
      <w:pPr>
        <w:spacing w:after="0"/>
        <w:jc w:val="center"/>
        <w:rPr>
          <w:rFonts w:ascii="Calibri" w:eastAsia="Calibri" w:hAnsi="Calibri" w:cs="Times New Roman"/>
          <w:kern w:val="0"/>
          <w:lang w:val="en-GB"/>
          <w14:ligatures w14:val="none"/>
        </w:rPr>
      </w:pPr>
    </w:p>
    <w:p w14:paraId="3DE65795" w14:textId="77777777" w:rsidR="006B1EC9" w:rsidRPr="006B1EC9" w:rsidRDefault="006B1EC9" w:rsidP="006B1EC9">
      <w:pPr>
        <w:spacing w:after="0"/>
        <w:jc w:val="center"/>
        <w:rPr>
          <w:rFonts w:ascii="Calibri" w:eastAsia="Calibri" w:hAnsi="Calibri" w:cs="Times New Roman"/>
          <w:kern w:val="0"/>
          <w:lang w:val="en-GB"/>
          <w14:ligatures w14:val="none"/>
        </w:rPr>
      </w:pPr>
    </w:p>
    <w:p w14:paraId="48BAC825" w14:textId="77777777" w:rsidR="006B1EC9" w:rsidRPr="006B1EC9" w:rsidRDefault="006B1EC9" w:rsidP="006B1EC9">
      <w:pPr>
        <w:spacing w:after="0"/>
        <w:jc w:val="center"/>
        <w:rPr>
          <w:rFonts w:ascii="Calibri" w:eastAsia="Calibri" w:hAnsi="Calibri" w:cs="Times New Roman"/>
          <w:kern w:val="0"/>
          <w:lang w:val="en-GB"/>
          <w14:ligatures w14:val="none"/>
        </w:rPr>
      </w:pPr>
    </w:p>
    <w:p w14:paraId="409D0530" w14:textId="77777777" w:rsidR="006B1EC9" w:rsidRPr="006B1EC9" w:rsidRDefault="006B1EC9" w:rsidP="006B1EC9">
      <w:pPr>
        <w:spacing w:after="0"/>
        <w:jc w:val="center"/>
        <w:rPr>
          <w:rFonts w:ascii="Calibri" w:eastAsia="Calibri" w:hAnsi="Calibri" w:cs="Times New Roman"/>
          <w:kern w:val="0"/>
          <w:lang w:val="en-GB"/>
          <w14:ligatures w14:val="none"/>
        </w:rPr>
      </w:pPr>
    </w:p>
    <w:p w14:paraId="62DCE2CB" w14:textId="77777777" w:rsidR="006B1EC9" w:rsidRPr="006B1EC9" w:rsidRDefault="006B1EC9" w:rsidP="006B1EC9">
      <w:pPr>
        <w:spacing w:after="0"/>
        <w:jc w:val="center"/>
        <w:rPr>
          <w:rFonts w:ascii="Calibri" w:eastAsia="Calibri" w:hAnsi="Calibri" w:cs="Times New Roman"/>
          <w:kern w:val="0"/>
          <w:lang w:val="en-GB"/>
          <w14:ligatures w14:val="none"/>
        </w:rPr>
      </w:pPr>
    </w:p>
    <w:p w14:paraId="4EF57636" w14:textId="77777777" w:rsidR="006B1EC9" w:rsidRPr="006B1EC9" w:rsidRDefault="006B1EC9" w:rsidP="006B1EC9">
      <w:pPr>
        <w:spacing w:after="0"/>
        <w:jc w:val="center"/>
        <w:rPr>
          <w:rFonts w:ascii="Calibri" w:eastAsia="Calibri" w:hAnsi="Calibri" w:cs="Times New Roman"/>
          <w:kern w:val="0"/>
          <w:lang w:val="en-GB"/>
          <w14:ligatures w14:val="none"/>
        </w:rPr>
      </w:pPr>
    </w:p>
    <w:p w14:paraId="39C4E81C" w14:textId="77777777" w:rsidR="006B1EC9" w:rsidRPr="006B1EC9" w:rsidRDefault="006B1EC9" w:rsidP="006B1EC9">
      <w:pPr>
        <w:spacing w:after="0"/>
        <w:jc w:val="center"/>
        <w:rPr>
          <w:rFonts w:ascii="Calibri" w:eastAsia="Calibri" w:hAnsi="Calibri" w:cs="Times New Roman"/>
          <w:kern w:val="0"/>
          <w:lang w:val="en-GB"/>
          <w14:ligatures w14:val="none"/>
        </w:rPr>
      </w:pPr>
    </w:p>
    <w:p w14:paraId="520942A0" w14:textId="77777777" w:rsidR="006B1EC9" w:rsidRPr="006B1EC9" w:rsidRDefault="006B1EC9" w:rsidP="006B1EC9">
      <w:pPr>
        <w:spacing w:after="0"/>
        <w:jc w:val="center"/>
        <w:rPr>
          <w:rFonts w:ascii="Calibri" w:eastAsia="Calibri" w:hAnsi="Calibri" w:cs="Times New Roman"/>
          <w:kern w:val="0"/>
          <w:lang w:val="en-GB"/>
          <w14:ligatures w14:val="none"/>
        </w:rPr>
      </w:pPr>
    </w:p>
    <w:p w14:paraId="484DE6C4" w14:textId="77777777" w:rsidR="006B1EC9" w:rsidRPr="006B1EC9" w:rsidRDefault="006B1EC9" w:rsidP="006B1EC9">
      <w:pPr>
        <w:spacing w:after="0"/>
        <w:jc w:val="center"/>
        <w:rPr>
          <w:rFonts w:ascii="Calibri" w:eastAsia="Calibri" w:hAnsi="Calibri" w:cs="Times New Roman"/>
          <w:kern w:val="0"/>
          <w:lang w:val="en-GB"/>
          <w14:ligatures w14:val="none"/>
        </w:rPr>
      </w:pPr>
    </w:p>
    <w:p w14:paraId="6F9AC398" w14:textId="77777777" w:rsidR="006B1EC9" w:rsidRPr="006B1EC9" w:rsidRDefault="006B1EC9" w:rsidP="006B1EC9">
      <w:pPr>
        <w:spacing w:after="0"/>
        <w:jc w:val="center"/>
        <w:rPr>
          <w:rFonts w:ascii="Calibri" w:eastAsia="Calibri" w:hAnsi="Calibri" w:cs="Times New Roman"/>
          <w:kern w:val="0"/>
          <w:lang w:val="en-GB"/>
          <w14:ligatures w14:val="none"/>
        </w:rPr>
      </w:pPr>
    </w:p>
    <w:p w14:paraId="1F4E889F" w14:textId="77777777" w:rsidR="006B1EC9" w:rsidRPr="006B1EC9" w:rsidRDefault="006B1EC9" w:rsidP="006B1EC9">
      <w:pPr>
        <w:spacing w:after="0"/>
        <w:jc w:val="center"/>
        <w:rPr>
          <w:rFonts w:ascii="Calibri" w:eastAsia="Calibri" w:hAnsi="Calibri" w:cs="Times New Roman"/>
          <w:kern w:val="0"/>
          <w:lang w:val="en-GB"/>
          <w14:ligatures w14:val="none"/>
        </w:rPr>
      </w:pPr>
    </w:p>
    <w:p w14:paraId="3DEFF9FC" w14:textId="77777777" w:rsidR="006B1EC9" w:rsidRDefault="006B1EC9" w:rsidP="006B1EC9">
      <w:pPr>
        <w:spacing w:after="0"/>
        <w:jc w:val="center"/>
        <w:rPr>
          <w:rFonts w:ascii="Calibri" w:eastAsia="Calibri" w:hAnsi="Calibri" w:cs="Times New Roman"/>
          <w:kern w:val="0"/>
          <w14:ligatures w14:val="none"/>
        </w:rPr>
      </w:pPr>
    </w:p>
    <w:p w14:paraId="0F93F99A" w14:textId="77777777" w:rsidR="006B1EC9" w:rsidRDefault="006B1EC9" w:rsidP="006B1EC9">
      <w:pPr>
        <w:spacing w:after="0"/>
        <w:jc w:val="center"/>
        <w:rPr>
          <w:rFonts w:ascii="Calibri" w:eastAsia="Calibri" w:hAnsi="Calibri" w:cs="Times New Roman"/>
          <w:kern w:val="0"/>
          <w14:ligatures w14:val="none"/>
        </w:rPr>
      </w:pPr>
    </w:p>
    <w:p w14:paraId="08B520E2" w14:textId="77777777" w:rsidR="006B1EC9" w:rsidRDefault="006B1EC9" w:rsidP="006B1EC9">
      <w:pPr>
        <w:spacing w:after="0"/>
        <w:jc w:val="center"/>
        <w:rPr>
          <w:rFonts w:ascii="Calibri" w:eastAsia="Calibri" w:hAnsi="Calibri" w:cs="Times New Roman"/>
          <w:kern w:val="0"/>
          <w14:ligatures w14:val="none"/>
        </w:rPr>
      </w:pPr>
    </w:p>
    <w:p w14:paraId="5366EC91" w14:textId="77777777" w:rsidR="006B1EC9" w:rsidRDefault="006B1EC9" w:rsidP="006B1EC9">
      <w:pPr>
        <w:spacing w:after="0"/>
        <w:jc w:val="center"/>
        <w:rPr>
          <w:rFonts w:ascii="Calibri" w:eastAsia="Calibri" w:hAnsi="Calibri" w:cs="Times New Roman"/>
          <w:kern w:val="0"/>
          <w14:ligatures w14:val="none"/>
        </w:rPr>
      </w:pPr>
    </w:p>
    <w:p w14:paraId="22DBEC8B" w14:textId="66B2ADE4" w:rsidR="006B1EC9" w:rsidRPr="006B1EC9" w:rsidRDefault="001B5E96" w:rsidP="006B1EC9">
      <w:pPr>
        <w:spacing w:after="0"/>
        <w:jc w:val="center"/>
        <w:rPr>
          <w:rFonts w:ascii="Calibri" w:eastAsia="Calibri" w:hAnsi="Calibri" w:cs="Times New Roman"/>
          <w:kern w:val="0"/>
          <w:lang w:val="en-GB"/>
          <w14:ligatures w14:val="none"/>
        </w:rPr>
      </w:pPr>
      <w:r>
        <w:rPr>
          <w:rFonts w:ascii="Calibri" w:eastAsia="Calibri" w:hAnsi="Calibri" w:cs="Times New Roman"/>
          <w:kern w:val="0"/>
          <w14:ligatures w14:val="none"/>
        </w:rPr>
        <w:t>October,</w:t>
      </w:r>
      <w:r w:rsidR="006B1EC9" w:rsidRPr="006B1EC9">
        <w:rPr>
          <w:rFonts w:ascii="Calibri" w:eastAsia="Calibri" w:hAnsi="Calibri" w:cs="Times New Roman"/>
          <w:kern w:val="0"/>
          <w14:ligatures w14:val="none"/>
        </w:rPr>
        <w:t xml:space="preserve"> 2023</w:t>
      </w:r>
    </w:p>
    <w:p w14:paraId="6A0E4D7C" w14:textId="77777777" w:rsidR="006B1EC9" w:rsidRPr="006B1EC9" w:rsidRDefault="006B1EC9" w:rsidP="006B1EC9">
      <w:pPr>
        <w:spacing w:after="0"/>
        <w:jc w:val="right"/>
        <w:rPr>
          <w:rFonts w:ascii="Calibri" w:eastAsia="Calibri" w:hAnsi="Calibri" w:cs="Times New Roman"/>
          <w:kern w:val="0"/>
          <w:lang w:val="en-GB"/>
          <w14:ligatures w14:val="none"/>
        </w:rPr>
      </w:pPr>
    </w:p>
    <w:p w14:paraId="41BF88B4" w14:textId="77777777" w:rsidR="006B1EC9" w:rsidRPr="006B1EC9" w:rsidRDefault="006B1EC9" w:rsidP="006B1EC9">
      <w:pPr>
        <w:spacing w:after="0"/>
        <w:jc w:val="right"/>
        <w:rPr>
          <w:rFonts w:ascii="Calibri" w:eastAsia="Calibri" w:hAnsi="Calibri" w:cs="Times New Roman"/>
          <w:kern w:val="0"/>
          <w:lang w:val="en-GB"/>
          <w14:ligatures w14:val="none"/>
        </w:rPr>
      </w:pPr>
    </w:p>
    <w:p w14:paraId="6BEC487D" w14:textId="77777777" w:rsidR="006B1EC9" w:rsidRPr="006B1EC9" w:rsidRDefault="006B1EC9" w:rsidP="006B1EC9">
      <w:pPr>
        <w:spacing w:after="0"/>
        <w:jc w:val="right"/>
        <w:rPr>
          <w:rFonts w:ascii="Calibri" w:eastAsia="Calibri" w:hAnsi="Calibri" w:cs="Times New Roman"/>
          <w:kern w:val="0"/>
          <w:lang w:val="en-GB"/>
          <w14:ligatures w14:val="none"/>
        </w:rPr>
      </w:pPr>
    </w:p>
    <w:p w14:paraId="62A5E137" w14:textId="77777777" w:rsidR="006B1EC9" w:rsidRPr="006B1EC9" w:rsidRDefault="006B1EC9" w:rsidP="006B1EC9">
      <w:pPr>
        <w:spacing w:after="0"/>
        <w:jc w:val="right"/>
        <w:rPr>
          <w:rFonts w:ascii="Calibri" w:eastAsia="Calibri" w:hAnsi="Calibri" w:cs="Times New Roman"/>
          <w:kern w:val="0"/>
          <w:lang w:val="en-GB"/>
          <w14:ligatures w14:val="none"/>
        </w:rPr>
      </w:pPr>
    </w:p>
    <w:p w14:paraId="10BDD3EC" w14:textId="77777777" w:rsidR="006B1EC9" w:rsidRPr="006B1EC9" w:rsidRDefault="006B1EC9" w:rsidP="006B1EC9">
      <w:pPr>
        <w:spacing w:after="0"/>
        <w:jc w:val="right"/>
        <w:rPr>
          <w:rFonts w:ascii="Calibri" w:eastAsia="Calibri" w:hAnsi="Calibri" w:cs="Times New Roman"/>
          <w:kern w:val="0"/>
          <w:lang w:val="en-GB"/>
          <w14:ligatures w14:val="none"/>
        </w:rPr>
      </w:pPr>
    </w:p>
    <w:p w14:paraId="5D77CF83" w14:textId="77777777" w:rsidR="006B1EC9" w:rsidRPr="006B1EC9" w:rsidRDefault="006B1EC9" w:rsidP="006B1EC9">
      <w:pPr>
        <w:spacing w:after="0"/>
        <w:jc w:val="right"/>
        <w:rPr>
          <w:rFonts w:ascii="Calibri" w:eastAsia="Calibri" w:hAnsi="Calibri" w:cs="Times New Roman"/>
          <w:kern w:val="0"/>
          <w:lang w:val="en-GB"/>
          <w14:ligatures w14:val="none"/>
        </w:rPr>
      </w:pPr>
    </w:p>
    <w:p w14:paraId="5860B911" w14:textId="77777777" w:rsidR="006B1EC9" w:rsidRPr="006B1EC9" w:rsidRDefault="006B1EC9" w:rsidP="006B1EC9">
      <w:pPr>
        <w:spacing w:after="0"/>
        <w:jc w:val="right"/>
        <w:rPr>
          <w:rFonts w:ascii="Calibri" w:eastAsia="Calibri" w:hAnsi="Calibri" w:cs="Times New Roman"/>
          <w:kern w:val="0"/>
          <w:lang w:val="en-GB"/>
          <w14:ligatures w14:val="none"/>
        </w:rPr>
      </w:pPr>
    </w:p>
    <w:p w14:paraId="11A8B146" w14:textId="77777777" w:rsidR="006B1EC9" w:rsidRPr="006B1EC9" w:rsidRDefault="006B1EC9" w:rsidP="006B1EC9">
      <w:pPr>
        <w:spacing w:after="0"/>
        <w:jc w:val="right"/>
        <w:rPr>
          <w:rFonts w:ascii="Calibri" w:eastAsia="Calibri" w:hAnsi="Calibri" w:cs="Times New Roman"/>
          <w:kern w:val="0"/>
          <w:lang w:val="en-GB"/>
          <w14:ligatures w14:val="none"/>
        </w:rPr>
      </w:pPr>
    </w:p>
    <w:p w14:paraId="0FA573B8" w14:textId="77777777" w:rsidR="006B1EC9" w:rsidRPr="006B1EC9" w:rsidRDefault="006B1EC9" w:rsidP="006B1EC9">
      <w:pPr>
        <w:spacing w:after="0"/>
        <w:jc w:val="right"/>
        <w:rPr>
          <w:rFonts w:ascii="Calibri" w:eastAsia="Calibri" w:hAnsi="Calibri" w:cs="Times New Roman"/>
          <w:kern w:val="0"/>
          <w:lang w:val="en-GB"/>
          <w14:ligatures w14:val="none"/>
        </w:rPr>
      </w:pPr>
    </w:p>
    <w:p w14:paraId="5955108A" w14:textId="77777777" w:rsidR="006B1EC9" w:rsidRPr="006B1EC9" w:rsidRDefault="006B1EC9" w:rsidP="006B1EC9">
      <w:pPr>
        <w:spacing w:after="0"/>
        <w:jc w:val="right"/>
        <w:rPr>
          <w:rFonts w:ascii="Calibri" w:eastAsia="Calibri" w:hAnsi="Calibri" w:cs="Times New Roman"/>
          <w:kern w:val="0"/>
          <w:lang w:val="en-GB"/>
          <w14:ligatures w14:val="none"/>
        </w:rPr>
      </w:pPr>
    </w:p>
    <w:p w14:paraId="2F686EE7" w14:textId="77777777" w:rsidR="006B1EC9" w:rsidRPr="006B1EC9" w:rsidRDefault="006B1EC9" w:rsidP="006B1EC9">
      <w:pPr>
        <w:spacing w:after="0"/>
        <w:jc w:val="right"/>
        <w:rPr>
          <w:rFonts w:ascii="Calibri" w:eastAsia="Calibri" w:hAnsi="Calibri" w:cs="Times New Roman"/>
          <w:kern w:val="0"/>
          <w:lang w:val="en-GB"/>
          <w14:ligatures w14:val="none"/>
        </w:rPr>
      </w:pPr>
    </w:p>
    <w:p w14:paraId="5473558E" w14:textId="77777777" w:rsidR="006B1EC9" w:rsidRPr="006B1EC9" w:rsidRDefault="006B1EC9" w:rsidP="006B1EC9">
      <w:pPr>
        <w:spacing w:after="0"/>
        <w:jc w:val="right"/>
        <w:rPr>
          <w:rFonts w:ascii="Calibri" w:eastAsia="Calibri" w:hAnsi="Calibri" w:cs="Times New Roman"/>
          <w:kern w:val="0"/>
          <w:lang w:val="en-GB"/>
          <w14:ligatures w14:val="none"/>
        </w:rPr>
      </w:pPr>
    </w:p>
    <w:p w14:paraId="67A606EB" w14:textId="77777777" w:rsidR="006B1EC9" w:rsidRPr="006B1EC9" w:rsidRDefault="006B1EC9" w:rsidP="006B1EC9">
      <w:pPr>
        <w:spacing w:after="0"/>
        <w:jc w:val="right"/>
        <w:rPr>
          <w:rFonts w:ascii="Calibri" w:eastAsia="Calibri" w:hAnsi="Calibri" w:cs="Times New Roman"/>
          <w:kern w:val="0"/>
          <w:lang w:val="en-GB"/>
          <w14:ligatures w14:val="none"/>
        </w:rPr>
      </w:pPr>
    </w:p>
    <w:p w14:paraId="67645982" w14:textId="77777777" w:rsidR="006B1EC9" w:rsidRPr="006B1EC9" w:rsidRDefault="006B1EC9" w:rsidP="006B1EC9">
      <w:pPr>
        <w:spacing w:after="0"/>
        <w:jc w:val="right"/>
        <w:rPr>
          <w:rFonts w:ascii="Calibri" w:eastAsia="Calibri" w:hAnsi="Calibri" w:cs="Times New Roman"/>
          <w:kern w:val="0"/>
          <w:lang w:val="en-GB"/>
          <w14:ligatures w14:val="none"/>
        </w:rPr>
      </w:pPr>
    </w:p>
    <w:p w14:paraId="0FCABEE6" w14:textId="77777777" w:rsidR="006B1EC9" w:rsidRPr="006B1EC9" w:rsidRDefault="006B1EC9" w:rsidP="006B1EC9">
      <w:pPr>
        <w:spacing w:after="0"/>
        <w:jc w:val="right"/>
        <w:rPr>
          <w:rFonts w:ascii="Calibri" w:eastAsia="Calibri" w:hAnsi="Calibri" w:cs="Times New Roman"/>
          <w:kern w:val="0"/>
          <w:lang w:val="en-GB"/>
          <w14:ligatures w14:val="none"/>
        </w:rPr>
      </w:pPr>
    </w:p>
    <w:p w14:paraId="700A3BE4" w14:textId="77777777" w:rsidR="006B1EC9" w:rsidRPr="006B1EC9" w:rsidRDefault="006B1EC9" w:rsidP="006B1EC9">
      <w:pPr>
        <w:spacing w:after="0"/>
        <w:jc w:val="right"/>
        <w:rPr>
          <w:rFonts w:ascii="Calibri" w:eastAsia="Calibri" w:hAnsi="Calibri" w:cs="Times New Roman"/>
          <w:kern w:val="0"/>
          <w:lang w:val="en-GB"/>
          <w14:ligatures w14:val="none"/>
        </w:rPr>
      </w:pPr>
    </w:p>
    <w:p w14:paraId="53A89ED3" w14:textId="77777777" w:rsidR="006B1EC9" w:rsidRPr="006B1EC9" w:rsidRDefault="006B1EC9" w:rsidP="006B1EC9">
      <w:pPr>
        <w:spacing w:after="0"/>
        <w:jc w:val="right"/>
        <w:rPr>
          <w:rFonts w:ascii="Calibri" w:eastAsia="Calibri" w:hAnsi="Calibri" w:cs="Times New Roman"/>
          <w:kern w:val="0"/>
          <w:lang w:val="en-GB"/>
          <w14:ligatures w14:val="none"/>
        </w:rPr>
      </w:pPr>
    </w:p>
    <w:p w14:paraId="06E1EE61" w14:textId="77777777" w:rsidR="006B1EC9" w:rsidRPr="006B1EC9" w:rsidRDefault="006B1EC9" w:rsidP="006B1EC9">
      <w:pPr>
        <w:spacing w:after="0"/>
        <w:jc w:val="right"/>
        <w:rPr>
          <w:rFonts w:ascii="Calibri" w:eastAsia="Calibri" w:hAnsi="Calibri" w:cs="Times New Roman"/>
          <w:kern w:val="0"/>
          <w:lang w:val="en-GB"/>
          <w14:ligatures w14:val="none"/>
        </w:rPr>
      </w:pPr>
    </w:p>
    <w:p w14:paraId="2482BE08" w14:textId="77777777" w:rsidR="006B1EC9" w:rsidRPr="006B1EC9" w:rsidRDefault="006B1EC9" w:rsidP="006B1EC9">
      <w:pPr>
        <w:spacing w:after="0"/>
        <w:jc w:val="right"/>
        <w:rPr>
          <w:rFonts w:ascii="Calibri" w:eastAsia="Calibri" w:hAnsi="Calibri" w:cs="Times New Roman"/>
          <w:kern w:val="0"/>
          <w:lang w:val="en-GB"/>
          <w14:ligatures w14:val="none"/>
        </w:rPr>
      </w:pPr>
    </w:p>
    <w:p w14:paraId="46C0F4A0" w14:textId="77777777" w:rsidR="006B1EC9" w:rsidRPr="006B1EC9" w:rsidRDefault="006B1EC9" w:rsidP="006B1EC9">
      <w:pPr>
        <w:spacing w:after="0"/>
        <w:rPr>
          <w:rFonts w:ascii="Calibri" w:eastAsia="Calibri" w:hAnsi="Calibri" w:cs="Times New Roman"/>
          <w:kern w:val="0"/>
          <w:lang w:val="en-GB"/>
          <w14:ligatures w14:val="none"/>
        </w:rPr>
      </w:pPr>
    </w:p>
    <w:p w14:paraId="73756F0B" w14:textId="77777777" w:rsidR="006B1EC9" w:rsidRPr="006B1EC9" w:rsidRDefault="006B1EC9" w:rsidP="006B1EC9">
      <w:pPr>
        <w:spacing w:after="0"/>
        <w:rPr>
          <w:rFonts w:ascii="Calibri" w:eastAsia="Calibri" w:hAnsi="Calibri" w:cs="Times New Roman"/>
          <w:kern w:val="0"/>
          <w:lang w:val="en-GB"/>
          <w14:ligatures w14:val="none"/>
        </w:rPr>
      </w:pPr>
    </w:p>
    <w:p w14:paraId="7B31FFCA" w14:textId="77777777" w:rsidR="006B1EC9" w:rsidRPr="006B1EC9" w:rsidRDefault="006B1EC9" w:rsidP="006B1EC9">
      <w:pPr>
        <w:spacing w:after="0"/>
        <w:rPr>
          <w:rFonts w:ascii="Calibri" w:eastAsia="Calibri" w:hAnsi="Calibri" w:cs="Times New Roman"/>
          <w:kern w:val="0"/>
          <w:lang w:val="en-GB"/>
          <w14:ligatures w14:val="none"/>
        </w:rPr>
      </w:pPr>
    </w:p>
    <w:p w14:paraId="482EDFE5" w14:textId="77777777" w:rsidR="006B1EC9" w:rsidRPr="006B1EC9" w:rsidRDefault="006B1EC9" w:rsidP="006B1EC9">
      <w:pPr>
        <w:spacing w:after="0"/>
        <w:rPr>
          <w:rFonts w:ascii="Calibri" w:eastAsia="Calibri" w:hAnsi="Calibri" w:cs="Times New Roman"/>
          <w:kern w:val="0"/>
          <w:lang w:val="en-GB"/>
          <w14:ligatures w14:val="none"/>
        </w:rPr>
      </w:pPr>
    </w:p>
    <w:p w14:paraId="4950233E" w14:textId="77777777" w:rsidR="006B1EC9" w:rsidRPr="006B1EC9" w:rsidRDefault="006B1EC9" w:rsidP="006B1EC9">
      <w:pPr>
        <w:spacing w:after="0"/>
        <w:rPr>
          <w:rFonts w:ascii="Calibri" w:eastAsia="Calibri" w:hAnsi="Calibri" w:cs="Times New Roman"/>
          <w:kern w:val="0"/>
          <w:lang w:val="en-GB"/>
          <w14:ligatures w14:val="none"/>
        </w:rPr>
      </w:pPr>
    </w:p>
    <w:p w14:paraId="2264CD34" w14:textId="77777777" w:rsidR="006B1EC9" w:rsidRPr="006B1EC9" w:rsidRDefault="006B1EC9" w:rsidP="006B1EC9">
      <w:pPr>
        <w:spacing w:after="0"/>
        <w:rPr>
          <w:rFonts w:ascii="Calibri" w:eastAsia="Calibri" w:hAnsi="Calibri" w:cs="Times New Roman"/>
          <w:kern w:val="0"/>
          <w:lang w:val="en-GB"/>
          <w14:ligatures w14:val="none"/>
        </w:rPr>
      </w:pPr>
    </w:p>
    <w:p w14:paraId="102108E7" w14:textId="77777777" w:rsidR="006B1EC9" w:rsidRPr="006B1EC9" w:rsidRDefault="006B1EC9" w:rsidP="006B1EC9">
      <w:pPr>
        <w:spacing w:after="0"/>
        <w:rPr>
          <w:rFonts w:ascii="Calibri" w:eastAsia="Calibri" w:hAnsi="Calibri" w:cs="Times New Roman"/>
          <w:kern w:val="0"/>
          <w:lang w:val="en-GB"/>
          <w14:ligatures w14:val="none"/>
        </w:rPr>
      </w:pPr>
    </w:p>
    <w:p w14:paraId="5E5F448E" w14:textId="77777777" w:rsidR="006B1EC9" w:rsidRPr="006B1EC9" w:rsidRDefault="006B1EC9" w:rsidP="006B1EC9">
      <w:pPr>
        <w:spacing w:after="0"/>
        <w:rPr>
          <w:rFonts w:ascii="Calibri" w:eastAsia="Calibri" w:hAnsi="Calibri" w:cs="Times New Roman"/>
          <w:kern w:val="0"/>
          <w:lang w:val="en-GB"/>
          <w14:ligatures w14:val="none"/>
        </w:rPr>
      </w:pPr>
    </w:p>
    <w:p w14:paraId="07D5F619" w14:textId="77777777" w:rsidR="006B1EC9" w:rsidRPr="006B1EC9" w:rsidRDefault="006B1EC9" w:rsidP="006B1EC9">
      <w:pPr>
        <w:spacing w:after="0"/>
        <w:rPr>
          <w:rFonts w:ascii="Calibri" w:eastAsia="Calibri" w:hAnsi="Calibri" w:cs="Times New Roman"/>
          <w:kern w:val="0"/>
          <w:lang w:val="en-GB"/>
          <w14:ligatures w14:val="none"/>
        </w:rPr>
      </w:pPr>
    </w:p>
    <w:p w14:paraId="364ECFE2" w14:textId="77777777" w:rsidR="006B1EC9" w:rsidRPr="006B1EC9" w:rsidRDefault="006B1EC9" w:rsidP="006B1EC9">
      <w:pPr>
        <w:spacing w:after="0"/>
        <w:rPr>
          <w:rFonts w:ascii="Calibri" w:eastAsia="Calibri" w:hAnsi="Calibri" w:cs="Times New Roman"/>
          <w:kern w:val="0"/>
          <w:lang w:val="en-GB"/>
          <w14:ligatures w14:val="none"/>
        </w:rPr>
      </w:pPr>
    </w:p>
    <w:p w14:paraId="0889F0CA" w14:textId="77777777" w:rsidR="006B1EC9" w:rsidRPr="006B1EC9" w:rsidRDefault="006B1EC9" w:rsidP="006B1EC9">
      <w:pPr>
        <w:spacing w:after="0"/>
        <w:rPr>
          <w:rFonts w:ascii="Calibri" w:eastAsia="Calibri" w:hAnsi="Calibri" w:cs="Times New Roman"/>
          <w:kern w:val="0"/>
          <w:lang w:val="en-GB"/>
          <w14:ligatures w14:val="none"/>
        </w:rPr>
      </w:pPr>
    </w:p>
    <w:p w14:paraId="2EE72723" w14:textId="77777777" w:rsidR="006B1EC9" w:rsidRPr="006B1EC9" w:rsidRDefault="006B1EC9" w:rsidP="006B1EC9">
      <w:pPr>
        <w:spacing w:after="0"/>
        <w:rPr>
          <w:rFonts w:ascii="Calibri" w:eastAsia="Calibri" w:hAnsi="Calibri" w:cs="Times New Roman"/>
          <w:kern w:val="0"/>
          <w:lang w:val="en-GB"/>
          <w14:ligatures w14:val="none"/>
        </w:rPr>
      </w:pPr>
    </w:p>
    <w:p w14:paraId="74D53491" w14:textId="77777777" w:rsidR="006B1EC9" w:rsidRPr="006B1EC9" w:rsidRDefault="006B1EC9" w:rsidP="006B1EC9">
      <w:pPr>
        <w:spacing w:after="0"/>
        <w:rPr>
          <w:rFonts w:ascii="Calibri" w:eastAsia="Calibri" w:hAnsi="Calibri" w:cs="Times New Roman"/>
          <w:kern w:val="0"/>
          <w:lang w:val="en-GB"/>
          <w14:ligatures w14:val="none"/>
        </w:rPr>
      </w:pPr>
    </w:p>
    <w:p w14:paraId="324E8A20" w14:textId="77777777" w:rsidR="006B1EC9" w:rsidRPr="006B1EC9" w:rsidRDefault="006B1EC9" w:rsidP="006B1EC9">
      <w:pPr>
        <w:spacing w:after="0"/>
        <w:rPr>
          <w:rFonts w:ascii="Calibri" w:eastAsia="Calibri" w:hAnsi="Calibri" w:cs="Times New Roman"/>
          <w:kern w:val="0"/>
          <w:lang w:val="en-GB"/>
          <w14:ligatures w14:val="none"/>
        </w:rPr>
      </w:pPr>
    </w:p>
    <w:p w14:paraId="0A15B363" w14:textId="77777777" w:rsidR="006B1EC9" w:rsidRPr="006B1EC9" w:rsidRDefault="006B1EC9" w:rsidP="006B1EC9">
      <w:pPr>
        <w:spacing w:after="0"/>
        <w:rPr>
          <w:rFonts w:ascii="Calibri" w:eastAsia="Calibri" w:hAnsi="Calibri" w:cs="Times New Roman"/>
          <w:kern w:val="0"/>
          <w:lang w:val="en-GB"/>
          <w14:ligatures w14:val="none"/>
        </w:rPr>
      </w:pPr>
    </w:p>
    <w:p w14:paraId="7D8F948F" w14:textId="77777777" w:rsidR="006B1EC9" w:rsidRPr="006B1EC9" w:rsidRDefault="006B1EC9" w:rsidP="006B1EC9">
      <w:pPr>
        <w:spacing w:after="0"/>
        <w:rPr>
          <w:rFonts w:ascii="Calibri" w:eastAsia="Calibri" w:hAnsi="Calibri" w:cs="Times New Roman"/>
          <w:kern w:val="0"/>
          <w:lang w:val="en-GB"/>
          <w14:ligatures w14:val="none"/>
        </w:rPr>
      </w:pPr>
    </w:p>
    <w:p w14:paraId="0843299D" w14:textId="77777777" w:rsidR="006B1EC9" w:rsidRPr="006B1EC9" w:rsidRDefault="006B1EC9" w:rsidP="006B1EC9">
      <w:pPr>
        <w:spacing w:after="0"/>
        <w:rPr>
          <w:rFonts w:ascii="Calibri" w:eastAsia="Calibri" w:hAnsi="Calibri" w:cs="Times New Roman"/>
          <w:kern w:val="0"/>
          <w:lang w:val="en-GB"/>
          <w14:ligatures w14:val="none"/>
        </w:rPr>
      </w:pPr>
    </w:p>
    <w:p w14:paraId="13A022A9" w14:textId="77777777" w:rsidR="006B1EC9" w:rsidRPr="006B1EC9" w:rsidRDefault="006B1EC9" w:rsidP="006B1EC9">
      <w:pPr>
        <w:spacing w:after="0"/>
        <w:rPr>
          <w:rFonts w:ascii="Calibri" w:eastAsia="Calibri" w:hAnsi="Calibri" w:cs="Times New Roman"/>
          <w:kern w:val="0"/>
          <w:lang w:val="en-GB"/>
          <w14:ligatures w14:val="none"/>
        </w:rPr>
      </w:pPr>
    </w:p>
    <w:p w14:paraId="015E70D6" w14:textId="77777777" w:rsidR="006B1EC9" w:rsidRPr="006B1EC9" w:rsidRDefault="006B1EC9" w:rsidP="006B1EC9">
      <w:pPr>
        <w:spacing w:after="0"/>
        <w:rPr>
          <w:rFonts w:ascii="Calibri" w:eastAsia="Calibri" w:hAnsi="Calibri" w:cs="Times New Roman"/>
          <w:kern w:val="0"/>
          <w:lang w:val="en-GB"/>
          <w14:ligatures w14:val="none"/>
        </w:rPr>
      </w:pPr>
    </w:p>
    <w:p w14:paraId="1F1B6124" w14:textId="77777777" w:rsidR="006B1EC9" w:rsidRPr="006B1EC9" w:rsidRDefault="006B1EC9" w:rsidP="006B1EC9">
      <w:pPr>
        <w:spacing w:after="0"/>
        <w:rPr>
          <w:rFonts w:ascii="Calibri" w:eastAsia="Calibri" w:hAnsi="Calibri" w:cs="Times New Roman"/>
          <w:kern w:val="0"/>
          <w:lang w:val="en-GB"/>
          <w14:ligatures w14:val="none"/>
        </w:rPr>
      </w:pPr>
    </w:p>
    <w:p w14:paraId="786A59AC" w14:textId="77777777" w:rsidR="006B1EC9" w:rsidRPr="006B1EC9" w:rsidRDefault="006B1EC9" w:rsidP="006B1EC9">
      <w:pPr>
        <w:spacing w:after="0"/>
        <w:rPr>
          <w:rFonts w:ascii="Calibri" w:eastAsia="Calibri" w:hAnsi="Calibri" w:cs="Times New Roman"/>
          <w:kern w:val="0"/>
          <w:lang w:val="en-GB"/>
          <w14:ligatures w14:val="none"/>
        </w:rPr>
      </w:pPr>
    </w:p>
    <w:p w14:paraId="22FF1EA6" w14:textId="77777777" w:rsidR="006B1EC9" w:rsidRPr="006B1EC9" w:rsidRDefault="006B1EC9" w:rsidP="006B1EC9">
      <w:pPr>
        <w:spacing w:after="0"/>
        <w:rPr>
          <w:rFonts w:ascii="Calibri" w:eastAsia="Calibri" w:hAnsi="Calibri" w:cs="Times New Roman"/>
          <w:kern w:val="0"/>
          <w:lang w:val="en-GB"/>
          <w14:ligatures w14:val="none"/>
        </w:rPr>
      </w:pPr>
    </w:p>
    <w:p w14:paraId="30478B9D" w14:textId="77777777" w:rsidR="006B1EC9" w:rsidRPr="006B1EC9" w:rsidRDefault="006B1EC9" w:rsidP="006B1EC9">
      <w:pPr>
        <w:spacing w:after="0"/>
        <w:rPr>
          <w:rFonts w:ascii="Calibri" w:eastAsia="Calibri" w:hAnsi="Calibri" w:cs="Times New Roman"/>
          <w:kern w:val="0"/>
          <w:lang w:val="en-GB"/>
          <w14:ligatures w14:val="none"/>
        </w:rPr>
      </w:pPr>
    </w:p>
    <w:p w14:paraId="43C3E08C" w14:textId="77777777" w:rsidR="006B1EC9" w:rsidRPr="006B1EC9" w:rsidRDefault="006B1EC9" w:rsidP="006B1EC9">
      <w:pPr>
        <w:spacing w:after="0"/>
        <w:rPr>
          <w:rFonts w:ascii="Calibri" w:eastAsia="Calibri" w:hAnsi="Calibri" w:cs="Times New Roman"/>
          <w:kern w:val="0"/>
          <w:lang w:val="en-GB"/>
          <w14:ligatures w14:val="none"/>
        </w:rPr>
      </w:pPr>
    </w:p>
    <w:p w14:paraId="4C8A44E2" w14:textId="77777777" w:rsidR="006B1EC9" w:rsidRPr="006B1EC9" w:rsidRDefault="006B1EC9" w:rsidP="006B1EC9">
      <w:pPr>
        <w:spacing w:after="0"/>
        <w:rPr>
          <w:rFonts w:ascii="Calibri" w:eastAsia="Calibri" w:hAnsi="Calibri" w:cs="Times New Roman"/>
          <w:kern w:val="0"/>
          <w:lang w:val="en-GB"/>
          <w14:ligatures w14:val="none"/>
        </w:rPr>
      </w:pPr>
    </w:p>
    <w:p w14:paraId="6F816CC3" w14:textId="77777777" w:rsidR="006B1EC9" w:rsidRPr="006B1EC9" w:rsidRDefault="006B1EC9" w:rsidP="006B1EC9">
      <w:pPr>
        <w:spacing w:after="0"/>
        <w:rPr>
          <w:rFonts w:ascii="Calibri" w:eastAsia="Calibri" w:hAnsi="Calibri" w:cs="Times New Roman"/>
          <w:kern w:val="0"/>
          <w:lang w:val="en-GB"/>
          <w14:ligatures w14:val="none"/>
        </w:rPr>
      </w:pPr>
    </w:p>
    <w:p w14:paraId="53366CCD" w14:textId="77777777" w:rsidR="006B1EC9" w:rsidRPr="006B1EC9" w:rsidRDefault="006B1EC9" w:rsidP="006B1EC9">
      <w:pPr>
        <w:spacing w:after="0"/>
        <w:rPr>
          <w:rFonts w:ascii="Calibri" w:eastAsia="Calibri" w:hAnsi="Calibri" w:cs="Times New Roman"/>
          <w:kern w:val="0"/>
          <w:lang w:val="en-GB"/>
          <w14:ligatures w14:val="none"/>
        </w:rPr>
      </w:pPr>
    </w:p>
    <w:p w14:paraId="69F8C6F7" w14:textId="77777777" w:rsidR="006B1EC9" w:rsidRPr="006B1EC9" w:rsidRDefault="006B1EC9" w:rsidP="006B1EC9">
      <w:pPr>
        <w:spacing w:after="0"/>
        <w:rPr>
          <w:rFonts w:ascii="Calibri" w:eastAsia="Calibri" w:hAnsi="Calibri" w:cs="Times New Roman"/>
          <w:kern w:val="0"/>
          <w:lang w:val="en-GB"/>
          <w14:ligatures w14:val="none"/>
        </w:rPr>
      </w:pPr>
    </w:p>
    <w:p w14:paraId="07F5F169" w14:textId="77777777" w:rsidR="006B1EC9" w:rsidRPr="006B1EC9" w:rsidRDefault="006B1EC9" w:rsidP="006B1EC9">
      <w:pPr>
        <w:spacing w:after="0"/>
        <w:rPr>
          <w:rFonts w:ascii="Calibri" w:eastAsia="Calibri" w:hAnsi="Calibri" w:cs="Times New Roman"/>
          <w:kern w:val="0"/>
          <w:lang w:val="en-GB"/>
          <w14:ligatures w14:val="none"/>
        </w:rPr>
      </w:pPr>
    </w:p>
    <w:p w14:paraId="013B1068" w14:textId="77777777" w:rsidR="006B1EC9" w:rsidRPr="006B1EC9" w:rsidRDefault="006B1EC9" w:rsidP="006B1EC9">
      <w:pPr>
        <w:spacing w:after="0"/>
        <w:rPr>
          <w:rFonts w:ascii="Calibri" w:eastAsia="Calibri" w:hAnsi="Calibri" w:cs="Times New Roman"/>
          <w:kern w:val="0"/>
          <w:lang w:val="en-GB"/>
          <w14:ligatures w14:val="none"/>
        </w:rPr>
      </w:pPr>
    </w:p>
    <w:p w14:paraId="51F10F4A" w14:textId="77777777" w:rsidR="006B1EC9" w:rsidRPr="006B1EC9" w:rsidRDefault="006B1EC9" w:rsidP="006B1EC9">
      <w:pPr>
        <w:spacing w:after="0"/>
        <w:rPr>
          <w:rFonts w:ascii="Calibri" w:eastAsia="Calibri" w:hAnsi="Calibri" w:cs="Times New Roman"/>
          <w:kern w:val="0"/>
          <w:lang w:val="en-GB"/>
          <w14:ligatures w14:val="none"/>
        </w:rPr>
      </w:pPr>
    </w:p>
    <w:p w14:paraId="037023B4" w14:textId="77777777" w:rsidR="006B1EC9" w:rsidRPr="006B1EC9" w:rsidRDefault="006B1EC9" w:rsidP="006B1EC9">
      <w:pPr>
        <w:spacing w:after="0"/>
        <w:rPr>
          <w:rFonts w:ascii="Calibri" w:eastAsia="Calibri" w:hAnsi="Calibri" w:cs="Times New Roman"/>
          <w:kern w:val="0"/>
          <w14:ligatures w14:val="none"/>
        </w:rPr>
      </w:pPr>
    </w:p>
    <w:p w14:paraId="1073FB94" w14:textId="77777777" w:rsidR="006B1EC9" w:rsidRPr="006B1EC9" w:rsidRDefault="006B1EC9" w:rsidP="006B1EC9">
      <w:pPr>
        <w:spacing w:after="0"/>
        <w:jc w:val="right"/>
        <w:rPr>
          <w:rFonts w:ascii="Calibri" w:eastAsia="Calibri" w:hAnsi="Calibri" w:cs="Times New Roman"/>
          <w:kern w:val="0"/>
          <w:lang w:val="en-GB"/>
          <w14:ligatures w14:val="none"/>
        </w:rPr>
      </w:pPr>
      <w:r w:rsidRPr="006B1EC9">
        <w:rPr>
          <w:rFonts w:ascii="Calibri" w:eastAsia="Calibri" w:hAnsi="Calibri" w:cs="Times New Roman"/>
          <w:kern w:val="0"/>
          <w14:ligatures w14:val="none"/>
        </w:rPr>
        <w:t>Prepared by:</w:t>
      </w:r>
    </w:p>
    <w:p w14:paraId="4C871064" w14:textId="77777777" w:rsidR="006B1EC9" w:rsidRPr="006B1EC9" w:rsidRDefault="006B1EC9" w:rsidP="006B1EC9">
      <w:pPr>
        <w:spacing w:after="0"/>
        <w:ind w:left="-567" w:hanging="426"/>
        <w:jc w:val="right"/>
        <w:rPr>
          <w:rFonts w:ascii="Calibri" w:eastAsia="Calibri" w:hAnsi="Calibri" w:cs="Times New Roman"/>
          <w:kern w:val="0"/>
          <w:lang w:val="en-GB"/>
          <w14:ligatures w14:val="none"/>
        </w:rPr>
      </w:pPr>
      <w:r w:rsidRPr="006B1EC9">
        <w:rPr>
          <w:rFonts w:ascii="Calibri" w:eastAsia="Calibri" w:hAnsi="Calibri" w:cs="Times New Roman"/>
          <w:kern w:val="0"/>
          <w14:ligatures w14:val="none"/>
        </w:rPr>
        <w:t xml:space="preserve">Slavjanka Pejchinovska - Andonova, MSc, Environmental Engineer </w:t>
      </w:r>
    </w:p>
    <w:p w14:paraId="748CABEF" w14:textId="77777777" w:rsidR="006B1EC9" w:rsidRPr="006B1EC9" w:rsidRDefault="006B1EC9" w:rsidP="006B1EC9">
      <w:pPr>
        <w:spacing w:after="0"/>
        <w:ind w:left="-567" w:hanging="426"/>
        <w:jc w:val="right"/>
        <w:rPr>
          <w:rFonts w:ascii="Calibri" w:eastAsia="Calibri" w:hAnsi="Calibri" w:cs="Times New Roman"/>
          <w:kern w:val="0"/>
          <w:lang w:val="en-GB"/>
          <w14:ligatures w14:val="none"/>
        </w:rPr>
      </w:pPr>
      <w:bookmarkStart w:id="6" w:name="_Hlk118486401"/>
      <w:r w:rsidRPr="006B1EC9">
        <w:rPr>
          <w:rFonts w:ascii="Calibri" w:eastAsia="Calibri" w:hAnsi="Calibri" w:cs="Times New Roman"/>
          <w:kern w:val="0"/>
          <w:lang w:val="en-GB"/>
          <w14:ligatures w14:val="none"/>
        </w:rPr>
        <w:t>Environmental and Social (E&amp;S) Specialist</w:t>
      </w:r>
      <w:r w:rsidRPr="006B1EC9">
        <w:rPr>
          <w:rFonts w:ascii="Calibri" w:eastAsia="Calibri" w:hAnsi="Calibri" w:cs="Times New Roman"/>
          <w:kern w:val="0"/>
          <w:vertAlign w:val="superscript"/>
          <w:lang w:val="en-GB"/>
          <w14:ligatures w14:val="none"/>
        </w:rPr>
        <w:footnoteReference w:id="1"/>
      </w:r>
    </w:p>
    <w:bookmarkEnd w:id="6"/>
    <w:p w14:paraId="53ACE755" w14:textId="77777777" w:rsidR="006B1EC9" w:rsidRPr="006B1EC9" w:rsidRDefault="006B1EC9" w:rsidP="006B1EC9">
      <w:pPr>
        <w:spacing w:after="0"/>
        <w:ind w:left="-567" w:hanging="426"/>
        <w:jc w:val="right"/>
        <w:rPr>
          <w:rFonts w:ascii="Calibri" w:eastAsia="Calibri" w:hAnsi="Calibri" w:cs="Calibri"/>
          <w:kern w:val="0"/>
          <w:lang w:val="en-GB"/>
          <w14:ligatures w14:val="none"/>
        </w:rPr>
      </w:pPr>
      <w:r w:rsidRPr="006B1EC9">
        <w:rPr>
          <w:rFonts w:ascii="Calibri" w:eastAsia="Calibri" w:hAnsi="Calibri" w:cs="Calibri"/>
          <w:kern w:val="0"/>
          <w14:ligatures w14:val="none"/>
        </w:rPr>
        <w:t>“Second Social Services Improvement Project (P180350)” - Project Implementation Unit</w:t>
      </w:r>
    </w:p>
    <w:p w14:paraId="2B339D4B" w14:textId="77777777" w:rsidR="006B1EC9" w:rsidRPr="006B1EC9" w:rsidRDefault="006B1EC9" w:rsidP="006B1EC9">
      <w:pPr>
        <w:spacing w:after="0"/>
        <w:ind w:left="-567" w:hanging="426"/>
        <w:jc w:val="right"/>
        <w:rPr>
          <w:rFonts w:ascii="Calibri" w:eastAsia="Calibri" w:hAnsi="Calibri" w:cs="Calibri"/>
          <w:kern w:val="0"/>
          <w:lang w:val="en-GB"/>
          <w14:ligatures w14:val="none"/>
        </w:rPr>
        <w:sectPr w:rsidR="006B1EC9" w:rsidRPr="006B1EC9" w:rsidSect="0075391D">
          <w:headerReference w:type="default" r:id="rId7"/>
          <w:headerReference w:type="first" r:id="rId8"/>
          <w:pgSz w:w="11906" w:h="16838" w:code="9"/>
          <w:pgMar w:top="1440" w:right="1440" w:bottom="1440" w:left="1440" w:header="709" w:footer="709" w:gutter="0"/>
          <w:cols w:space="708"/>
          <w:titlePg/>
          <w:docGrid w:linePitch="360"/>
        </w:sectPr>
      </w:pPr>
    </w:p>
    <w:bookmarkStart w:id="7" w:name="_Toc146116208" w:displacedByCustomXml="next"/>
    <w:sdt>
      <w:sdtPr>
        <w:rPr>
          <w:rFonts w:ascii="Calibri" w:eastAsia="Calibri" w:hAnsi="Calibri" w:cs="Calibri"/>
          <w:kern w:val="0"/>
          <w:lang w:val="mk-MK"/>
          <w14:ligatures w14:val="none"/>
        </w:rPr>
        <w:id w:val="-241261083"/>
        <w:docPartObj>
          <w:docPartGallery w:val="Table of Contents"/>
          <w:docPartUnique/>
        </w:docPartObj>
      </w:sdtPr>
      <w:sdtEndPr>
        <w:rPr>
          <w:noProof/>
        </w:rPr>
      </w:sdtEndPr>
      <w:sdtContent>
        <w:p w14:paraId="762611EC" w14:textId="77777777" w:rsidR="006B1EC9" w:rsidRPr="006B1EC9" w:rsidRDefault="006B1EC9" w:rsidP="006B1EC9">
          <w:pPr>
            <w:keepNext/>
            <w:keepLines/>
            <w:spacing w:before="240" w:after="0"/>
            <w:outlineLvl w:val="0"/>
            <w:rPr>
              <w:rFonts w:ascii="Calibri" w:eastAsia="Times New Roman" w:hAnsi="Calibri" w:cs="Times New Roman"/>
              <w:color w:val="2E74B5"/>
              <w:kern w:val="0"/>
              <w:sz w:val="32"/>
              <w:szCs w:val="32"/>
              <w14:ligatures w14:val="none"/>
            </w:rPr>
          </w:pPr>
          <w:r w:rsidRPr="006B1EC9">
            <w:rPr>
              <w:rFonts w:ascii="Calibri" w:eastAsia="Times New Roman" w:hAnsi="Calibri" w:cs="Times New Roman"/>
              <w:color w:val="2E74B5"/>
              <w:kern w:val="0"/>
              <w:sz w:val="32"/>
              <w:szCs w:val="32"/>
              <w14:ligatures w14:val="none"/>
            </w:rPr>
            <w:t>Contents</w:t>
          </w:r>
          <w:bookmarkEnd w:id="7"/>
        </w:p>
        <w:p w14:paraId="2C25A79F" w14:textId="342C2E30" w:rsidR="0080792F" w:rsidRDefault="006B1EC9">
          <w:pPr>
            <w:pStyle w:val="TOC1"/>
            <w:rPr>
              <w:rFonts w:eastAsiaTheme="minorEastAsia" w:cstheme="minorBidi"/>
              <w:noProof/>
              <w:kern w:val="2"/>
            </w:rPr>
          </w:pPr>
          <w:r w:rsidRPr="006B1EC9">
            <w:rPr>
              <w:rFonts w:ascii="Calibri" w:eastAsia="Calibri" w:hAnsi="Calibri" w:cs="Times New Roman"/>
              <w14:ligatures w14:val="none"/>
            </w:rPr>
            <w:fldChar w:fldCharType="begin"/>
          </w:r>
          <w:r w:rsidRPr="006B1EC9">
            <w:rPr>
              <w:rFonts w:ascii="Calibri" w:eastAsia="Calibri" w:hAnsi="Calibri" w:cs="Times New Roman"/>
              <w14:ligatures w14:val="none"/>
            </w:rPr>
            <w:instrText xml:space="preserve"> TOC \o "1-3" \h \z \u </w:instrText>
          </w:r>
          <w:r w:rsidRPr="006B1EC9">
            <w:rPr>
              <w:rFonts w:ascii="Calibri" w:eastAsia="Calibri" w:hAnsi="Calibri" w:cs="Times New Roman"/>
              <w14:ligatures w14:val="none"/>
            </w:rPr>
            <w:fldChar w:fldCharType="separate"/>
          </w:r>
          <w:hyperlink w:anchor="_Toc146116208" w:history="1">
            <w:r w:rsidR="0080792F" w:rsidRPr="008E3CC8">
              <w:rPr>
                <w:rStyle w:val="Hyperlink"/>
                <w:rFonts w:ascii="Calibri" w:eastAsia="Times New Roman" w:hAnsi="Calibri" w:cs="Times New Roman"/>
                <w:noProof/>
                <w14:ligatures w14:val="none"/>
              </w:rPr>
              <w:t>Contents</w:t>
            </w:r>
            <w:r w:rsidR="0080792F">
              <w:rPr>
                <w:noProof/>
                <w:webHidden/>
              </w:rPr>
              <w:tab/>
            </w:r>
            <w:r w:rsidR="0080792F">
              <w:rPr>
                <w:noProof/>
                <w:webHidden/>
              </w:rPr>
              <w:fldChar w:fldCharType="begin"/>
            </w:r>
            <w:r w:rsidR="0080792F">
              <w:rPr>
                <w:noProof/>
                <w:webHidden/>
              </w:rPr>
              <w:instrText xml:space="preserve"> PAGEREF _Toc146116208 \h </w:instrText>
            </w:r>
            <w:r w:rsidR="0080792F">
              <w:rPr>
                <w:noProof/>
                <w:webHidden/>
              </w:rPr>
            </w:r>
            <w:r w:rsidR="0080792F">
              <w:rPr>
                <w:noProof/>
                <w:webHidden/>
              </w:rPr>
              <w:fldChar w:fldCharType="separate"/>
            </w:r>
            <w:r w:rsidR="0080792F">
              <w:rPr>
                <w:noProof/>
                <w:webHidden/>
              </w:rPr>
              <w:t>3</w:t>
            </w:r>
            <w:r w:rsidR="0080792F">
              <w:rPr>
                <w:noProof/>
                <w:webHidden/>
              </w:rPr>
              <w:fldChar w:fldCharType="end"/>
            </w:r>
          </w:hyperlink>
        </w:p>
        <w:p w14:paraId="3B9C462B" w14:textId="45FACE0D" w:rsidR="0080792F" w:rsidRDefault="00776A26">
          <w:pPr>
            <w:pStyle w:val="TOC1"/>
            <w:tabs>
              <w:tab w:val="left" w:pos="440"/>
            </w:tabs>
            <w:rPr>
              <w:rFonts w:eastAsiaTheme="minorEastAsia" w:cstheme="minorBidi"/>
              <w:noProof/>
              <w:kern w:val="2"/>
            </w:rPr>
          </w:pPr>
          <w:hyperlink w:anchor="_Toc146116209" w:history="1">
            <w:r w:rsidR="0080792F" w:rsidRPr="008E3CC8">
              <w:rPr>
                <w:rStyle w:val="Hyperlink"/>
                <w:rFonts w:ascii="Calibri" w:eastAsia="NSimSun" w:hAnsi="Calibri" w:cs="Times New Roman"/>
                <w:bCs/>
                <w:noProof/>
                <w14:ligatures w14:val="none"/>
              </w:rPr>
              <w:t>1.</w:t>
            </w:r>
            <w:r w:rsidR="0080792F">
              <w:rPr>
                <w:rFonts w:eastAsiaTheme="minorEastAsia" w:cstheme="minorBidi"/>
                <w:noProof/>
                <w:kern w:val="2"/>
              </w:rPr>
              <w:tab/>
            </w:r>
            <w:r w:rsidR="0080792F" w:rsidRPr="008E3CC8">
              <w:rPr>
                <w:rStyle w:val="Hyperlink"/>
                <w:rFonts w:ascii="Calibri" w:eastAsia="NSimSun" w:hAnsi="Calibri" w:cs="Times New Roman"/>
                <w:noProof/>
                <w14:ligatures w14:val="none"/>
              </w:rPr>
              <w:t>Introduction</w:t>
            </w:r>
            <w:r w:rsidR="0080792F">
              <w:rPr>
                <w:noProof/>
                <w:webHidden/>
              </w:rPr>
              <w:tab/>
            </w:r>
            <w:r w:rsidR="0080792F">
              <w:rPr>
                <w:noProof/>
                <w:webHidden/>
              </w:rPr>
              <w:fldChar w:fldCharType="begin"/>
            </w:r>
            <w:r w:rsidR="0080792F">
              <w:rPr>
                <w:noProof/>
                <w:webHidden/>
              </w:rPr>
              <w:instrText xml:space="preserve"> PAGEREF _Toc146116209 \h </w:instrText>
            </w:r>
            <w:r w:rsidR="0080792F">
              <w:rPr>
                <w:noProof/>
                <w:webHidden/>
              </w:rPr>
            </w:r>
            <w:r w:rsidR="0080792F">
              <w:rPr>
                <w:noProof/>
                <w:webHidden/>
              </w:rPr>
              <w:fldChar w:fldCharType="separate"/>
            </w:r>
            <w:r w:rsidR="0080792F">
              <w:rPr>
                <w:noProof/>
                <w:webHidden/>
              </w:rPr>
              <w:t>5</w:t>
            </w:r>
            <w:r w:rsidR="0080792F">
              <w:rPr>
                <w:noProof/>
                <w:webHidden/>
              </w:rPr>
              <w:fldChar w:fldCharType="end"/>
            </w:r>
          </w:hyperlink>
        </w:p>
        <w:p w14:paraId="753CBD6E" w14:textId="311F9164" w:rsidR="0080792F" w:rsidRDefault="00776A26">
          <w:pPr>
            <w:pStyle w:val="TOC1"/>
            <w:tabs>
              <w:tab w:val="left" w:pos="440"/>
            </w:tabs>
            <w:rPr>
              <w:rFonts w:eastAsiaTheme="minorEastAsia" w:cstheme="minorBidi"/>
              <w:noProof/>
              <w:kern w:val="2"/>
            </w:rPr>
          </w:pPr>
          <w:hyperlink w:anchor="_Toc146116210" w:history="1">
            <w:r w:rsidR="0080792F" w:rsidRPr="008E3CC8">
              <w:rPr>
                <w:rStyle w:val="Hyperlink"/>
                <w:rFonts w:ascii="Calibri" w:eastAsia="NSimSun" w:hAnsi="Calibri" w:cs="Times New Roman"/>
                <w:noProof/>
                <w14:ligatures w14:val="none"/>
              </w:rPr>
              <w:t>2.</w:t>
            </w:r>
            <w:r w:rsidR="0080792F">
              <w:rPr>
                <w:rFonts w:eastAsiaTheme="minorEastAsia" w:cstheme="minorBidi"/>
                <w:noProof/>
                <w:kern w:val="2"/>
              </w:rPr>
              <w:tab/>
            </w:r>
            <w:r w:rsidR="0080792F" w:rsidRPr="008E3CC8">
              <w:rPr>
                <w:rStyle w:val="Hyperlink"/>
                <w:rFonts w:ascii="Calibri" w:eastAsia="NSimSun" w:hAnsi="Calibri" w:cs="Times New Roman"/>
                <w:noProof/>
                <w14:ligatures w14:val="none"/>
              </w:rPr>
              <w:t>Environmental Category</w:t>
            </w:r>
            <w:r w:rsidR="0080792F">
              <w:rPr>
                <w:noProof/>
                <w:webHidden/>
              </w:rPr>
              <w:tab/>
            </w:r>
            <w:r w:rsidR="0080792F">
              <w:rPr>
                <w:noProof/>
                <w:webHidden/>
              </w:rPr>
              <w:fldChar w:fldCharType="begin"/>
            </w:r>
            <w:r w:rsidR="0080792F">
              <w:rPr>
                <w:noProof/>
                <w:webHidden/>
              </w:rPr>
              <w:instrText xml:space="preserve"> PAGEREF _Toc146116210 \h </w:instrText>
            </w:r>
            <w:r w:rsidR="0080792F">
              <w:rPr>
                <w:noProof/>
                <w:webHidden/>
              </w:rPr>
            </w:r>
            <w:r w:rsidR="0080792F">
              <w:rPr>
                <w:noProof/>
                <w:webHidden/>
              </w:rPr>
              <w:fldChar w:fldCharType="separate"/>
            </w:r>
            <w:r w:rsidR="0080792F">
              <w:rPr>
                <w:noProof/>
                <w:webHidden/>
              </w:rPr>
              <w:t>6</w:t>
            </w:r>
            <w:r w:rsidR="0080792F">
              <w:rPr>
                <w:noProof/>
                <w:webHidden/>
              </w:rPr>
              <w:fldChar w:fldCharType="end"/>
            </w:r>
          </w:hyperlink>
        </w:p>
        <w:p w14:paraId="363C0EB0" w14:textId="4B9356A1" w:rsidR="0080792F" w:rsidRDefault="00776A26">
          <w:pPr>
            <w:pStyle w:val="TOC1"/>
            <w:tabs>
              <w:tab w:val="left" w:pos="440"/>
            </w:tabs>
            <w:rPr>
              <w:rFonts w:eastAsiaTheme="minorEastAsia" w:cstheme="minorBidi"/>
              <w:noProof/>
              <w:kern w:val="2"/>
            </w:rPr>
          </w:pPr>
          <w:hyperlink w:anchor="_Toc146116211" w:history="1">
            <w:r w:rsidR="0080792F" w:rsidRPr="008E3CC8">
              <w:rPr>
                <w:rStyle w:val="Hyperlink"/>
                <w:rFonts w:ascii="Calibri" w:eastAsia="NSimSun" w:hAnsi="Calibri" w:cs="Times New Roman"/>
                <w:noProof/>
                <w14:ligatures w14:val="none"/>
              </w:rPr>
              <w:t>3.</w:t>
            </w:r>
            <w:r w:rsidR="0080792F">
              <w:rPr>
                <w:rFonts w:eastAsiaTheme="minorEastAsia" w:cstheme="minorBidi"/>
                <w:noProof/>
                <w:kern w:val="2"/>
              </w:rPr>
              <w:tab/>
            </w:r>
            <w:r w:rsidR="0080792F" w:rsidRPr="008E3CC8">
              <w:rPr>
                <w:rStyle w:val="Hyperlink"/>
                <w:rFonts w:ascii="Calibri" w:eastAsia="NSimSun" w:hAnsi="Calibri" w:cs="Times New Roman"/>
                <w:noProof/>
                <w14:ligatures w14:val="none"/>
              </w:rPr>
              <w:t>Project location</w:t>
            </w:r>
            <w:r w:rsidR="0080792F">
              <w:rPr>
                <w:noProof/>
                <w:webHidden/>
              </w:rPr>
              <w:tab/>
            </w:r>
            <w:r w:rsidR="0080792F">
              <w:rPr>
                <w:noProof/>
                <w:webHidden/>
              </w:rPr>
              <w:fldChar w:fldCharType="begin"/>
            </w:r>
            <w:r w:rsidR="0080792F">
              <w:rPr>
                <w:noProof/>
                <w:webHidden/>
              </w:rPr>
              <w:instrText xml:space="preserve"> PAGEREF _Toc146116211 \h </w:instrText>
            </w:r>
            <w:r w:rsidR="0080792F">
              <w:rPr>
                <w:noProof/>
                <w:webHidden/>
              </w:rPr>
            </w:r>
            <w:r w:rsidR="0080792F">
              <w:rPr>
                <w:noProof/>
                <w:webHidden/>
              </w:rPr>
              <w:fldChar w:fldCharType="separate"/>
            </w:r>
            <w:r w:rsidR="0080792F">
              <w:rPr>
                <w:noProof/>
                <w:webHidden/>
              </w:rPr>
              <w:t>7</w:t>
            </w:r>
            <w:r w:rsidR="0080792F">
              <w:rPr>
                <w:noProof/>
                <w:webHidden/>
              </w:rPr>
              <w:fldChar w:fldCharType="end"/>
            </w:r>
          </w:hyperlink>
        </w:p>
        <w:p w14:paraId="390C34CE" w14:textId="776683DC" w:rsidR="0080792F" w:rsidRDefault="00776A26">
          <w:pPr>
            <w:pStyle w:val="TOC1"/>
            <w:tabs>
              <w:tab w:val="left" w:pos="440"/>
            </w:tabs>
            <w:rPr>
              <w:rFonts w:eastAsiaTheme="minorEastAsia" w:cstheme="minorBidi"/>
              <w:noProof/>
              <w:kern w:val="2"/>
            </w:rPr>
          </w:pPr>
          <w:hyperlink w:anchor="_Toc146116212" w:history="1">
            <w:r w:rsidR="0080792F" w:rsidRPr="008E3CC8">
              <w:rPr>
                <w:rStyle w:val="Hyperlink"/>
                <w:rFonts w:ascii="Calibri" w:eastAsia="NSimSun" w:hAnsi="Calibri" w:cs="Times New Roman"/>
                <w:noProof/>
                <w14:ligatures w14:val="none"/>
              </w:rPr>
              <w:t>4.</w:t>
            </w:r>
            <w:r w:rsidR="0080792F">
              <w:rPr>
                <w:rFonts w:eastAsiaTheme="minorEastAsia" w:cstheme="minorBidi"/>
                <w:noProof/>
                <w:kern w:val="2"/>
              </w:rPr>
              <w:tab/>
            </w:r>
            <w:r w:rsidR="0080792F" w:rsidRPr="008E3CC8">
              <w:rPr>
                <w:rStyle w:val="Hyperlink"/>
                <w:rFonts w:ascii="Calibri" w:eastAsia="Times New Roman" w:hAnsi="Calibri" w:cs="Times New Roman"/>
                <w:noProof/>
                <w14:ligatures w14:val="none"/>
              </w:rPr>
              <w:t>Potential Environmental and Social Impacts</w:t>
            </w:r>
            <w:r w:rsidR="0080792F">
              <w:rPr>
                <w:noProof/>
                <w:webHidden/>
              </w:rPr>
              <w:tab/>
            </w:r>
            <w:r w:rsidR="0080792F">
              <w:rPr>
                <w:noProof/>
                <w:webHidden/>
              </w:rPr>
              <w:fldChar w:fldCharType="begin"/>
            </w:r>
            <w:r w:rsidR="0080792F">
              <w:rPr>
                <w:noProof/>
                <w:webHidden/>
              </w:rPr>
              <w:instrText xml:space="preserve"> PAGEREF _Toc146116212 \h </w:instrText>
            </w:r>
            <w:r w:rsidR="0080792F">
              <w:rPr>
                <w:noProof/>
                <w:webHidden/>
              </w:rPr>
            </w:r>
            <w:r w:rsidR="0080792F">
              <w:rPr>
                <w:noProof/>
                <w:webHidden/>
              </w:rPr>
              <w:fldChar w:fldCharType="separate"/>
            </w:r>
            <w:r w:rsidR="0080792F">
              <w:rPr>
                <w:noProof/>
                <w:webHidden/>
              </w:rPr>
              <w:t>9</w:t>
            </w:r>
            <w:r w:rsidR="0080792F">
              <w:rPr>
                <w:noProof/>
                <w:webHidden/>
              </w:rPr>
              <w:fldChar w:fldCharType="end"/>
            </w:r>
          </w:hyperlink>
        </w:p>
        <w:p w14:paraId="24528586" w14:textId="2B94B44A" w:rsidR="0080792F" w:rsidRDefault="00776A26">
          <w:pPr>
            <w:pStyle w:val="TOC1"/>
            <w:tabs>
              <w:tab w:val="left" w:pos="440"/>
            </w:tabs>
            <w:rPr>
              <w:rFonts w:eastAsiaTheme="minorEastAsia" w:cstheme="minorBidi"/>
              <w:noProof/>
              <w:kern w:val="2"/>
            </w:rPr>
          </w:pPr>
          <w:hyperlink w:anchor="_Toc146116213" w:history="1">
            <w:r w:rsidR="0080792F" w:rsidRPr="008E3CC8">
              <w:rPr>
                <w:rStyle w:val="Hyperlink"/>
                <w:rFonts w:ascii="Calibri" w:eastAsia="NSimSun" w:hAnsi="Calibri" w:cs="Times New Roman"/>
                <w:noProof/>
                <w14:ligatures w14:val="none"/>
              </w:rPr>
              <w:t>5.</w:t>
            </w:r>
            <w:r w:rsidR="0080792F">
              <w:rPr>
                <w:rFonts w:eastAsiaTheme="minorEastAsia" w:cstheme="minorBidi"/>
                <w:noProof/>
                <w:kern w:val="2"/>
              </w:rPr>
              <w:tab/>
            </w:r>
            <w:r w:rsidR="0080792F" w:rsidRPr="008E3CC8">
              <w:rPr>
                <w:rStyle w:val="Hyperlink"/>
                <w:rFonts w:ascii="Calibri" w:eastAsia="NSimSun" w:hAnsi="Calibri" w:cs="Times New Roman"/>
                <w:noProof/>
                <w14:ligatures w14:val="none"/>
              </w:rPr>
              <w:t>Purpose of the ESMP Checklist</w:t>
            </w:r>
            <w:r w:rsidR="0080792F">
              <w:rPr>
                <w:noProof/>
                <w:webHidden/>
              </w:rPr>
              <w:tab/>
            </w:r>
            <w:r w:rsidR="0080792F">
              <w:rPr>
                <w:noProof/>
                <w:webHidden/>
              </w:rPr>
              <w:fldChar w:fldCharType="begin"/>
            </w:r>
            <w:r w:rsidR="0080792F">
              <w:rPr>
                <w:noProof/>
                <w:webHidden/>
              </w:rPr>
              <w:instrText xml:space="preserve"> PAGEREF _Toc146116213 \h </w:instrText>
            </w:r>
            <w:r w:rsidR="0080792F">
              <w:rPr>
                <w:noProof/>
                <w:webHidden/>
              </w:rPr>
            </w:r>
            <w:r w:rsidR="0080792F">
              <w:rPr>
                <w:noProof/>
                <w:webHidden/>
              </w:rPr>
              <w:fldChar w:fldCharType="separate"/>
            </w:r>
            <w:r w:rsidR="0080792F">
              <w:rPr>
                <w:noProof/>
                <w:webHidden/>
              </w:rPr>
              <w:t>9</w:t>
            </w:r>
            <w:r w:rsidR="0080792F">
              <w:rPr>
                <w:noProof/>
                <w:webHidden/>
              </w:rPr>
              <w:fldChar w:fldCharType="end"/>
            </w:r>
          </w:hyperlink>
        </w:p>
        <w:p w14:paraId="0CD9327C" w14:textId="2AB4E3A2" w:rsidR="0080792F" w:rsidRDefault="00776A26">
          <w:pPr>
            <w:pStyle w:val="TOC1"/>
            <w:tabs>
              <w:tab w:val="left" w:pos="440"/>
            </w:tabs>
            <w:rPr>
              <w:rFonts w:eastAsiaTheme="minorEastAsia" w:cstheme="minorBidi"/>
              <w:noProof/>
              <w:kern w:val="2"/>
            </w:rPr>
          </w:pPr>
          <w:hyperlink w:anchor="_Toc146116214" w:history="1">
            <w:r w:rsidR="0080792F" w:rsidRPr="008E3CC8">
              <w:rPr>
                <w:rStyle w:val="Hyperlink"/>
                <w:rFonts w:ascii="Calibri" w:eastAsia="NSimSun" w:hAnsi="Calibri" w:cs="Times New Roman"/>
                <w:noProof/>
                <w14:ligatures w14:val="none"/>
              </w:rPr>
              <w:t>6.</w:t>
            </w:r>
            <w:r w:rsidR="0080792F">
              <w:rPr>
                <w:rFonts w:eastAsiaTheme="minorEastAsia" w:cstheme="minorBidi"/>
                <w:noProof/>
                <w:kern w:val="2"/>
              </w:rPr>
              <w:tab/>
            </w:r>
            <w:r w:rsidR="0080792F" w:rsidRPr="008E3CC8">
              <w:rPr>
                <w:rStyle w:val="Hyperlink"/>
                <w:rFonts w:ascii="Calibri" w:eastAsia="NSimSun" w:hAnsi="Calibri" w:cs="Times New Roman"/>
                <w:noProof/>
                <w14:ligatures w14:val="none"/>
              </w:rPr>
              <w:t>Application of the ESMP Checklist</w:t>
            </w:r>
            <w:r w:rsidR="0080792F">
              <w:rPr>
                <w:noProof/>
                <w:webHidden/>
              </w:rPr>
              <w:tab/>
            </w:r>
            <w:r w:rsidR="0080792F">
              <w:rPr>
                <w:noProof/>
                <w:webHidden/>
              </w:rPr>
              <w:fldChar w:fldCharType="begin"/>
            </w:r>
            <w:r w:rsidR="0080792F">
              <w:rPr>
                <w:noProof/>
                <w:webHidden/>
              </w:rPr>
              <w:instrText xml:space="preserve"> PAGEREF _Toc146116214 \h </w:instrText>
            </w:r>
            <w:r w:rsidR="0080792F">
              <w:rPr>
                <w:noProof/>
                <w:webHidden/>
              </w:rPr>
            </w:r>
            <w:r w:rsidR="0080792F">
              <w:rPr>
                <w:noProof/>
                <w:webHidden/>
              </w:rPr>
              <w:fldChar w:fldCharType="separate"/>
            </w:r>
            <w:r w:rsidR="0080792F">
              <w:rPr>
                <w:noProof/>
                <w:webHidden/>
              </w:rPr>
              <w:t>11</w:t>
            </w:r>
            <w:r w:rsidR="0080792F">
              <w:rPr>
                <w:noProof/>
                <w:webHidden/>
              </w:rPr>
              <w:fldChar w:fldCharType="end"/>
            </w:r>
          </w:hyperlink>
        </w:p>
        <w:p w14:paraId="0372797F" w14:textId="010A99DE" w:rsidR="0080792F" w:rsidRDefault="00776A26">
          <w:pPr>
            <w:pStyle w:val="TOC1"/>
            <w:tabs>
              <w:tab w:val="left" w:pos="440"/>
            </w:tabs>
            <w:rPr>
              <w:rFonts w:eastAsiaTheme="minorEastAsia" w:cstheme="minorBidi"/>
              <w:noProof/>
              <w:kern w:val="2"/>
            </w:rPr>
          </w:pPr>
          <w:hyperlink w:anchor="_Toc146116215" w:history="1">
            <w:r w:rsidR="0080792F" w:rsidRPr="008E3CC8">
              <w:rPr>
                <w:rStyle w:val="Hyperlink"/>
                <w:rFonts w:ascii="Calibri" w:eastAsia="NSimSun" w:hAnsi="Calibri" w:cs="Times New Roman"/>
                <w:noProof/>
                <w14:ligatures w14:val="none"/>
              </w:rPr>
              <w:t>7.</w:t>
            </w:r>
            <w:r w:rsidR="0080792F">
              <w:rPr>
                <w:rFonts w:eastAsiaTheme="minorEastAsia" w:cstheme="minorBidi"/>
                <w:noProof/>
                <w:kern w:val="2"/>
              </w:rPr>
              <w:tab/>
            </w:r>
            <w:r w:rsidR="0080792F" w:rsidRPr="008E3CC8">
              <w:rPr>
                <w:rStyle w:val="Hyperlink"/>
                <w:rFonts w:ascii="Calibri" w:eastAsia="Calibri" w:hAnsi="Calibri" w:cs="Times New Roman"/>
                <w:noProof/>
                <w14:ligatures w14:val="none"/>
              </w:rPr>
              <w:t>Grievance Redress Mechanism</w:t>
            </w:r>
            <w:r w:rsidR="0080792F">
              <w:rPr>
                <w:noProof/>
                <w:webHidden/>
              </w:rPr>
              <w:tab/>
            </w:r>
            <w:r w:rsidR="0080792F">
              <w:rPr>
                <w:noProof/>
                <w:webHidden/>
              </w:rPr>
              <w:fldChar w:fldCharType="begin"/>
            </w:r>
            <w:r w:rsidR="0080792F">
              <w:rPr>
                <w:noProof/>
                <w:webHidden/>
              </w:rPr>
              <w:instrText xml:space="preserve"> PAGEREF _Toc146116215 \h </w:instrText>
            </w:r>
            <w:r w:rsidR="0080792F">
              <w:rPr>
                <w:noProof/>
                <w:webHidden/>
              </w:rPr>
            </w:r>
            <w:r w:rsidR="0080792F">
              <w:rPr>
                <w:noProof/>
                <w:webHidden/>
              </w:rPr>
              <w:fldChar w:fldCharType="separate"/>
            </w:r>
            <w:r w:rsidR="0080792F">
              <w:rPr>
                <w:noProof/>
                <w:webHidden/>
              </w:rPr>
              <w:t>11</w:t>
            </w:r>
            <w:r w:rsidR="0080792F">
              <w:rPr>
                <w:noProof/>
                <w:webHidden/>
              </w:rPr>
              <w:fldChar w:fldCharType="end"/>
            </w:r>
          </w:hyperlink>
        </w:p>
        <w:p w14:paraId="59ABA453" w14:textId="75D9C67C" w:rsidR="0080792F" w:rsidRDefault="00776A26">
          <w:pPr>
            <w:pStyle w:val="TOC1"/>
            <w:tabs>
              <w:tab w:val="left" w:pos="440"/>
            </w:tabs>
            <w:rPr>
              <w:rFonts w:eastAsiaTheme="minorEastAsia" w:cstheme="minorBidi"/>
              <w:noProof/>
              <w:kern w:val="2"/>
            </w:rPr>
          </w:pPr>
          <w:hyperlink w:anchor="_Toc146116216" w:history="1">
            <w:r w:rsidR="0080792F" w:rsidRPr="008E3CC8">
              <w:rPr>
                <w:rStyle w:val="Hyperlink"/>
                <w:rFonts w:ascii="Calibri" w:eastAsia="NSimSun" w:hAnsi="Calibri" w:cs="Times New Roman"/>
                <w:noProof/>
                <w14:ligatures w14:val="none"/>
              </w:rPr>
              <w:t>8.</w:t>
            </w:r>
            <w:r w:rsidR="0080792F">
              <w:rPr>
                <w:rFonts w:eastAsiaTheme="minorEastAsia" w:cstheme="minorBidi"/>
                <w:noProof/>
                <w:kern w:val="2"/>
              </w:rPr>
              <w:tab/>
            </w:r>
            <w:r w:rsidR="0080792F" w:rsidRPr="008E3CC8">
              <w:rPr>
                <w:rStyle w:val="Hyperlink"/>
                <w:rFonts w:ascii="Calibri" w:eastAsia="NSimSun" w:hAnsi="Calibri" w:cs="Times New Roman"/>
                <w:noProof/>
                <w14:ligatures w14:val="none"/>
              </w:rPr>
              <w:t>Monitoring and reporting</w:t>
            </w:r>
            <w:r w:rsidR="0080792F">
              <w:rPr>
                <w:noProof/>
                <w:webHidden/>
              </w:rPr>
              <w:tab/>
            </w:r>
            <w:r w:rsidR="0080792F">
              <w:rPr>
                <w:noProof/>
                <w:webHidden/>
              </w:rPr>
              <w:fldChar w:fldCharType="begin"/>
            </w:r>
            <w:r w:rsidR="0080792F">
              <w:rPr>
                <w:noProof/>
                <w:webHidden/>
              </w:rPr>
              <w:instrText xml:space="preserve"> PAGEREF _Toc146116216 \h </w:instrText>
            </w:r>
            <w:r w:rsidR="0080792F">
              <w:rPr>
                <w:noProof/>
                <w:webHidden/>
              </w:rPr>
            </w:r>
            <w:r w:rsidR="0080792F">
              <w:rPr>
                <w:noProof/>
                <w:webHidden/>
              </w:rPr>
              <w:fldChar w:fldCharType="separate"/>
            </w:r>
            <w:r w:rsidR="0080792F">
              <w:rPr>
                <w:noProof/>
                <w:webHidden/>
              </w:rPr>
              <w:t>13</w:t>
            </w:r>
            <w:r w:rsidR="0080792F">
              <w:rPr>
                <w:noProof/>
                <w:webHidden/>
              </w:rPr>
              <w:fldChar w:fldCharType="end"/>
            </w:r>
          </w:hyperlink>
        </w:p>
        <w:p w14:paraId="28CBDDEB" w14:textId="0A79E26B" w:rsidR="0080792F" w:rsidRDefault="00776A26">
          <w:pPr>
            <w:pStyle w:val="TOC1"/>
            <w:rPr>
              <w:rFonts w:eastAsiaTheme="minorEastAsia" w:cstheme="minorBidi"/>
              <w:noProof/>
              <w:kern w:val="2"/>
            </w:rPr>
          </w:pPr>
          <w:hyperlink w:anchor="_Toc146116217" w:history="1">
            <w:r w:rsidR="0080792F" w:rsidRPr="008E3CC8">
              <w:rPr>
                <w:rStyle w:val="Hyperlink"/>
                <w:rFonts w:ascii="Calibri" w:eastAsia="NSimSun" w:hAnsi="Calibri" w:cs="Times New Roman"/>
                <w:noProof/>
                <w14:ligatures w14:val="none"/>
              </w:rPr>
              <w:t>ESMP Checklist for the reconstruction/upgrading/adaptation works</w:t>
            </w:r>
            <w:r w:rsidR="0080792F">
              <w:rPr>
                <w:noProof/>
                <w:webHidden/>
              </w:rPr>
              <w:tab/>
            </w:r>
            <w:r w:rsidR="0080792F">
              <w:rPr>
                <w:noProof/>
                <w:webHidden/>
              </w:rPr>
              <w:fldChar w:fldCharType="begin"/>
            </w:r>
            <w:r w:rsidR="0080792F">
              <w:rPr>
                <w:noProof/>
                <w:webHidden/>
              </w:rPr>
              <w:instrText xml:space="preserve"> PAGEREF _Toc146116217 \h </w:instrText>
            </w:r>
            <w:r w:rsidR="0080792F">
              <w:rPr>
                <w:noProof/>
                <w:webHidden/>
              </w:rPr>
            </w:r>
            <w:r w:rsidR="0080792F">
              <w:rPr>
                <w:noProof/>
                <w:webHidden/>
              </w:rPr>
              <w:fldChar w:fldCharType="separate"/>
            </w:r>
            <w:r w:rsidR="0080792F">
              <w:rPr>
                <w:noProof/>
                <w:webHidden/>
              </w:rPr>
              <w:t>14</w:t>
            </w:r>
            <w:r w:rsidR="0080792F">
              <w:rPr>
                <w:noProof/>
                <w:webHidden/>
              </w:rPr>
              <w:fldChar w:fldCharType="end"/>
            </w:r>
          </w:hyperlink>
        </w:p>
        <w:p w14:paraId="2805FC33" w14:textId="300D4B13" w:rsidR="006B1EC9" w:rsidRPr="006B1EC9" w:rsidRDefault="006B1EC9" w:rsidP="006B1EC9">
          <w:pPr>
            <w:spacing w:after="0"/>
            <w:rPr>
              <w:rFonts w:ascii="Calibri" w:eastAsia="Calibri" w:hAnsi="Calibri" w:cs="Times New Roman"/>
              <w:kern w:val="0"/>
              <w14:ligatures w14:val="none"/>
            </w:rPr>
          </w:pPr>
          <w:r w:rsidRPr="006B1EC9">
            <w:rPr>
              <w:rFonts w:ascii="Calibri" w:eastAsia="Calibri" w:hAnsi="Calibri" w:cs="Times New Roman"/>
              <w:b/>
              <w:bCs/>
              <w:noProof/>
              <w:kern w:val="0"/>
              <w14:ligatures w14:val="none"/>
            </w:rPr>
            <w:fldChar w:fldCharType="end"/>
          </w:r>
        </w:p>
      </w:sdtContent>
    </w:sdt>
    <w:p w14:paraId="08A8EFC5" w14:textId="77777777" w:rsidR="006B1EC9" w:rsidRPr="006B1EC9" w:rsidRDefault="006B1EC9" w:rsidP="006B1EC9">
      <w:pPr>
        <w:keepNext/>
        <w:keepLines/>
        <w:spacing w:before="240" w:after="0"/>
        <w:outlineLvl w:val="0"/>
        <w:rPr>
          <w:rFonts w:ascii="Calibri" w:eastAsia="Times New Roman" w:hAnsi="Calibri" w:cs="Times New Roman"/>
          <w:color w:val="2E74B5"/>
          <w:kern w:val="0"/>
          <w:lang w:val="en-GB"/>
          <w14:ligatures w14:val="none"/>
        </w:rPr>
      </w:pPr>
    </w:p>
    <w:p w14:paraId="408D01F9" w14:textId="77777777" w:rsidR="006B1EC9" w:rsidRDefault="006B1EC9" w:rsidP="006B1EC9">
      <w:pPr>
        <w:tabs>
          <w:tab w:val="right" w:leader="dot" w:pos="9017"/>
        </w:tabs>
        <w:spacing w:before="120" w:after="0"/>
        <w:jc w:val="both"/>
        <w:rPr>
          <w:rFonts w:ascii="Calibri" w:eastAsia="Times New Roman" w:hAnsi="Calibri" w:cs="Times New Roman"/>
          <w:noProof/>
          <w:color w:val="0563C1"/>
          <w:kern w:val="0"/>
          <w:u w:val="single"/>
          <w14:ligatures w14:val="none"/>
        </w:rPr>
      </w:pPr>
    </w:p>
    <w:p w14:paraId="779E2DA8" w14:textId="77777777" w:rsidR="006B1EC9" w:rsidRDefault="006B1EC9" w:rsidP="006B1EC9">
      <w:pPr>
        <w:tabs>
          <w:tab w:val="right" w:leader="dot" w:pos="9017"/>
        </w:tabs>
        <w:spacing w:before="120" w:after="0"/>
        <w:jc w:val="both"/>
        <w:rPr>
          <w:rFonts w:ascii="Calibri" w:eastAsia="Times New Roman" w:hAnsi="Calibri" w:cs="Times New Roman"/>
          <w:noProof/>
          <w:color w:val="0563C1"/>
          <w:kern w:val="0"/>
          <w:u w:val="single"/>
          <w14:ligatures w14:val="none"/>
        </w:rPr>
      </w:pPr>
    </w:p>
    <w:p w14:paraId="654F1D19" w14:textId="77777777" w:rsidR="006B1EC9" w:rsidRDefault="006B1EC9" w:rsidP="006B1EC9">
      <w:pPr>
        <w:tabs>
          <w:tab w:val="right" w:leader="dot" w:pos="9017"/>
        </w:tabs>
        <w:spacing w:before="120" w:after="0"/>
        <w:jc w:val="both"/>
        <w:rPr>
          <w:rFonts w:ascii="Calibri" w:eastAsia="Times New Roman" w:hAnsi="Calibri" w:cs="Times New Roman"/>
          <w:noProof/>
          <w:color w:val="0563C1"/>
          <w:kern w:val="0"/>
          <w:u w:val="single"/>
          <w14:ligatures w14:val="none"/>
        </w:rPr>
      </w:pPr>
    </w:p>
    <w:p w14:paraId="7F7EB32F" w14:textId="77777777" w:rsidR="006B1EC9" w:rsidRDefault="006B1EC9" w:rsidP="006B1EC9">
      <w:pPr>
        <w:tabs>
          <w:tab w:val="right" w:leader="dot" w:pos="9017"/>
        </w:tabs>
        <w:spacing w:before="120" w:after="0"/>
        <w:jc w:val="both"/>
        <w:rPr>
          <w:rFonts w:ascii="Calibri" w:eastAsia="Times New Roman" w:hAnsi="Calibri" w:cs="Times New Roman"/>
          <w:noProof/>
          <w:color w:val="0563C1"/>
          <w:kern w:val="0"/>
          <w:u w:val="single"/>
          <w14:ligatures w14:val="none"/>
        </w:rPr>
      </w:pPr>
    </w:p>
    <w:p w14:paraId="15B23F7F" w14:textId="271C3089" w:rsidR="006B1EC9" w:rsidRPr="006B1EC9" w:rsidRDefault="006B1EC9" w:rsidP="006B1EC9">
      <w:pPr>
        <w:tabs>
          <w:tab w:val="right" w:leader="dot" w:pos="9017"/>
        </w:tabs>
        <w:spacing w:before="120" w:after="0"/>
        <w:jc w:val="both"/>
        <w:rPr>
          <w:rFonts w:ascii="Calibri" w:eastAsia="Times New Roman" w:hAnsi="Calibri" w:cs="Times New Roman"/>
          <w:noProof/>
          <w:kern w:val="0"/>
          <w:lang w:val="mk-MK" w:eastAsia="mk-MK"/>
          <w14:ligatures w14:val="none"/>
        </w:rPr>
      </w:pPr>
      <w:r w:rsidRPr="006B1EC9">
        <w:rPr>
          <w:rFonts w:ascii="Calibri" w:eastAsia="Times New Roman" w:hAnsi="Calibri" w:cs="Times New Roman"/>
          <w:noProof/>
          <w:color w:val="0563C1"/>
          <w:kern w:val="0"/>
          <w:u w:val="single"/>
          <w14:ligatures w14:val="none"/>
        </w:rPr>
        <w:fldChar w:fldCharType="begin"/>
      </w:r>
      <w:r w:rsidRPr="006B1EC9">
        <w:rPr>
          <w:rFonts w:ascii="Calibri" w:eastAsia="Times New Roman" w:hAnsi="Calibri" w:cs="Times New Roman"/>
          <w:noProof/>
          <w:color w:val="0563C1"/>
          <w:kern w:val="0"/>
          <w:u w:val="single"/>
          <w14:ligatures w14:val="none"/>
        </w:rPr>
        <w:instrText xml:space="preserve"> TOC \h \z \c "Figure" </w:instrText>
      </w:r>
      <w:r w:rsidRPr="006B1EC9">
        <w:rPr>
          <w:rFonts w:ascii="Calibri" w:eastAsia="Times New Roman" w:hAnsi="Calibri" w:cs="Times New Roman"/>
          <w:noProof/>
          <w:color w:val="0563C1"/>
          <w:kern w:val="0"/>
          <w:u w:val="single"/>
          <w14:ligatures w14:val="none"/>
        </w:rPr>
        <w:fldChar w:fldCharType="separate"/>
      </w:r>
    </w:p>
    <w:p w14:paraId="723AA774" w14:textId="77777777" w:rsidR="006B1EC9" w:rsidRPr="006B1EC9" w:rsidRDefault="006B1EC9" w:rsidP="006B1EC9">
      <w:pPr>
        <w:spacing w:after="0"/>
        <w:rPr>
          <w:rFonts w:ascii="Calibri" w:eastAsia="Calibri" w:hAnsi="Calibri" w:cs="Times New Roman"/>
          <w:noProof/>
          <w:color w:val="0563C1"/>
          <w:kern w:val="0"/>
          <w:u w:val="single"/>
          <w14:ligatures w14:val="none"/>
        </w:rPr>
      </w:pPr>
      <w:r w:rsidRPr="006B1EC9">
        <w:rPr>
          <w:rFonts w:ascii="Calibri" w:eastAsia="Calibri" w:hAnsi="Calibri" w:cs="Times New Roman"/>
          <w:noProof/>
          <w:color w:val="0563C1"/>
          <w:kern w:val="0"/>
          <w:u w:val="single"/>
          <w14:ligatures w14:val="none"/>
        </w:rPr>
        <w:fldChar w:fldCharType="end"/>
      </w:r>
    </w:p>
    <w:p w14:paraId="4F36EF72" w14:textId="77777777" w:rsidR="006B1EC9" w:rsidRPr="006B1EC9" w:rsidRDefault="006B1EC9" w:rsidP="006B1EC9">
      <w:pPr>
        <w:spacing w:after="0"/>
        <w:rPr>
          <w:rFonts w:ascii="Calibri" w:eastAsia="NSimSun" w:hAnsi="Calibri" w:cs="Times New Roman"/>
          <w:kern w:val="0"/>
          <w14:ligatures w14:val="none"/>
        </w:rPr>
      </w:pPr>
      <w:r w:rsidRPr="006B1EC9">
        <w:rPr>
          <w:rFonts w:ascii="Calibri" w:eastAsia="NSimSun" w:hAnsi="Calibri" w:cs="Times New Roman"/>
          <w:kern w:val="0"/>
          <w14:ligatures w14:val="none"/>
        </w:rPr>
        <w:t>ANNEXES</w:t>
      </w:r>
    </w:p>
    <w:p w14:paraId="1F804B21" w14:textId="7D503AE1" w:rsidR="006B1EC9" w:rsidRPr="006B1EC9" w:rsidRDefault="006B1EC9">
      <w:pPr>
        <w:pStyle w:val="TableofFigures"/>
        <w:tabs>
          <w:tab w:val="right" w:leader="dot" w:pos="9017"/>
        </w:tabs>
        <w:rPr>
          <w:rFonts w:eastAsiaTheme="minorEastAsia" w:cstheme="minorBidi"/>
          <w:noProof/>
          <w:kern w:val="2"/>
        </w:rPr>
      </w:pPr>
      <w:r w:rsidRPr="006B1EC9">
        <w:rPr>
          <w:rFonts w:ascii="Calibri" w:hAnsi="Calibri"/>
          <w:noProof/>
          <w:color w:val="0563C1"/>
          <w:u w:val="single"/>
          <w14:ligatures w14:val="none"/>
        </w:rPr>
        <w:fldChar w:fldCharType="begin"/>
      </w:r>
      <w:r w:rsidRPr="006B1EC9">
        <w:rPr>
          <w:rFonts w:ascii="Calibri" w:hAnsi="Calibri"/>
          <w:noProof/>
          <w:color w:val="0563C1"/>
          <w:u w:val="single"/>
          <w14:ligatures w14:val="none"/>
        </w:rPr>
        <w:instrText xml:space="preserve"> TOC \h \z \c "Annex" </w:instrText>
      </w:r>
      <w:r w:rsidRPr="006B1EC9">
        <w:rPr>
          <w:rFonts w:ascii="Calibri" w:hAnsi="Calibri"/>
          <w:noProof/>
          <w:color w:val="0563C1"/>
          <w:u w:val="single"/>
          <w14:ligatures w14:val="none"/>
        </w:rPr>
        <w:fldChar w:fldCharType="separate"/>
      </w:r>
      <w:hyperlink w:anchor="_Toc146091580" w:history="1">
        <w:r w:rsidRPr="006B1EC9">
          <w:rPr>
            <w:rStyle w:val="Hyperlink"/>
            <w:rFonts w:ascii="Calibri" w:eastAsia="Calibri" w:hAnsi="Calibri" w:cs="Calibri"/>
            <w:noProof/>
            <w14:ligatures w14:val="none"/>
          </w:rPr>
          <w:t>Annex I: Form for submitting comments</w:t>
        </w:r>
        <w:r w:rsidRPr="006B1EC9">
          <w:rPr>
            <w:noProof/>
            <w:webHidden/>
          </w:rPr>
          <w:tab/>
        </w:r>
        <w:r w:rsidRPr="006B1EC9">
          <w:rPr>
            <w:noProof/>
            <w:webHidden/>
          </w:rPr>
          <w:fldChar w:fldCharType="begin"/>
        </w:r>
        <w:r w:rsidRPr="006B1EC9">
          <w:rPr>
            <w:noProof/>
            <w:webHidden/>
          </w:rPr>
          <w:instrText xml:space="preserve"> PAGEREF _Toc146091580 \h </w:instrText>
        </w:r>
        <w:r w:rsidRPr="006B1EC9">
          <w:rPr>
            <w:noProof/>
            <w:webHidden/>
          </w:rPr>
        </w:r>
        <w:r w:rsidRPr="006B1EC9">
          <w:rPr>
            <w:noProof/>
            <w:webHidden/>
          </w:rPr>
          <w:fldChar w:fldCharType="separate"/>
        </w:r>
        <w:r w:rsidRPr="006B1EC9">
          <w:rPr>
            <w:noProof/>
            <w:webHidden/>
          </w:rPr>
          <w:t>33</w:t>
        </w:r>
        <w:r w:rsidRPr="006B1EC9">
          <w:rPr>
            <w:noProof/>
            <w:webHidden/>
          </w:rPr>
          <w:fldChar w:fldCharType="end"/>
        </w:r>
      </w:hyperlink>
    </w:p>
    <w:p w14:paraId="17CEFC72" w14:textId="015E76AD" w:rsidR="006B1EC9" w:rsidRDefault="00776A26">
      <w:pPr>
        <w:pStyle w:val="TableofFigures"/>
        <w:tabs>
          <w:tab w:val="right" w:leader="dot" w:pos="9017"/>
        </w:tabs>
        <w:rPr>
          <w:rFonts w:eastAsiaTheme="minorEastAsia" w:cstheme="minorBidi"/>
          <w:noProof/>
          <w:kern w:val="2"/>
        </w:rPr>
      </w:pPr>
      <w:hyperlink w:anchor="_Toc146091581" w:history="1">
        <w:r w:rsidR="006B1EC9" w:rsidRPr="006B1EC9">
          <w:rPr>
            <w:rStyle w:val="Hyperlink"/>
            <w:rFonts w:ascii="Calibri" w:eastAsia="Calibri" w:hAnsi="Calibri" w:cs="Calibri"/>
            <w:noProof/>
            <w14:ligatures w14:val="none"/>
          </w:rPr>
          <w:t>Annex II: Grievance Form for the reconstruction/upgrade/adaptation phase of the project</w:t>
        </w:r>
        <w:r w:rsidR="006B1EC9" w:rsidRPr="006B1EC9">
          <w:rPr>
            <w:noProof/>
            <w:webHidden/>
          </w:rPr>
          <w:tab/>
        </w:r>
        <w:r w:rsidR="006B1EC9" w:rsidRPr="006B1EC9">
          <w:rPr>
            <w:noProof/>
            <w:webHidden/>
          </w:rPr>
          <w:fldChar w:fldCharType="begin"/>
        </w:r>
        <w:r w:rsidR="006B1EC9" w:rsidRPr="006B1EC9">
          <w:rPr>
            <w:noProof/>
            <w:webHidden/>
          </w:rPr>
          <w:instrText xml:space="preserve"> PAGEREF _Toc146091581 \h </w:instrText>
        </w:r>
        <w:r w:rsidR="006B1EC9" w:rsidRPr="006B1EC9">
          <w:rPr>
            <w:noProof/>
            <w:webHidden/>
          </w:rPr>
        </w:r>
        <w:r w:rsidR="006B1EC9" w:rsidRPr="006B1EC9">
          <w:rPr>
            <w:noProof/>
            <w:webHidden/>
          </w:rPr>
          <w:fldChar w:fldCharType="separate"/>
        </w:r>
        <w:r w:rsidR="006B1EC9" w:rsidRPr="006B1EC9">
          <w:rPr>
            <w:noProof/>
            <w:webHidden/>
          </w:rPr>
          <w:t>34</w:t>
        </w:r>
        <w:r w:rsidR="006B1EC9" w:rsidRPr="006B1EC9">
          <w:rPr>
            <w:noProof/>
            <w:webHidden/>
          </w:rPr>
          <w:fldChar w:fldCharType="end"/>
        </w:r>
      </w:hyperlink>
    </w:p>
    <w:p w14:paraId="60443D6A" w14:textId="7AB75184" w:rsidR="006B1EC9" w:rsidRPr="006B1EC9" w:rsidRDefault="006B1EC9" w:rsidP="006B1EC9">
      <w:pPr>
        <w:spacing w:before="240" w:after="0" w:line="276" w:lineRule="auto"/>
        <w:rPr>
          <w:rFonts w:ascii="Calibri" w:eastAsia="Calibri" w:hAnsi="Calibri" w:cs="Times New Roman"/>
          <w:noProof/>
          <w:color w:val="0563C1"/>
          <w:kern w:val="0"/>
          <w:u w:val="single"/>
          <w14:ligatures w14:val="none"/>
        </w:rPr>
        <w:sectPr w:rsidR="006B1EC9" w:rsidRPr="006B1EC9" w:rsidSect="0075391D">
          <w:headerReference w:type="default" r:id="rId9"/>
          <w:pgSz w:w="11907" w:h="16840" w:code="9"/>
          <w:pgMar w:top="1440" w:right="1440" w:bottom="1440" w:left="1440" w:header="709" w:footer="709" w:gutter="0"/>
          <w:cols w:space="708"/>
          <w:docGrid w:linePitch="360"/>
        </w:sectPr>
      </w:pPr>
      <w:r w:rsidRPr="006B1EC9">
        <w:rPr>
          <w:rFonts w:ascii="Calibri" w:eastAsia="Calibri" w:hAnsi="Calibri" w:cs="Times New Roman"/>
          <w:noProof/>
          <w:color w:val="0563C1"/>
          <w:kern w:val="0"/>
          <w:u w:val="single"/>
          <w14:ligatures w14:val="none"/>
        </w:rPr>
        <w:fldChar w:fldCharType="end"/>
      </w:r>
    </w:p>
    <w:p w14:paraId="34F4EF63" w14:textId="77777777" w:rsidR="006B1EC9" w:rsidRPr="006B1EC9" w:rsidRDefault="006B1EC9" w:rsidP="006B1EC9">
      <w:pPr>
        <w:spacing w:after="0"/>
        <w:rPr>
          <w:rFonts w:ascii="Calibri" w:eastAsia="NSimSun" w:hAnsi="Calibri" w:cs="Times New Roman"/>
          <w:kern w:val="0"/>
          <w14:ligatures w14:val="none"/>
        </w:rPr>
      </w:pPr>
      <w:r w:rsidRPr="006B1EC9">
        <w:rPr>
          <w:rFonts w:ascii="Calibri" w:eastAsia="NSimSun" w:hAnsi="Calibri" w:cs="Times New Roman"/>
          <w:kern w:val="0"/>
          <w14:ligatures w14:val="none"/>
        </w:rPr>
        <w:lastRenderedPageBreak/>
        <w:t>ABBREVIATIONS</w:t>
      </w:r>
    </w:p>
    <w:p w14:paraId="339087AD" w14:textId="77777777" w:rsidR="006B1EC9" w:rsidRPr="006B1EC9" w:rsidRDefault="006B1EC9" w:rsidP="006B1EC9">
      <w:pPr>
        <w:spacing w:after="0"/>
        <w:rPr>
          <w:rFonts w:ascii="Calibri" w:eastAsia="NSimSun" w:hAnsi="Calibri" w:cs="Times New Roman"/>
          <w:kern w:val="0"/>
          <w14:ligatures w14:val="none"/>
        </w:rPr>
      </w:pPr>
      <w:r w:rsidRPr="006B1EC9">
        <w:rPr>
          <w:rFonts w:ascii="Calibri" w:eastAsia="NSimSun" w:hAnsi="Calibri" w:cs="Calibri"/>
          <w:kern w:val="0"/>
          <w14:ligatures w14:val="none"/>
        </w:rPr>
        <w:br w:type="textWrapping" w:clear="all"/>
      </w:r>
    </w:p>
    <w:tbl>
      <w:tblPr>
        <w:tblStyle w:val="PlainTable31"/>
        <w:tblW w:w="4421" w:type="pct"/>
        <w:shd w:val="clear" w:color="auto" w:fill="FFFFFF"/>
        <w:tblLayout w:type="fixed"/>
        <w:tblLook w:val="0000" w:firstRow="0" w:lastRow="0" w:firstColumn="0" w:lastColumn="0" w:noHBand="0" w:noVBand="0"/>
      </w:tblPr>
      <w:tblGrid>
        <w:gridCol w:w="1777"/>
        <w:gridCol w:w="6205"/>
      </w:tblGrid>
      <w:tr w:rsidR="006B1EC9" w:rsidRPr="006B1EC9" w14:paraId="0C5B16CF"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4AB1C21A"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ACM</w:t>
            </w:r>
          </w:p>
        </w:tc>
        <w:tc>
          <w:tcPr>
            <w:tcW w:w="6356" w:type="dxa"/>
            <w:shd w:val="clear" w:color="auto" w:fill="FFFFFF"/>
          </w:tcPr>
          <w:p w14:paraId="20703983"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Asbestos-Containing Materials</w:t>
            </w:r>
          </w:p>
        </w:tc>
      </w:tr>
      <w:tr w:rsidR="006B1EC9" w:rsidRPr="006B1EC9" w14:paraId="7C81F866"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1D86A9DD"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CFC</w:t>
            </w:r>
          </w:p>
        </w:tc>
        <w:tc>
          <w:tcPr>
            <w:tcW w:w="6356" w:type="dxa"/>
            <w:shd w:val="clear" w:color="auto" w:fill="FFFFFF"/>
          </w:tcPr>
          <w:p w14:paraId="522F52A2"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Chlorofluorocarbons</w:t>
            </w:r>
          </w:p>
        </w:tc>
      </w:tr>
      <w:tr w:rsidR="006B1EC9" w:rsidRPr="006B1EC9" w14:paraId="5B844E08"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2123624F"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ECEC</w:t>
            </w:r>
          </w:p>
        </w:tc>
        <w:tc>
          <w:tcPr>
            <w:tcW w:w="6356" w:type="dxa"/>
            <w:shd w:val="clear" w:color="auto" w:fill="FFFFFF"/>
          </w:tcPr>
          <w:p w14:paraId="657F30E9"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Early Childhood Education and Care</w:t>
            </w:r>
          </w:p>
        </w:tc>
      </w:tr>
      <w:tr w:rsidR="006B1EC9" w:rsidRPr="006B1EC9" w14:paraId="5F9DF750"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7DB27E9D"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EIA</w:t>
            </w:r>
          </w:p>
        </w:tc>
        <w:tc>
          <w:tcPr>
            <w:tcW w:w="6356" w:type="dxa"/>
            <w:shd w:val="clear" w:color="auto" w:fill="FFFFFF"/>
          </w:tcPr>
          <w:p w14:paraId="43B05AF3"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Environmental Impact Assessment</w:t>
            </w:r>
          </w:p>
        </w:tc>
      </w:tr>
      <w:tr w:rsidR="006B1EC9" w:rsidRPr="006B1EC9" w14:paraId="14097D6F"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4A25AC80"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ESE</w:t>
            </w:r>
          </w:p>
        </w:tc>
        <w:tc>
          <w:tcPr>
            <w:tcW w:w="6356" w:type="dxa"/>
            <w:shd w:val="clear" w:color="auto" w:fill="FFFFFF"/>
          </w:tcPr>
          <w:p w14:paraId="22578EAE"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Environmental and Social Expert</w:t>
            </w:r>
          </w:p>
        </w:tc>
      </w:tr>
      <w:tr w:rsidR="006B1EC9" w:rsidRPr="006B1EC9" w14:paraId="511A73A5"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4B1DC518"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ESF</w:t>
            </w:r>
          </w:p>
        </w:tc>
        <w:tc>
          <w:tcPr>
            <w:tcW w:w="6356" w:type="dxa"/>
            <w:shd w:val="clear" w:color="auto" w:fill="FFFFFF"/>
          </w:tcPr>
          <w:p w14:paraId="501F0548"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Environmental and Social Framework</w:t>
            </w:r>
          </w:p>
        </w:tc>
      </w:tr>
      <w:tr w:rsidR="006B1EC9" w:rsidRPr="006B1EC9" w14:paraId="3DE81902"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7ED36EA2"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ESMF</w:t>
            </w:r>
          </w:p>
        </w:tc>
        <w:tc>
          <w:tcPr>
            <w:tcW w:w="6356" w:type="dxa"/>
            <w:shd w:val="clear" w:color="auto" w:fill="FFFFFF"/>
          </w:tcPr>
          <w:p w14:paraId="10483A0F"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Environmental and Social Management Framework</w:t>
            </w:r>
          </w:p>
        </w:tc>
      </w:tr>
      <w:tr w:rsidR="006B1EC9" w:rsidRPr="006B1EC9" w14:paraId="6EC97291"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0C14271D"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ESMP</w:t>
            </w:r>
          </w:p>
        </w:tc>
        <w:tc>
          <w:tcPr>
            <w:tcW w:w="6356" w:type="dxa"/>
            <w:shd w:val="clear" w:color="auto" w:fill="FFFFFF"/>
          </w:tcPr>
          <w:p w14:paraId="7C2D3EA6"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Environmental and Social Management Plan</w:t>
            </w:r>
          </w:p>
        </w:tc>
      </w:tr>
      <w:tr w:rsidR="006B1EC9" w:rsidRPr="006B1EC9" w14:paraId="00591CA9"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413D2614"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ESS</w:t>
            </w:r>
          </w:p>
        </w:tc>
        <w:tc>
          <w:tcPr>
            <w:tcW w:w="6356" w:type="dxa"/>
            <w:shd w:val="clear" w:color="auto" w:fill="FFFFFF"/>
          </w:tcPr>
          <w:p w14:paraId="61EA9B6A"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Environmental and Social Standards</w:t>
            </w:r>
          </w:p>
        </w:tc>
      </w:tr>
      <w:tr w:rsidR="006B1EC9" w:rsidRPr="006B1EC9" w14:paraId="68FF6990"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75AD2920"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GRM</w:t>
            </w:r>
          </w:p>
        </w:tc>
        <w:tc>
          <w:tcPr>
            <w:tcW w:w="6356" w:type="dxa"/>
            <w:shd w:val="clear" w:color="auto" w:fill="FFFFFF"/>
          </w:tcPr>
          <w:p w14:paraId="0F0FB780"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 xml:space="preserve">Grievance Redress Mechanism </w:t>
            </w:r>
          </w:p>
        </w:tc>
      </w:tr>
      <w:tr w:rsidR="006B1EC9" w:rsidRPr="006B1EC9" w14:paraId="67EFFE8C"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29819EC4"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HEPA</w:t>
            </w:r>
          </w:p>
        </w:tc>
        <w:tc>
          <w:tcPr>
            <w:tcW w:w="6356" w:type="dxa"/>
            <w:shd w:val="clear" w:color="auto" w:fill="FFFFFF"/>
          </w:tcPr>
          <w:p w14:paraId="6CB49CCB"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 xml:space="preserve">High Efficiency Particulate Air </w:t>
            </w:r>
          </w:p>
        </w:tc>
      </w:tr>
      <w:tr w:rsidR="006B1EC9" w:rsidRPr="006B1EC9" w14:paraId="33CE56C2"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7D0522CA"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IBRD</w:t>
            </w:r>
          </w:p>
        </w:tc>
        <w:tc>
          <w:tcPr>
            <w:tcW w:w="6356" w:type="dxa"/>
            <w:shd w:val="clear" w:color="auto" w:fill="FFFFFF"/>
          </w:tcPr>
          <w:p w14:paraId="491488BB"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International Bank for Reconstruction and Development</w:t>
            </w:r>
          </w:p>
        </w:tc>
      </w:tr>
      <w:tr w:rsidR="00E4450B" w:rsidRPr="006B1EC9" w14:paraId="0C6E2FF5"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3E436F79" w14:textId="4F20A74A" w:rsidR="00E4450B" w:rsidRPr="006B1EC9" w:rsidRDefault="00E4450B" w:rsidP="006B1EC9">
            <w:pPr>
              <w:rPr>
                <w:rFonts w:ascii="Calibri" w:eastAsia="Calibri" w:hAnsi="Calibri" w:cs="Calibri"/>
                <w:lang w:val="en-GB"/>
                <w14:ligatures w14:val="none"/>
              </w:rPr>
            </w:pPr>
            <w:r>
              <w:rPr>
                <w:rFonts w:ascii="Calibri" w:eastAsia="Calibri" w:hAnsi="Calibri" w:cs="Calibri"/>
                <w:lang w:val="en-GB"/>
                <w14:ligatures w14:val="none"/>
              </w:rPr>
              <w:t>ISA</w:t>
            </w:r>
          </w:p>
        </w:tc>
        <w:tc>
          <w:tcPr>
            <w:tcW w:w="6356" w:type="dxa"/>
            <w:shd w:val="clear" w:color="auto" w:fill="FFFFFF"/>
          </w:tcPr>
          <w:p w14:paraId="3C18547E" w14:textId="2600430F" w:rsidR="00E4450B" w:rsidRPr="006B1EC9" w:rsidRDefault="00E4450B"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r>
              <w:rPr>
                <w:rFonts w:ascii="Calibri" w:eastAsia="Calibri" w:hAnsi="Calibri" w:cs="Calibri"/>
                <w:lang w:val="en-GB"/>
                <w14:ligatures w14:val="none"/>
              </w:rPr>
              <w:t>Institute for Social Activities</w:t>
            </w:r>
          </w:p>
        </w:tc>
      </w:tr>
      <w:tr w:rsidR="006B1EC9" w:rsidRPr="006B1EC9" w14:paraId="0517FB06"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0DE32EBD"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IPPC</w:t>
            </w:r>
          </w:p>
        </w:tc>
        <w:tc>
          <w:tcPr>
            <w:tcW w:w="6356" w:type="dxa"/>
            <w:shd w:val="clear" w:color="auto" w:fill="FFFFFF"/>
          </w:tcPr>
          <w:p w14:paraId="5F84CF77"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Integrated Pollution Prevention and Control</w:t>
            </w:r>
          </w:p>
        </w:tc>
      </w:tr>
      <w:tr w:rsidR="006B1EC9" w:rsidRPr="006B1EC9" w14:paraId="0F5D097A"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0405D326"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MLSP</w:t>
            </w:r>
          </w:p>
        </w:tc>
        <w:tc>
          <w:tcPr>
            <w:tcW w:w="6356" w:type="dxa"/>
            <w:shd w:val="clear" w:color="auto" w:fill="FFFFFF"/>
          </w:tcPr>
          <w:p w14:paraId="6E821498"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Ministry of Labour and Social Policy</w:t>
            </w:r>
          </w:p>
        </w:tc>
      </w:tr>
      <w:tr w:rsidR="006B1EC9" w:rsidRPr="006B1EC9" w14:paraId="66751954"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7F414357"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MSDS</w:t>
            </w:r>
          </w:p>
        </w:tc>
        <w:tc>
          <w:tcPr>
            <w:tcW w:w="6356" w:type="dxa"/>
            <w:shd w:val="clear" w:color="auto" w:fill="FFFFFF"/>
          </w:tcPr>
          <w:p w14:paraId="05C15F63"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Material Safety Data Sheets</w:t>
            </w:r>
          </w:p>
        </w:tc>
      </w:tr>
      <w:tr w:rsidR="006B1EC9" w:rsidRPr="006B1EC9" w14:paraId="0C97A4B0"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3559867B"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OHS</w:t>
            </w:r>
          </w:p>
        </w:tc>
        <w:tc>
          <w:tcPr>
            <w:tcW w:w="6356" w:type="dxa"/>
            <w:shd w:val="clear" w:color="auto" w:fill="FFFFFF"/>
          </w:tcPr>
          <w:p w14:paraId="4688E3CA"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Occupational Health and Safety</w:t>
            </w:r>
          </w:p>
        </w:tc>
      </w:tr>
      <w:tr w:rsidR="006B1EC9" w:rsidRPr="006B1EC9" w14:paraId="7C0329D8"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3095A16C" w14:textId="5FEB22C6" w:rsidR="006B1EC9" w:rsidRPr="006B1EC9" w:rsidRDefault="006B1EC9" w:rsidP="006B1EC9">
            <w:pPr>
              <w:rPr>
                <w:rFonts w:ascii="Calibri" w:eastAsia="Calibri" w:hAnsi="Calibri" w:cs="Calibri"/>
                <w:lang w:val="en-GB"/>
                <w14:ligatures w14:val="none"/>
              </w:rPr>
            </w:pPr>
          </w:p>
        </w:tc>
        <w:tc>
          <w:tcPr>
            <w:tcW w:w="6356" w:type="dxa"/>
            <w:shd w:val="clear" w:color="auto" w:fill="FFFFFF"/>
          </w:tcPr>
          <w:p w14:paraId="775E6986" w14:textId="5AA1E6F6"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p>
        </w:tc>
      </w:tr>
      <w:tr w:rsidR="006B1EC9" w:rsidRPr="006B1EC9" w14:paraId="413A2B62"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20694087"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PIU</w:t>
            </w:r>
          </w:p>
        </w:tc>
        <w:tc>
          <w:tcPr>
            <w:tcW w:w="6356" w:type="dxa"/>
            <w:shd w:val="clear" w:color="auto" w:fill="FFFFFF"/>
          </w:tcPr>
          <w:p w14:paraId="00DD34AB"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Project Implementation Unit</w:t>
            </w:r>
          </w:p>
        </w:tc>
      </w:tr>
      <w:tr w:rsidR="006B1EC9" w:rsidRPr="006B1EC9" w14:paraId="7EFB94D2"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6F9F2F55"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PMU</w:t>
            </w:r>
          </w:p>
        </w:tc>
        <w:tc>
          <w:tcPr>
            <w:tcW w:w="6356" w:type="dxa"/>
            <w:shd w:val="clear" w:color="auto" w:fill="FFFFFF"/>
          </w:tcPr>
          <w:p w14:paraId="48E7C84A"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Project Management Unit</w:t>
            </w:r>
          </w:p>
        </w:tc>
      </w:tr>
      <w:tr w:rsidR="006B1EC9" w:rsidRPr="006B1EC9" w14:paraId="41683469"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1489499B"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PPE</w:t>
            </w:r>
          </w:p>
        </w:tc>
        <w:tc>
          <w:tcPr>
            <w:tcW w:w="6356" w:type="dxa"/>
            <w:shd w:val="clear" w:color="auto" w:fill="FFFFFF"/>
          </w:tcPr>
          <w:p w14:paraId="71D988F6"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Personal Protective Equipment</w:t>
            </w:r>
          </w:p>
        </w:tc>
      </w:tr>
      <w:tr w:rsidR="006B1EC9" w:rsidRPr="006B1EC9" w14:paraId="2C2FBCCD"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55AF817A"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RNM</w:t>
            </w:r>
          </w:p>
        </w:tc>
        <w:tc>
          <w:tcPr>
            <w:tcW w:w="6356" w:type="dxa"/>
            <w:shd w:val="clear" w:color="auto" w:fill="FFFFFF"/>
          </w:tcPr>
          <w:p w14:paraId="4906FD49"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Republic of North Macedonia</w:t>
            </w:r>
          </w:p>
        </w:tc>
      </w:tr>
      <w:tr w:rsidR="006B1EC9" w:rsidRPr="006B1EC9" w14:paraId="3B9F15F2"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3E6AD1CD" w14:textId="10264DD4" w:rsidR="006B1EC9" w:rsidRPr="006B1EC9" w:rsidRDefault="006B1EC9" w:rsidP="006B1EC9">
            <w:pPr>
              <w:rPr>
                <w:rFonts w:ascii="Calibri" w:eastAsia="Calibri" w:hAnsi="Calibri" w:cs="Calibri"/>
                <w:lang w:val="en-GB"/>
                <w14:ligatures w14:val="none"/>
              </w:rPr>
            </w:pPr>
          </w:p>
        </w:tc>
        <w:tc>
          <w:tcPr>
            <w:tcW w:w="6356" w:type="dxa"/>
            <w:shd w:val="clear" w:color="auto" w:fill="FFFFFF"/>
          </w:tcPr>
          <w:p w14:paraId="22FF6A55" w14:textId="2884650E"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p>
        </w:tc>
      </w:tr>
      <w:tr w:rsidR="006B1EC9" w:rsidRPr="006B1EC9" w14:paraId="5138DFB1"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6119C14D"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SSIP</w:t>
            </w:r>
          </w:p>
        </w:tc>
        <w:tc>
          <w:tcPr>
            <w:tcW w:w="6356" w:type="dxa"/>
            <w:shd w:val="clear" w:color="auto" w:fill="FFFFFF"/>
          </w:tcPr>
          <w:p w14:paraId="34197F64"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Social Services Improvement Project</w:t>
            </w:r>
          </w:p>
        </w:tc>
      </w:tr>
      <w:tr w:rsidR="006B1EC9" w:rsidRPr="006B1EC9" w14:paraId="700A2C7F"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0DEA6444"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SSSIP</w:t>
            </w:r>
          </w:p>
        </w:tc>
        <w:tc>
          <w:tcPr>
            <w:tcW w:w="6356" w:type="dxa"/>
            <w:shd w:val="clear" w:color="auto" w:fill="FFFFFF"/>
          </w:tcPr>
          <w:p w14:paraId="74154BCF"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Second Social Services Improvement Project</w:t>
            </w:r>
          </w:p>
        </w:tc>
      </w:tr>
      <w:tr w:rsidR="006B1EC9" w:rsidRPr="006B1EC9" w14:paraId="24A0F8CD"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5159FE58" w14:textId="7A2595E9" w:rsidR="006B1EC9" w:rsidRPr="006B1EC9" w:rsidRDefault="006B1EC9" w:rsidP="006B1EC9">
            <w:pPr>
              <w:rPr>
                <w:rFonts w:ascii="Calibri" w:eastAsia="Calibri" w:hAnsi="Calibri" w:cs="Calibri"/>
                <w:lang w:val="en-GB"/>
                <w14:ligatures w14:val="none"/>
              </w:rPr>
            </w:pPr>
          </w:p>
        </w:tc>
        <w:tc>
          <w:tcPr>
            <w:tcW w:w="6356" w:type="dxa"/>
            <w:shd w:val="clear" w:color="auto" w:fill="FFFFFF"/>
          </w:tcPr>
          <w:p w14:paraId="047F59B4" w14:textId="0EF504F5"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p>
        </w:tc>
      </w:tr>
    </w:tbl>
    <w:p w14:paraId="4E75A2F8" w14:textId="77777777" w:rsidR="006B1EC9" w:rsidRPr="006B1EC9" w:rsidRDefault="006B1EC9" w:rsidP="006B1EC9">
      <w:pPr>
        <w:spacing w:after="0"/>
        <w:rPr>
          <w:rFonts w:ascii="Calibri" w:eastAsia="NSimSun" w:hAnsi="Calibri" w:cs="Times New Roman"/>
          <w:kern w:val="0"/>
          <w14:ligatures w14:val="none"/>
        </w:rPr>
      </w:pPr>
    </w:p>
    <w:p w14:paraId="11F9DD69" w14:textId="77777777" w:rsidR="006B1EC9" w:rsidRPr="006B1EC9" w:rsidRDefault="006B1EC9" w:rsidP="006B1EC9">
      <w:pPr>
        <w:spacing w:after="0"/>
        <w:rPr>
          <w:rFonts w:ascii="Calibri" w:eastAsia="NSimSun" w:hAnsi="Calibri" w:cs="Times New Roman"/>
          <w:kern w:val="0"/>
          <w14:ligatures w14:val="none"/>
        </w:rPr>
      </w:pPr>
    </w:p>
    <w:p w14:paraId="39AFCC67" w14:textId="77777777" w:rsidR="006B1EC9" w:rsidRPr="006B1EC9" w:rsidRDefault="006B1EC9" w:rsidP="006B1EC9">
      <w:pPr>
        <w:spacing w:after="0"/>
        <w:rPr>
          <w:rFonts w:ascii="Calibri" w:eastAsia="NSimSun" w:hAnsi="Calibri" w:cs="Times New Roman"/>
          <w:kern w:val="0"/>
          <w14:ligatures w14:val="none"/>
        </w:rPr>
        <w:sectPr w:rsidR="006B1EC9" w:rsidRPr="006B1EC9" w:rsidSect="0075391D">
          <w:pgSz w:w="11907" w:h="16840" w:code="9"/>
          <w:pgMar w:top="1440" w:right="1440" w:bottom="1440" w:left="1440" w:header="709" w:footer="709" w:gutter="0"/>
          <w:cols w:space="708"/>
          <w:docGrid w:linePitch="360"/>
        </w:sectPr>
      </w:pPr>
    </w:p>
    <w:p w14:paraId="28415B4B" w14:textId="77777777" w:rsidR="006B1EC9" w:rsidRPr="006B1EC9" w:rsidRDefault="006B1EC9" w:rsidP="006B1EC9">
      <w:pPr>
        <w:keepNext/>
        <w:keepLines/>
        <w:numPr>
          <w:ilvl w:val="0"/>
          <w:numId w:val="1"/>
        </w:numPr>
        <w:spacing w:before="240" w:after="240"/>
        <w:jc w:val="both"/>
        <w:outlineLvl w:val="0"/>
        <w:rPr>
          <w:rFonts w:ascii="Calibri" w:eastAsia="Times New Roman" w:hAnsi="Calibri" w:cs="Times New Roman"/>
          <w:b/>
          <w:bCs/>
          <w:color w:val="2E74B5"/>
          <w:kern w:val="0"/>
          <w:sz w:val="32"/>
          <w:szCs w:val="32"/>
          <w14:ligatures w14:val="none"/>
        </w:rPr>
      </w:pPr>
      <w:bookmarkStart w:id="8" w:name="_Toc120543967"/>
      <w:bookmarkStart w:id="9" w:name="_Toc146116209"/>
      <w:r w:rsidRPr="006B1EC9">
        <w:rPr>
          <w:rFonts w:ascii="Calibri" w:eastAsia="NSimSun" w:hAnsi="Calibri" w:cs="Times New Roman"/>
          <w:color w:val="2E74B5"/>
          <w:kern w:val="0"/>
          <w:sz w:val="32"/>
          <w:szCs w:val="32"/>
          <w14:ligatures w14:val="none"/>
        </w:rPr>
        <w:lastRenderedPageBreak/>
        <w:t>Introduction</w:t>
      </w:r>
      <w:bookmarkEnd w:id="8"/>
      <w:bookmarkEnd w:id="9"/>
    </w:p>
    <w:p w14:paraId="6E5817D9" w14:textId="77777777" w:rsidR="006B1EC9" w:rsidRPr="006B1EC9" w:rsidRDefault="006B1EC9" w:rsidP="006B1EC9">
      <w:pPr>
        <w:spacing w:before="120" w:after="12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The Ministry of Labor and Social Policy of the Republic of Macedonia will implement the </w:t>
      </w:r>
      <w:r w:rsidRPr="00B06357">
        <w:rPr>
          <w:rFonts w:ascii="Calibri" w:eastAsia="Calibri" w:hAnsi="Calibri" w:cs="Times New Roman"/>
          <w:b/>
          <w:bCs/>
          <w:kern w:val="0"/>
          <w14:ligatures w14:val="none"/>
        </w:rPr>
        <w:t>“Second Social Services Improvement Project” (SSSIP)</w:t>
      </w:r>
      <w:r w:rsidRPr="006B1EC9">
        <w:rPr>
          <w:rFonts w:ascii="Calibri" w:eastAsia="Calibri" w:hAnsi="Calibri" w:cs="Times New Roman"/>
          <w:kern w:val="0"/>
          <w14:ligatures w14:val="none"/>
        </w:rPr>
        <w:t xml:space="preserve"> aimed at expand access to and improve the quality of social services, including preschool services, especially for vulnerable groups. The proposed Project “Second Social Services Improvement Project (P180350)” would cover two main areas of improving access to quality social services and Early Childhood Education and Care (ECEC) services. </w:t>
      </w:r>
    </w:p>
    <w:p w14:paraId="497B3FB8" w14:textId="3AA92D39" w:rsidR="00534665" w:rsidRDefault="00534665" w:rsidP="006B1EC9">
      <w:pPr>
        <w:spacing w:before="120" w:after="120" w:line="276" w:lineRule="auto"/>
        <w:jc w:val="both"/>
      </w:pPr>
      <w:r>
        <w:rPr>
          <w:rFonts w:ascii="Calibri" w:eastAsia="Calibri" w:hAnsi="Calibri" w:cs="Times New Roman"/>
          <w:kern w:val="0"/>
          <w14:ligatures w14:val="none"/>
        </w:rPr>
        <w:t xml:space="preserve">SSSIP Project will be realized through the 3 components: </w:t>
      </w:r>
      <w:r w:rsidRPr="001D5669">
        <w:rPr>
          <w:rFonts w:ascii="Calibri" w:eastAsia="Calibri" w:hAnsi="Calibri" w:cs="Times New Roman"/>
          <w:i/>
          <w:iCs/>
          <w:kern w:val="0"/>
          <w14:ligatures w14:val="none"/>
        </w:rPr>
        <w:t>Component 1: Expanding access to and quality of social services, Component 2: Improving access to quality ECEC and Component 3: Project management, monitoring and communication</w:t>
      </w:r>
      <w:r>
        <w:rPr>
          <w:rFonts w:ascii="Calibri" w:eastAsia="Calibri" w:hAnsi="Calibri" w:cs="Times New Roman"/>
          <w:kern w:val="0"/>
          <w14:ligatures w14:val="none"/>
        </w:rPr>
        <w:t>. Project a</w:t>
      </w:r>
      <w:r w:rsidRPr="00534665">
        <w:rPr>
          <w:rFonts w:ascii="Calibri" w:eastAsia="Calibri" w:hAnsi="Calibri" w:cs="Times New Roman"/>
          <w:kern w:val="0"/>
          <w14:ligatures w14:val="none"/>
        </w:rPr>
        <w:t>ctivities</w:t>
      </w:r>
      <w:r>
        <w:rPr>
          <w:rFonts w:ascii="Calibri" w:eastAsia="Calibri" w:hAnsi="Calibri" w:cs="Times New Roman"/>
          <w:kern w:val="0"/>
          <w14:ligatures w14:val="none"/>
        </w:rPr>
        <w:t xml:space="preserve"> within Component 1 and Component 2 are</w:t>
      </w:r>
      <w:r w:rsidRPr="00534665">
        <w:rPr>
          <w:rFonts w:ascii="Calibri" w:eastAsia="Calibri" w:hAnsi="Calibri" w:cs="Times New Roman"/>
          <w:kern w:val="0"/>
          <w14:ligatures w14:val="none"/>
        </w:rPr>
        <w:t xml:space="preserve"> grouped into three subcomponents</w:t>
      </w:r>
      <w:r w:rsidR="001D5669">
        <w:rPr>
          <w:rFonts w:ascii="Calibri" w:eastAsia="Calibri" w:hAnsi="Calibri" w:cs="Times New Roman"/>
          <w:kern w:val="0"/>
          <w14:ligatures w14:val="none"/>
        </w:rPr>
        <w:t xml:space="preserve"> each</w:t>
      </w:r>
      <w:r w:rsidRPr="00534665">
        <w:rPr>
          <w:rFonts w:ascii="Calibri" w:eastAsia="Calibri" w:hAnsi="Calibri" w:cs="Times New Roman"/>
          <w:kern w:val="0"/>
          <w14:ligatures w14:val="none"/>
        </w:rPr>
        <w:t>.</w:t>
      </w:r>
      <w:r w:rsidRPr="00534665">
        <w:t xml:space="preserve"> </w:t>
      </w:r>
    </w:p>
    <w:p w14:paraId="4497C43C" w14:textId="06AF2F0D" w:rsidR="006B1EC9" w:rsidRPr="006B1EC9" w:rsidRDefault="006B1EC9" w:rsidP="006B1EC9">
      <w:pPr>
        <w:spacing w:before="120" w:after="12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Regarding the social services, the proposed Project would support the MLSP to (i) expand of coverage of selected social service nationwide, including for in-home care </w:t>
      </w:r>
      <w:r w:rsidR="00E4450B">
        <w:rPr>
          <w:rFonts w:ascii="Calibri" w:eastAsia="Calibri" w:hAnsi="Calibri" w:cs="Times New Roman"/>
          <w:kern w:val="0"/>
          <w14:ligatures w14:val="none"/>
        </w:rPr>
        <w:t xml:space="preserve">and day care centers </w:t>
      </w:r>
      <w:r w:rsidRPr="006B1EC9">
        <w:rPr>
          <w:rFonts w:ascii="Calibri" w:eastAsia="Calibri" w:hAnsi="Calibri" w:cs="Times New Roman"/>
          <w:kern w:val="0"/>
          <w14:ligatures w14:val="none"/>
        </w:rPr>
        <w:t>for the elderly</w:t>
      </w:r>
      <w:r w:rsidR="00E4450B">
        <w:rPr>
          <w:rFonts w:ascii="Calibri" w:eastAsia="Calibri" w:hAnsi="Calibri" w:cs="Times New Roman"/>
          <w:kern w:val="0"/>
          <w14:ligatures w14:val="none"/>
        </w:rPr>
        <w:t xml:space="preserve"> and for people with disabilities</w:t>
      </w:r>
      <w:r w:rsidRPr="006B1EC9">
        <w:rPr>
          <w:rFonts w:ascii="Calibri" w:eastAsia="Calibri" w:hAnsi="Calibri" w:cs="Times New Roman"/>
          <w:kern w:val="0"/>
          <w14:ligatures w14:val="none"/>
        </w:rPr>
        <w:t>; (ii) further improve the quality of these services provided by private (for profit and not-for profit) providers through enhanced regulations, inspections and monitoring by MLSP</w:t>
      </w:r>
      <w:r w:rsidR="00E4450B">
        <w:rPr>
          <w:rFonts w:ascii="Calibri" w:eastAsia="Calibri" w:hAnsi="Calibri" w:cs="Times New Roman"/>
          <w:kern w:val="0"/>
          <w14:ligatures w14:val="none"/>
        </w:rPr>
        <w:t>, ISA</w:t>
      </w:r>
      <w:r w:rsidRPr="006B1EC9">
        <w:rPr>
          <w:rFonts w:ascii="Calibri" w:eastAsia="Calibri" w:hAnsi="Calibri" w:cs="Times New Roman"/>
          <w:kern w:val="0"/>
          <w14:ligatures w14:val="none"/>
        </w:rPr>
        <w:t xml:space="preserve"> and CSWs,  strengthening the networks of private providers, enhancing the capacity of municipalities; and (iii) improve access to social services by strengthening the social protection system by supporting the roll-out of the new Social Welfare Information System, use of integrated case management system, and further strengthening of the CSWs. </w:t>
      </w:r>
    </w:p>
    <w:p w14:paraId="0D501AED" w14:textId="4048E0EE" w:rsidR="006B1EC9" w:rsidRPr="006B1EC9" w:rsidRDefault="006B1EC9" w:rsidP="006B1EC9">
      <w:pPr>
        <w:spacing w:before="120" w:after="12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Regarding ECEC, the proposed Project would (i) support the expansion of the supply of preschool, mostly by </w:t>
      </w:r>
      <w:bookmarkStart w:id="10" w:name="_Hlk145927435"/>
      <w:r w:rsidRPr="006B1EC9">
        <w:rPr>
          <w:rFonts w:ascii="Calibri" w:eastAsia="Calibri" w:hAnsi="Calibri" w:cs="Times New Roman"/>
          <w:kern w:val="0"/>
          <w14:ligatures w14:val="none"/>
        </w:rPr>
        <w:t>repurposing excess classrooms within the primary school network</w:t>
      </w:r>
      <w:bookmarkEnd w:id="10"/>
      <w:r w:rsidR="0075391D">
        <w:rPr>
          <w:rFonts w:ascii="Calibri" w:eastAsia="Calibri" w:hAnsi="Calibri" w:cs="Times New Roman"/>
          <w:kern w:val="0"/>
          <w14:ligatures w14:val="none"/>
        </w:rPr>
        <w:t xml:space="preserve"> or other municipal buildings</w:t>
      </w:r>
      <w:r w:rsidRPr="006B1EC9">
        <w:rPr>
          <w:rFonts w:ascii="Calibri" w:eastAsia="Calibri" w:hAnsi="Calibri" w:cs="Times New Roman"/>
          <w:kern w:val="0"/>
          <w14:ligatures w14:val="none"/>
        </w:rPr>
        <w:t>; (ii) consolidate the improvements in the quality of preschool education made under SSIP by establishing centers of excellence, peer-to-peer learning, strengthening the professional development of preschool teachers and targeted learning initiatives, especially those that support school readiness in domains such as early literacy and numeracy; and (iii) promote inclusion of marginalized children by expanding linkages between different services and social workers and improving parenting practices.</w:t>
      </w:r>
    </w:p>
    <w:p w14:paraId="5525A381" w14:textId="77777777" w:rsidR="006B1EC9" w:rsidRPr="006B1EC9" w:rsidRDefault="006B1EC9" w:rsidP="006B1EC9">
      <w:pPr>
        <w:spacing w:before="120" w:after="12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This combined approach of investing in social services and ECEC services can enhance the inclusion of vulnerable populations, increase their human capital to support them reaching their potential, and improve their labor market outcomes.</w:t>
      </w:r>
    </w:p>
    <w:p w14:paraId="1FFE688D" w14:textId="736B73B4" w:rsidR="006B1EC9" w:rsidRPr="006B1EC9" w:rsidRDefault="006B1EC9" w:rsidP="006B1EC9">
      <w:pPr>
        <w:spacing w:before="120" w:after="12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Project within the Component 1 “Expanding access to quality of social services” and Component 2 “Improving access to quality ECEC” are expected to cause environmental and social impacts associated with reconstruction/upgrading or adaptation of social and ECEC infrastructure facilities.</w:t>
      </w:r>
    </w:p>
    <w:p w14:paraId="7DFDB725" w14:textId="534CF4BF" w:rsidR="006B1EC9" w:rsidRPr="006B1EC9" w:rsidRDefault="006B1EC9" w:rsidP="006B1EC9">
      <w:pPr>
        <w:spacing w:before="120" w:after="120" w:line="276" w:lineRule="auto"/>
        <w:jc w:val="both"/>
        <w:rPr>
          <w:rFonts w:ascii="Calibri" w:eastAsia="Calibri" w:hAnsi="Calibri" w:cs="Times New Roman"/>
          <w:kern w:val="0"/>
          <w14:ligatures w14:val="none"/>
        </w:rPr>
      </w:pPr>
      <w:proofErr w:type="gramStart"/>
      <w:r w:rsidRPr="006B1EC9">
        <w:rPr>
          <w:rFonts w:ascii="Calibri" w:eastAsia="Calibri" w:hAnsi="Calibri" w:cs="Times New Roman"/>
          <w:kern w:val="0"/>
          <w14:ligatures w14:val="none"/>
        </w:rPr>
        <w:t>Taking into account</w:t>
      </w:r>
      <w:proofErr w:type="gramEnd"/>
      <w:r w:rsidRPr="006B1EC9">
        <w:rPr>
          <w:rFonts w:ascii="Calibri" w:eastAsia="Calibri" w:hAnsi="Calibri" w:cs="Times New Roman"/>
          <w:kern w:val="0"/>
          <w14:ligatures w14:val="none"/>
        </w:rPr>
        <w:t xml:space="preserve"> the type of sub-projects, impacts on the environment and other environmental and social criteria within the Second Social Services Improvement Project it is expected that the submitted sub-projects will</w:t>
      </w:r>
      <w:r w:rsidR="00F5162B">
        <w:rPr>
          <w:rFonts w:ascii="Calibri" w:eastAsia="Calibri" w:hAnsi="Calibri" w:cs="Times New Roman"/>
          <w:kern w:val="0"/>
          <w14:ligatures w14:val="none"/>
        </w:rPr>
        <w:t xml:space="preserve"> cause low environmental risk and moderate social risk</w:t>
      </w:r>
      <w:r w:rsidRPr="006B1EC9">
        <w:rPr>
          <w:rFonts w:ascii="Calibri" w:eastAsia="Calibri" w:hAnsi="Calibri" w:cs="Times New Roman"/>
          <w:kern w:val="0"/>
          <w14:ligatures w14:val="none"/>
        </w:rPr>
        <w:t xml:space="preserve">. </w:t>
      </w:r>
    </w:p>
    <w:p w14:paraId="7649BFE5" w14:textId="2EA6A29A" w:rsidR="006B1EC9" w:rsidRPr="006B1EC9" w:rsidRDefault="006B1EC9" w:rsidP="006B1EC9">
      <w:pPr>
        <w:spacing w:before="120" w:after="120" w:line="276" w:lineRule="auto"/>
        <w:jc w:val="both"/>
        <w:rPr>
          <w:rFonts w:ascii="Calibri" w:eastAsia="Calibri" w:hAnsi="Calibri" w:cs="Times New Roman"/>
          <w:kern w:val="0"/>
          <w14:ligatures w14:val="none"/>
        </w:rPr>
      </w:pPr>
    </w:p>
    <w:p w14:paraId="06539A8C" w14:textId="77777777" w:rsidR="006B1EC9" w:rsidRPr="006B1EC9" w:rsidRDefault="006B1EC9" w:rsidP="006B1EC9">
      <w:pPr>
        <w:spacing w:before="120" w:after="12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Sub – projects related to social service improvement (e.g.  Capacity building of MLSP staff and its agencies, development of an integrated social welfare information system) are expected to have minimal or no adverse environmental and social impacts, this, not requiring preparation of any environmental and social documentation.</w:t>
      </w:r>
    </w:p>
    <w:p w14:paraId="505CA521" w14:textId="77777777" w:rsidR="006B1EC9" w:rsidRPr="006B1EC9" w:rsidRDefault="006B1EC9" w:rsidP="006B1EC9">
      <w:pPr>
        <w:spacing w:before="120" w:after="12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lastRenderedPageBreak/>
        <w:t>Category “A” projects are not eligible for financing under the SSSIP.</w:t>
      </w:r>
    </w:p>
    <w:p w14:paraId="0D37CCA4" w14:textId="69B97998" w:rsidR="006B1EC9" w:rsidRPr="006B1EC9" w:rsidRDefault="006B1EC9" w:rsidP="006B1EC9">
      <w:pPr>
        <w:spacing w:before="120" w:after="12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14:ligatures w14:val="none"/>
        </w:rPr>
        <w:t xml:space="preserve">For this Project, 30 million US$ investment secured by the IBRD, will be invested through the Ministry of </w:t>
      </w:r>
      <w:r w:rsidR="004C7AD5" w:rsidRPr="006B1EC9">
        <w:rPr>
          <w:rFonts w:ascii="Calibri" w:eastAsia="Calibri" w:hAnsi="Calibri" w:cs="Times New Roman"/>
          <w:kern w:val="0"/>
          <w14:ligatures w14:val="none"/>
        </w:rPr>
        <w:t>Labor</w:t>
      </w:r>
      <w:r w:rsidRPr="006B1EC9">
        <w:rPr>
          <w:rFonts w:ascii="Calibri" w:eastAsia="Calibri" w:hAnsi="Calibri" w:cs="Times New Roman"/>
          <w:kern w:val="0"/>
          <w14:ligatures w14:val="none"/>
        </w:rPr>
        <w:t xml:space="preserve"> and Social Policy by implementation of the Second Social Services Improvement Project. </w:t>
      </w:r>
    </w:p>
    <w:p w14:paraId="30B26767" w14:textId="77777777" w:rsidR="006B1EC9" w:rsidRPr="006B1EC9" w:rsidRDefault="006B1EC9" w:rsidP="006B1EC9">
      <w:pPr>
        <w:keepNext/>
        <w:keepLines/>
        <w:numPr>
          <w:ilvl w:val="0"/>
          <w:numId w:val="1"/>
        </w:numPr>
        <w:spacing w:before="240" w:after="240"/>
        <w:jc w:val="both"/>
        <w:outlineLvl w:val="0"/>
        <w:rPr>
          <w:rFonts w:ascii="Calibri" w:eastAsia="NSimSun" w:hAnsi="Calibri" w:cs="Times New Roman"/>
          <w:color w:val="2E74B5"/>
          <w:kern w:val="0"/>
          <w:sz w:val="32"/>
          <w:szCs w:val="32"/>
          <w14:ligatures w14:val="none"/>
        </w:rPr>
      </w:pPr>
      <w:bookmarkStart w:id="11" w:name="_Toc19799537"/>
      <w:bookmarkStart w:id="12" w:name="_Toc120543968"/>
      <w:bookmarkStart w:id="13" w:name="_Toc146116210"/>
      <w:r w:rsidRPr="006B1EC9">
        <w:rPr>
          <w:rFonts w:ascii="Calibri" w:eastAsia="NSimSun" w:hAnsi="Calibri" w:cs="Times New Roman"/>
          <w:color w:val="2E74B5"/>
          <w:kern w:val="0"/>
          <w:sz w:val="32"/>
          <w:szCs w:val="32"/>
          <w14:ligatures w14:val="none"/>
        </w:rPr>
        <w:t>Environmental Category</w:t>
      </w:r>
      <w:bookmarkEnd w:id="11"/>
      <w:bookmarkEnd w:id="12"/>
      <w:bookmarkEnd w:id="13"/>
    </w:p>
    <w:p w14:paraId="6E6BA686" w14:textId="33B69ED4" w:rsidR="006B1EC9" w:rsidRDefault="006B1EC9" w:rsidP="006B1EC9">
      <w:pPr>
        <w:spacing w:before="120" w:after="120" w:line="276" w:lineRule="auto"/>
        <w:jc w:val="both"/>
        <w:rPr>
          <w:rFonts w:ascii="Calibri" w:eastAsia="Calibri" w:hAnsi="Calibri" w:cs="Times New Roman"/>
          <w:kern w:val="0"/>
          <w14:ligatures w14:val="none"/>
        </w:rPr>
      </w:pPr>
    </w:p>
    <w:p w14:paraId="7DA7EA94" w14:textId="0BE82722" w:rsidR="002E17FC" w:rsidRPr="002E17FC" w:rsidRDefault="002E17FC" w:rsidP="002E17FC">
      <w:pPr>
        <w:spacing w:before="120" w:after="120" w:line="276" w:lineRule="auto"/>
        <w:jc w:val="both"/>
        <w:rPr>
          <w:rFonts w:ascii="Calibri" w:eastAsia="Calibri" w:hAnsi="Calibri" w:cs="Times New Roman"/>
          <w:kern w:val="0"/>
          <w14:ligatures w14:val="none"/>
        </w:rPr>
      </w:pPr>
      <w:r w:rsidRPr="002E17FC">
        <w:rPr>
          <w:rFonts w:ascii="Calibri" w:eastAsia="Calibri" w:hAnsi="Calibri" w:cs="Times New Roman"/>
          <w:kern w:val="0"/>
          <w14:ligatures w14:val="none"/>
        </w:rPr>
        <w:t xml:space="preserve">According the Environmental and Social Framework (ESF) including Environmental and Social Standards (ESS), (preliminary screening according to the World Bank risk classification) activities under SSSIP has been classified with overall moderate risks - environmental risks are rated as low while social risks are </w:t>
      </w:r>
      <w:r w:rsidR="009C4DCD">
        <w:rPr>
          <w:rFonts w:ascii="Calibri" w:eastAsia="Calibri" w:hAnsi="Calibri" w:cs="Times New Roman"/>
          <w:kern w:val="0"/>
          <w14:ligatures w14:val="none"/>
        </w:rPr>
        <w:t xml:space="preserve">rated as </w:t>
      </w:r>
      <w:r w:rsidRPr="002E17FC">
        <w:rPr>
          <w:rFonts w:ascii="Calibri" w:eastAsia="Calibri" w:hAnsi="Calibri" w:cs="Times New Roman"/>
          <w:kern w:val="0"/>
          <w14:ligatures w14:val="none"/>
        </w:rPr>
        <w:t>moderate.</w:t>
      </w:r>
    </w:p>
    <w:p w14:paraId="2DDF1D03" w14:textId="77777777" w:rsidR="002E17FC" w:rsidRPr="002E17FC" w:rsidRDefault="002E17FC" w:rsidP="002E17FC">
      <w:pPr>
        <w:spacing w:before="120" w:after="120" w:line="276" w:lineRule="auto"/>
        <w:jc w:val="both"/>
        <w:rPr>
          <w:rFonts w:ascii="Calibri" w:eastAsia="Calibri" w:hAnsi="Calibri" w:cs="Times New Roman"/>
          <w:kern w:val="0"/>
          <w14:ligatures w14:val="none"/>
        </w:rPr>
      </w:pPr>
      <w:r w:rsidRPr="002E17FC">
        <w:rPr>
          <w:rFonts w:ascii="Calibri" w:eastAsia="Calibri" w:hAnsi="Calibri" w:cs="Times New Roman"/>
          <w:kern w:val="0"/>
          <w14:ligatures w14:val="none"/>
        </w:rPr>
        <w:t xml:space="preserve">Considering that the environmental risks from the project implementation are classified as low there will be only one type of Environmental Assessment document under this project </w:t>
      </w:r>
      <w:proofErr w:type="gramStart"/>
      <w:r w:rsidRPr="002E17FC">
        <w:rPr>
          <w:rFonts w:ascii="Calibri" w:eastAsia="Calibri" w:hAnsi="Calibri" w:cs="Times New Roman"/>
          <w:kern w:val="0"/>
          <w14:ligatures w14:val="none"/>
        </w:rPr>
        <w:t>-  ESMP</w:t>
      </w:r>
      <w:proofErr w:type="gramEnd"/>
      <w:r w:rsidRPr="002E17FC">
        <w:rPr>
          <w:rFonts w:ascii="Calibri" w:eastAsia="Calibri" w:hAnsi="Calibri" w:cs="Times New Roman"/>
          <w:kern w:val="0"/>
          <w14:ligatures w14:val="none"/>
        </w:rPr>
        <w:t xml:space="preserve"> Checklist (site specific ESMPs for each sub-project).</w:t>
      </w:r>
    </w:p>
    <w:p w14:paraId="721CACCE" w14:textId="6368CFA2" w:rsidR="002E17FC" w:rsidRPr="006B1EC9" w:rsidRDefault="002E17FC" w:rsidP="002E17FC">
      <w:pPr>
        <w:spacing w:before="120" w:after="120" w:line="276" w:lineRule="auto"/>
        <w:jc w:val="both"/>
        <w:rPr>
          <w:rFonts w:ascii="Calibri" w:eastAsia="Calibri" w:hAnsi="Calibri" w:cs="Times New Roman"/>
          <w:kern w:val="0"/>
          <w14:ligatures w14:val="none"/>
        </w:rPr>
      </w:pPr>
      <w:r w:rsidRPr="002E17FC">
        <w:rPr>
          <w:rFonts w:ascii="Calibri" w:eastAsia="Calibri" w:hAnsi="Calibri" w:cs="Times New Roman"/>
          <w:kern w:val="0"/>
          <w14:ligatures w14:val="none"/>
        </w:rPr>
        <w:t>ESMP Checklist is usually prepared for activities that include small civil works as: reconstruction/upgrading/ adaptation of the existing facility (changing the windows and doors, painting of the walls, reconstruction of floors, changing the furniture in the classrooms and instalment of new furniture, upgrading or changing the lightening, reconstruction/ adaptation of the existing water supply and sewage network, upgrading of the electrical installation in the facility, reconstruction of roof, etc.).</w:t>
      </w:r>
    </w:p>
    <w:p w14:paraId="32E046A3" w14:textId="66ABB094" w:rsidR="006B1EC9" w:rsidRPr="006B1EC9" w:rsidRDefault="006B1EC9" w:rsidP="006B1EC9">
      <w:pPr>
        <w:spacing w:before="120" w:after="12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u w:val="single"/>
          <w14:ligatures w14:val="none"/>
        </w:rPr>
        <w:t xml:space="preserve">“Projects with </w:t>
      </w:r>
      <w:r w:rsidR="00EA28C7">
        <w:rPr>
          <w:rFonts w:ascii="Calibri" w:eastAsia="Calibri" w:hAnsi="Calibri" w:cs="Times New Roman"/>
          <w:kern w:val="0"/>
          <w:u w:val="single"/>
          <w14:ligatures w14:val="none"/>
        </w:rPr>
        <w:t>low environmental</w:t>
      </w:r>
      <w:r w:rsidR="00EA28C7" w:rsidRPr="006B1EC9">
        <w:rPr>
          <w:rFonts w:ascii="Calibri" w:eastAsia="Calibri" w:hAnsi="Calibri" w:cs="Times New Roman"/>
          <w:kern w:val="0"/>
          <w:u w:val="single"/>
          <w14:ligatures w14:val="none"/>
        </w:rPr>
        <w:t xml:space="preserve"> </w:t>
      </w:r>
      <w:r w:rsidRPr="006B1EC9">
        <w:rPr>
          <w:rFonts w:ascii="Calibri" w:eastAsia="Calibri" w:hAnsi="Calibri" w:cs="Times New Roman"/>
          <w:kern w:val="0"/>
          <w:u w:val="single"/>
          <w14:ligatures w14:val="none"/>
        </w:rPr>
        <w:t>risk”</w:t>
      </w:r>
      <w:r w:rsidRPr="006B1EC9">
        <w:rPr>
          <w:rFonts w:ascii="Calibri" w:eastAsia="Calibri" w:hAnsi="Calibri" w:cs="Times New Roman"/>
          <w:kern w:val="0"/>
          <w14:ligatures w14:val="none"/>
        </w:rPr>
        <w:t xml:space="preserve"> require preparation of the ESMP Checklist that identify potential environmental improvement opportunities and recommend measures for the prevention, minimization and mitigation of adverse environmental and social impacts.</w:t>
      </w:r>
    </w:p>
    <w:p w14:paraId="61029AAD" w14:textId="77777777" w:rsidR="006B1EC9" w:rsidRPr="006B1EC9" w:rsidRDefault="006B1EC9" w:rsidP="006B1EC9">
      <w:pPr>
        <w:spacing w:after="0" w:line="276" w:lineRule="auto"/>
        <w:rPr>
          <w:rFonts w:ascii="Calibri" w:eastAsia="Calibri" w:hAnsi="Calibri" w:cs="Times New Roman"/>
          <w:kern w:val="0"/>
          <w:lang w:val="en-GB"/>
          <w14:ligatures w14:val="none"/>
        </w:rPr>
      </w:pPr>
      <w:r w:rsidRPr="006B1EC9">
        <w:rPr>
          <w:rFonts w:ascii="Calibri" w:eastAsia="Calibri" w:hAnsi="Calibri" w:cs="Times New Roman"/>
          <w:kern w:val="0"/>
          <w14:ligatures w14:val="none"/>
        </w:rPr>
        <w:t>Table 1 Sub-project environmental screening table for SSSIP Project</w:t>
      </w:r>
    </w:p>
    <w:tbl>
      <w:tblPr>
        <w:tblStyle w:val="GridTable5Dark-Accent41"/>
        <w:tblW w:w="9271" w:type="dxa"/>
        <w:jc w:val="center"/>
        <w:tblLayout w:type="fixed"/>
        <w:tblLook w:val="00A0" w:firstRow="1" w:lastRow="0" w:firstColumn="1" w:lastColumn="0" w:noHBand="0" w:noVBand="0"/>
      </w:tblPr>
      <w:tblGrid>
        <w:gridCol w:w="1149"/>
        <w:gridCol w:w="3030"/>
        <w:gridCol w:w="5092"/>
      </w:tblGrid>
      <w:tr w:rsidR="006B1EC9" w:rsidRPr="006B1EC9" w14:paraId="45FA9F3E" w14:textId="77777777" w:rsidTr="00B06357">
        <w:trPr>
          <w:cnfStyle w:val="100000000000" w:firstRow="1" w:lastRow="0" w:firstColumn="0" w:lastColumn="0" w:oddVBand="0" w:evenVBand="0" w:oddHBand="0" w:evenHBand="0" w:firstRowFirstColumn="0" w:firstRowLastColumn="0" w:lastRowFirstColumn="0" w:lastRowLastColumn="0"/>
          <w:trHeight w:val="69"/>
          <w:tblHeader/>
          <w:jc w:val="center"/>
        </w:trPr>
        <w:tc>
          <w:tcPr>
            <w:cnfStyle w:val="001000000000" w:firstRow="0" w:lastRow="0" w:firstColumn="1" w:lastColumn="0" w:oddVBand="0" w:evenVBand="0" w:oddHBand="0" w:evenHBand="0" w:firstRowFirstColumn="0" w:firstRowLastColumn="0" w:lastRowFirstColumn="0" w:lastRowLastColumn="0"/>
            <w:tcW w:w="1149" w:type="dxa"/>
          </w:tcPr>
          <w:p w14:paraId="3BF4D948" w14:textId="77777777" w:rsidR="006B1EC9" w:rsidRPr="006B1EC9" w:rsidRDefault="006B1EC9" w:rsidP="006B1EC9">
            <w:pPr>
              <w:autoSpaceDE w:val="0"/>
              <w:autoSpaceDN w:val="0"/>
              <w:adjustRightInd w:val="0"/>
              <w:jc w:val="center"/>
              <w:rPr>
                <w:rFonts w:ascii="Calibri" w:eastAsia="Calibri" w:hAnsi="Calibri" w:cs="Times New Roman"/>
                <w:sz w:val="18"/>
                <w:szCs w:val="18"/>
                <w:lang w:val="en-GB"/>
                <w14:ligatures w14:val="none"/>
              </w:rPr>
            </w:pPr>
            <w:r w:rsidRPr="006B1EC9">
              <w:rPr>
                <w:rFonts w:ascii="Calibri" w:eastAsia="Calibri" w:hAnsi="Calibri" w:cs="Times New Roman"/>
                <w:sz w:val="18"/>
                <w:szCs w:val="18"/>
                <w14:ligatures w14:val="none"/>
              </w:rPr>
              <w:t>Types project activities</w:t>
            </w:r>
          </w:p>
        </w:tc>
        <w:tc>
          <w:tcPr>
            <w:cnfStyle w:val="000010000000" w:firstRow="0" w:lastRow="0" w:firstColumn="0" w:lastColumn="0" w:oddVBand="1" w:evenVBand="0" w:oddHBand="0" w:evenHBand="0" w:firstRowFirstColumn="0" w:firstRowLastColumn="0" w:lastRowFirstColumn="0" w:lastRowLastColumn="0"/>
            <w:tcW w:w="3030" w:type="dxa"/>
          </w:tcPr>
          <w:p w14:paraId="3B40715A" w14:textId="77777777" w:rsidR="006B1EC9" w:rsidRPr="006B1EC9" w:rsidRDefault="006B1EC9" w:rsidP="006B1EC9">
            <w:pPr>
              <w:autoSpaceDE w:val="0"/>
              <w:autoSpaceDN w:val="0"/>
              <w:adjustRightInd w:val="0"/>
              <w:jc w:val="center"/>
              <w:rPr>
                <w:rFonts w:ascii="Calibri" w:eastAsia="Calibri" w:hAnsi="Calibri" w:cs="Times New Roman"/>
                <w:sz w:val="18"/>
                <w:szCs w:val="18"/>
                <w:lang w:val="en-GB"/>
                <w14:ligatures w14:val="none"/>
              </w:rPr>
            </w:pPr>
            <w:r w:rsidRPr="006B1EC9">
              <w:rPr>
                <w:rFonts w:ascii="Calibri" w:eastAsia="Calibri" w:hAnsi="Calibri" w:cs="Times New Roman"/>
                <w:sz w:val="18"/>
                <w:szCs w:val="18"/>
                <w14:ligatures w14:val="none"/>
              </w:rPr>
              <w:t>Environmental Assessment documents required</w:t>
            </w:r>
          </w:p>
        </w:tc>
        <w:tc>
          <w:tcPr>
            <w:tcW w:w="5092" w:type="dxa"/>
          </w:tcPr>
          <w:p w14:paraId="32496D80" w14:textId="77777777" w:rsidR="006B1EC9" w:rsidRPr="006B1EC9" w:rsidRDefault="006B1EC9" w:rsidP="006B1E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14:ligatures w14:val="none"/>
              </w:rPr>
            </w:pPr>
            <w:r w:rsidRPr="006B1EC9">
              <w:rPr>
                <w:rFonts w:ascii="Calibri" w:eastAsia="Calibri" w:hAnsi="Calibri" w:cs="Times New Roman"/>
                <w:sz w:val="18"/>
                <w:szCs w:val="18"/>
                <w14:ligatures w14:val="none"/>
              </w:rPr>
              <w:t>Applicable to:</w:t>
            </w:r>
          </w:p>
        </w:tc>
      </w:tr>
      <w:tr w:rsidR="006B1EC9" w:rsidRPr="006B1EC9" w14:paraId="5DA47964" w14:textId="77777777" w:rsidTr="00B06357">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1149" w:type="dxa"/>
          </w:tcPr>
          <w:p w14:paraId="3ABBDBE6" w14:textId="77777777" w:rsidR="006B1EC9" w:rsidRPr="006B1EC9" w:rsidRDefault="006B1EC9" w:rsidP="006B1EC9">
            <w:pPr>
              <w:autoSpaceDE w:val="0"/>
              <w:autoSpaceDN w:val="0"/>
              <w:adjustRightInd w:val="0"/>
              <w:jc w:val="center"/>
              <w:rPr>
                <w:rFonts w:ascii="Calibri" w:eastAsia="Calibri" w:hAnsi="Calibri" w:cs="Times New Roman"/>
                <w:sz w:val="18"/>
                <w:szCs w:val="18"/>
                <w:lang w:val="en-GB"/>
                <w14:ligatures w14:val="none"/>
              </w:rPr>
            </w:pPr>
            <w:r w:rsidRPr="006B1EC9">
              <w:rPr>
                <w:rFonts w:ascii="Calibri" w:eastAsia="Calibri" w:hAnsi="Calibri" w:cs="Times New Roman"/>
                <w:sz w:val="18"/>
                <w:szCs w:val="18"/>
                <w14:ligatures w14:val="none"/>
              </w:rPr>
              <w:t>1</w:t>
            </w:r>
          </w:p>
        </w:tc>
        <w:tc>
          <w:tcPr>
            <w:cnfStyle w:val="000010000000" w:firstRow="0" w:lastRow="0" w:firstColumn="0" w:lastColumn="0" w:oddVBand="1" w:evenVBand="0" w:oddHBand="0" w:evenHBand="0" w:firstRowFirstColumn="0" w:firstRowLastColumn="0" w:lastRowFirstColumn="0" w:lastRowLastColumn="0"/>
            <w:tcW w:w="3030" w:type="dxa"/>
          </w:tcPr>
          <w:p w14:paraId="53EFE03E" w14:textId="77777777" w:rsidR="006B1EC9" w:rsidRPr="006B1EC9" w:rsidRDefault="006B1EC9" w:rsidP="006B1EC9">
            <w:pPr>
              <w:autoSpaceDE w:val="0"/>
              <w:autoSpaceDN w:val="0"/>
              <w:adjustRightInd w:val="0"/>
              <w:rPr>
                <w:rFonts w:ascii="Calibri" w:eastAsia="Calibri" w:hAnsi="Calibri" w:cs="Times New Roman"/>
                <w:sz w:val="18"/>
                <w:szCs w:val="18"/>
                <w:lang w:val="en-GB"/>
                <w14:ligatures w14:val="none"/>
              </w:rPr>
            </w:pPr>
            <w:r w:rsidRPr="006B1EC9">
              <w:rPr>
                <w:rFonts w:ascii="Calibri" w:eastAsia="Calibri" w:hAnsi="Calibri" w:cs="Times New Roman"/>
                <w:sz w:val="18"/>
                <w:szCs w:val="18"/>
                <w14:ligatures w14:val="none"/>
              </w:rPr>
              <w:t>ESMP Checklist for each individual reconstruction/upgrading/ adaptation (sub-project)</w:t>
            </w:r>
          </w:p>
        </w:tc>
        <w:tc>
          <w:tcPr>
            <w:tcW w:w="5092" w:type="dxa"/>
          </w:tcPr>
          <w:p w14:paraId="347A949F" w14:textId="578DEEFC" w:rsidR="006B1EC9" w:rsidRPr="006B1EC9" w:rsidRDefault="006B1EC9" w:rsidP="006B1E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highlight w:val="green"/>
                <w:lang w:val="en-GB"/>
                <w14:ligatures w14:val="none"/>
              </w:rPr>
            </w:pPr>
            <w:bookmarkStart w:id="14" w:name="_Hlk145926152"/>
            <w:r w:rsidRPr="006B1EC9">
              <w:rPr>
                <w:rFonts w:ascii="Calibri" w:eastAsia="Calibri" w:hAnsi="Calibri" w:cs="Times New Roman"/>
                <w:sz w:val="18"/>
                <w:szCs w:val="18"/>
                <w:lang w:val="en-GB"/>
                <w14:ligatures w14:val="none"/>
              </w:rPr>
              <w:t>Reconstruction/upgrading/ adaptation of the existing facility</w:t>
            </w:r>
            <w:r w:rsidR="00B06357">
              <w:rPr>
                <w:rFonts w:ascii="Calibri" w:eastAsia="Calibri" w:hAnsi="Calibri" w:cs="Times New Roman"/>
                <w:sz w:val="18"/>
                <w:szCs w:val="18"/>
                <w:lang w:val="en-GB"/>
                <w14:ligatures w14:val="none"/>
              </w:rPr>
              <w:t>/building</w:t>
            </w:r>
            <w:r w:rsidRPr="006B1EC9">
              <w:rPr>
                <w:rFonts w:ascii="Calibri" w:eastAsia="Calibri" w:hAnsi="Calibri" w:cs="Times New Roman"/>
                <w:sz w:val="18"/>
                <w:szCs w:val="18"/>
                <w:lang w:val="en-GB"/>
                <w14:ligatures w14:val="none"/>
              </w:rPr>
              <w:t xml:space="preserve"> (</w:t>
            </w:r>
            <w:bookmarkStart w:id="15" w:name="_Hlk146093288"/>
            <w:r w:rsidRPr="006B1EC9">
              <w:rPr>
                <w:rFonts w:ascii="Calibri" w:eastAsia="Calibri" w:hAnsi="Calibri" w:cs="Times New Roman"/>
                <w:sz w:val="18"/>
                <w:szCs w:val="18"/>
                <w:lang w:val="en-GB"/>
                <w14:ligatures w14:val="none"/>
              </w:rPr>
              <w:t xml:space="preserve">changing the windows and doors, painting of the walls, </w:t>
            </w:r>
            <w:r w:rsidR="00371FCE">
              <w:rPr>
                <w:rFonts w:ascii="Calibri" w:eastAsia="Calibri" w:hAnsi="Calibri" w:cs="Times New Roman"/>
                <w:sz w:val="18"/>
                <w:szCs w:val="18"/>
                <w:lang w:val="en-GB"/>
                <w14:ligatures w14:val="none"/>
              </w:rPr>
              <w:t xml:space="preserve">reconstruction of floors, </w:t>
            </w:r>
            <w:r w:rsidRPr="006B1EC9">
              <w:rPr>
                <w:rFonts w:ascii="Calibri" w:eastAsia="Calibri" w:hAnsi="Calibri" w:cs="Times New Roman"/>
                <w:sz w:val="18"/>
                <w:szCs w:val="18"/>
                <w:lang w:val="en-GB"/>
                <w14:ligatures w14:val="none"/>
              </w:rPr>
              <w:t xml:space="preserve">changing the furniture in the classrooms and </w:t>
            </w:r>
            <w:r w:rsidR="00371FCE" w:rsidRPr="006B1EC9">
              <w:rPr>
                <w:rFonts w:ascii="Calibri" w:eastAsia="Calibri" w:hAnsi="Calibri" w:cs="Times New Roman"/>
                <w:sz w:val="18"/>
                <w:szCs w:val="18"/>
                <w:lang w:val="en-GB"/>
                <w14:ligatures w14:val="none"/>
              </w:rPr>
              <w:t>instalment</w:t>
            </w:r>
            <w:r w:rsidRPr="006B1EC9">
              <w:rPr>
                <w:rFonts w:ascii="Calibri" w:eastAsia="Calibri" w:hAnsi="Calibri" w:cs="Times New Roman"/>
                <w:sz w:val="18"/>
                <w:szCs w:val="18"/>
                <w:lang w:val="en-GB"/>
                <w14:ligatures w14:val="none"/>
              </w:rPr>
              <w:t xml:space="preserve"> of new furniture, </w:t>
            </w:r>
            <w:r w:rsidR="00371FCE" w:rsidRPr="006B1EC9">
              <w:rPr>
                <w:rFonts w:ascii="Calibri" w:eastAsia="Calibri" w:hAnsi="Calibri" w:cs="Times New Roman"/>
                <w:sz w:val="18"/>
                <w:szCs w:val="18"/>
                <w:lang w:val="en-GB"/>
                <w14:ligatures w14:val="none"/>
              </w:rPr>
              <w:t>upgrading</w:t>
            </w:r>
            <w:r w:rsidRPr="006B1EC9">
              <w:rPr>
                <w:rFonts w:ascii="Calibri" w:eastAsia="Calibri" w:hAnsi="Calibri" w:cs="Times New Roman"/>
                <w:sz w:val="18"/>
                <w:szCs w:val="18"/>
                <w:lang w:val="en-GB"/>
                <w14:ligatures w14:val="none"/>
              </w:rPr>
              <w:t xml:space="preserve"> or changing the lightening, reconstruction/ adaptation of the existing </w:t>
            </w:r>
            <w:r w:rsidR="00371FCE">
              <w:rPr>
                <w:rFonts w:ascii="Calibri" w:eastAsia="Calibri" w:hAnsi="Calibri" w:cs="Times New Roman"/>
                <w:sz w:val="18"/>
                <w:szCs w:val="18"/>
                <w:lang w:val="en-GB"/>
                <w14:ligatures w14:val="none"/>
              </w:rPr>
              <w:t>water supply and sewage network</w:t>
            </w:r>
            <w:r w:rsidRPr="006B1EC9">
              <w:rPr>
                <w:rFonts w:ascii="Calibri" w:eastAsia="Calibri" w:hAnsi="Calibri" w:cs="Times New Roman"/>
                <w:sz w:val="18"/>
                <w:szCs w:val="18"/>
                <w:lang w:val="en-GB"/>
                <w14:ligatures w14:val="none"/>
              </w:rPr>
              <w:t xml:space="preserve">, upgrading of the electrical installation in the facility, </w:t>
            </w:r>
            <w:r w:rsidR="00371FCE">
              <w:rPr>
                <w:rFonts w:ascii="Calibri" w:eastAsia="Calibri" w:hAnsi="Calibri" w:cs="Times New Roman"/>
                <w:sz w:val="18"/>
                <w:szCs w:val="18"/>
                <w:lang w:val="en-GB"/>
                <w14:ligatures w14:val="none"/>
              </w:rPr>
              <w:t xml:space="preserve">reconstruction of roof, </w:t>
            </w:r>
            <w:r w:rsidRPr="006B1EC9">
              <w:rPr>
                <w:rFonts w:ascii="Calibri" w:eastAsia="Calibri" w:hAnsi="Calibri" w:cs="Times New Roman"/>
                <w:sz w:val="18"/>
                <w:szCs w:val="18"/>
                <w:lang w:val="en-GB"/>
                <w14:ligatures w14:val="none"/>
              </w:rPr>
              <w:t>etc</w:t>
            </w:r>
            <w:bookmarkEnd w:id="15"/>
            <w:r w:rsidRPr="006B1EC9">
              <w:rPr>
                <w:rFonts w:ascii="Calibri" w:eastAsia="Calibri" w:hAnsi="Calibri" w:cs="Times New Roman"/>
                <w:sz w:val="18"/>
                <w:szCs w:val="18"/>
                <w:lang w:val="en-GB"/>
                <w14:ligatures w14:val="none"/>
              </w:rPr>
              <w:t>.)</w:t>
            </w:r>
            <w:bookmarkEnd w:id="14"/>
          </w:p>
        </w:tc>
      </w:tr>
    </w:tbl>
    <w:p w14:paraId="09D1E52C" w14:textId="77777777" w:rsidR="006B1EC9" w:rsidRPr="006B1EC9" w:rsidRDefault="006B1EC9" w:rsidP="006B1EC9">
      <w:pPr>
        <w:spacing w:after="0"/>
        <w:rPr>
          <w:rFonts w:ascii="Calibri" w:eastAsia="Calibri" w:hAnsi="Calibri" w:cs="Calibri"/>
          <w:kern w:val="0"/>
          <w14:ligatures w14:val="none"/>
        </w:rPr>
      </w:pPr>
      <w:bookmarkStart w:id="16" w:name="_Toc120543969"/>
      <w:r w:rsidRPr="006B1EC9">
        <w:rPr>
          <w:rFonts w:ascii="Calibri" w:eastAsia="Calibri" w:hAnsi="Calibri" w:cs="Calibri"/>
          <w:kern w:val="0"/>
          <w14:ligatures w14:val="none"/>
        </w:rPr>
        <w:t xml:space="preserve"> </w:t>
      </w:r>
    </w:p>
    <w:p w14:paraId="5451756A" w14:textId="314E09F6" w:rsidR="006B1EC9" w:rsidRPr="006B1EC9" w:rsidRDefault="006B1EC9" w:rsidP="006B1EC9">
      <w:pPr>
        <w:autoSpaceDE w:val="0"/>
        <w:autoSpaceDN w:val="0"/>
        <w:adjustRightInd w:val="0"/>
        <w:spacing w:before="120" w:after="240" w:line="276" w:lineRule="auto"/>
        <w:jc w:val="both"/>
        <w:rPr>
          <w:rFonts w:ascii="Calibri" w:eastAsia="Times New Roman" w:hAnsi="Calibri" w:cs="Times New Roman"/>
          <w:kern w:val="0"/>
          <w:lang w:val="en-GB"/>
          <w14:ligatures w14:val="none"/>
        </w:rPr>
      </w:pPr>
    </w:p>
    <w:p w14:paraId="541258B2" w14:textId="77777777" w:rsidR="006B1EC9" w:rsidRPr="006B1EC9" w:rsidRDefault="006B1EC9" w:rsidP="006B1EC9">
      <w:pPr>
        <w:keepNext/>
        <w:keepLines/>
        <w:numPr>
          <w:ilvl w:val="0"/>
          <w:numId w:val="1"/>
        </w:numPr>
        <w:spacing w:before="240" w:after="0"/>
        <w:jc w:val="both"/>
        <w:outlineLvl w:val="0"/>
        <w:rPr>
          <w:rFonts w:ascii="Calibri" w:eastAsia="NSimSun" w:hAnsi="Calibri" w:cs="Times New Roman"/>
          <w:color w:val="2E74B5"/>
          <w:kern w:val="0"/>
          <w:sz w:val="32"/>
          <w:szCs w:val="32"/>
          <w14:ligatures w14:val="none"/>
        </w:rPr>
      </w:pPr>
      <w:bookmarkStart w:id="17" w:name="_Toc146116211"/>
      <w:r w:rsidRPr="006B1EC9">
        <w:rPr>
          <w:rFonts w:ascii="Calibri" w:eastAsia="NSimSun" w:hAnsi="Calibri" w:cs="Times New Roman"/>
          <w:color w:val="2E74B5"/>
          <w:kern w:val="0"/>
          <w:sz w:val="32"/>
          <w:szCs w:val="32"/>
          <w14:ligatures w14:val="none"/>
        </w:rPr>
        <w:t>Project location</w:t>
      </w:r>
      <w:bookmarkEnd w:id="16"/>
      <w:bookmarkEnd w:id="17"/>
    </w:p>
    <w:p w14:paraId="5EE181CC" w14:textId="3CE1C24E" w:rsidR="006B1EC9" w:rsidRPr="006B1EC9" w:rsidRDefault="006B1EC9" w:rsidP="006B1EC9">
      <w:pPr>
        <w:spacing w:before="120" w:after="120" w:line="276" w:lineRule="auto"/>
        <w:jc w:val="both"/>
        <w:rPr>
          <w:rFonts w:ascii="Calibri" w:eastAsia="Times New Roman" w:hAnsi="Calibri" w:cs="Calibri"/>
          <w:i/>
          <w:iCs/>
          <w:kern w:val="0"/>
          <w:lang w:val="en" w:eastAsia="da-DK"/>
          <w14:ligatures w14:val="none"/>
        </w:rPr>
      </w:pPr>
      <w:r w:rsidRPr="006B1EC9">
        <w:rPr>
          <w:rFonts w:ascii="Calibri" w:eastAsia="Times New Roman" w:hAnsi="Calibri" w:cs="Calibri"/>
          <w:b/>
          <w:bCs/>
          <w:kern w:val="0"/>
          <w:lang w:val="en" w:eastAsia="da-DK"/>
          <w14:ligatures w14:val="none"/>
        </w:rPr>
        <w:t xml:space="preserve">Macro location </w:t>
      </w:r>
      <w:r w:rsidRPr="006B1EC9">
        <w:rPr>
          <w:rFonts w:ascii="Calibri" w:eastAsia="Times New Roman" w:hAnsi="Calibri" w:cs="Calibri"/>
          <w:i/>
          <w:iCs/>
          <w:kern w:val="0"/>
          <w:lang w:val="en" w:eastAsia="da-DK"/>
          <w14:ligatures w14:val="none"/>
        </w:rPr>
        <w:t xml:space="preserve">(description of the wider surrounding of the Project, relevant </w:t>
      </w:r>
      <w:r w:rsidR="00C167A1">
        <w:rPr>
          <w:rFonts w:ascii="Calibri" w:eastAsia="Times New Roman" w:hAnsi="Calibri" w:cs="Calibri"/>
          <w:i/>
          <w:iCs/>
          <w:kern w:val="0"/>
          <w:lang w:val="mk-MK" w:eastAsia="da-DK"/>
          <w14:ligatures w14:val="none"/>
        </w:rPr>
        <w:t>М</w:t>
      </w:r>
      <w:proofErr w:type="spellStart"/>
      <w:r w:rsidRPr="006B1EC9">
        <w:rPr>
          <w:rFonts w:ascii="Calibri" w:eastAsia="Times New Roman" w:hAnsi="Calibri" w:cs="Calibri"/>
          <w:i/>
          <w:iCs/>
          <w:kern w:val="0"/>
          <w:lang w:val="en" w:eastAsia="da-DK"/>
          <w14:ligatures w14:val="none"/>
        </w:rPr>
        <w:t>unicip</w:t>
      </w:r>
      <w:proofErr w:type="spellEnd"/>
      <w:r w:rsidR="00C167A1">
        <w:rPr>
          <w:rFonts w:ascii="Calibri" w:eastAsia="Times New Roman" w:hAnsi="Calibri" w:cs="Calibri"/>
          <w:i/>
          <w:iCs/>
          <w:kern w:val="0"/>
          <w:lang w:val="mk-MK" w:eastAsia="da-DK"/>
          <w14:ligatures w14:val="none"/>
        </w:rPr>
        <w:t>а</w:t>
      </w:r>
      <w:proofErr w:type="spellStart"/>
      <w:r w:rsidRPr="006B1EC9">
        <w:rPr>
          <w:rFonts w:ascii="Calibri" w:eastAsia="Times New Roman" w:hAnsi="Calibri" w:cs="Calibri"/>
          <w:i/>
          <w:iCs/>
          <w:kern w:val="0"/>
          <w:lang w:val="en" w:eastAsia="da-DK"/>
          <w14:ligatures w14:val="none"/>
        </w:rPr>
        <w:t>lity</w:t>
      </w:r>
      <w:proofErr w:type="spellEnd"/>
      <w:r w:rsidRPr="006B1EC9">
        <w:rPr>
          <w:rFonts w:ascii="Calibri" w:eastAsia="Times New Roman" w:hAnsi="Calibri" w:cs="Calibri"/>
          <w:i/>
          <w:iCs/>
          <w:kern w:val="0"/>
          <w:lang w:val="en" w:eastAsia="da-DK"/>
          <w14:ligatures w14:val="none"/>
        </w:rPr>
        <w:t xml:space="preserve"> and its location regarding the Country and the planning region. Cover area of the Municipality, number of populations in the </w:t>
      </w:r>
      <w:r w:rsidR="004C7AD5" w:rsidRPr="004C7AD5">
        <w:rPr>
          <w:rFonts w:ascii="Calibri" w:eastAsia="Times New Roman" w:hAnsi="Calibri" w:cs="Calibri"/>
          <w:i/>
          <w:iCs/>
          <w:kern w:val="0"/>
          <w:lang w:val="en" w:eastAsia="da-DK"/>
          <w14:ligatures w14:val="none"/>
        </w:rPr>
        <w:t>Municipality</w:t>
      </w:r>
      <w:r w:rsidRPr="006B1EC9">
        <w:rPr>
          <w:rFonts w:ascii="Calibri" w:eastAsia="Times New Roman" w:hAnsi="Calibri" w:cs="Calibri"/>
          <w:i/>
          <w:iCs/>
          <w:kern w:val="0"/>
          <w:lang w:val="en" w:eastAsia="da-DK"/>
          <w14:ligatures w14:val="none"/>
        </w:rPr>
        <w:t xml:space="preserve">. Also, should be given overview of the number of schools/preschools in the municipality, including the relevant one (for </w:t>
      </w:r>
      <w:r w:rsidR="004C7AD5" w:rsidRPr="004C7AD5">
        <w:rPr>
          <w:rFonts w:ascii="Calibri" w:eastAsia="Times New Roman" w:hAnsi="Calibri" w:cs="Calibri"/>
          <w:i/>
          <w:iCs/>
          <w:kern w:val="0"/>
          <w:lang w:val="en" w:eastAsia="da-DK"/>
          <w14:ligatures w14:val="none"/>
        </w:rPr>
        <w:t>which</w:t>
      </w:r>
      <w:r w:rsidRPr="006B1EC9">
        <w:rPr>
          <w:rFonts w:ascii="Calibri" w:eastAsia="Times New Roman" w:hAnsi="Calibri" w:cs="Calibri"/>
          <w:i/>
          <w:iCs/>
          <w:kern w:val="0"/>
          <w:lang w:val="en" w:eastAsia="da-DK"/>
          <w14:ligatures w14:val="none"/>
        </w:rPr>
        <w:t xml:space="preserve"> the sub project is prepared).</w:t>
      </w:r>
    </w:p>
    <w:p w14:paraId="0C3D66D9" w14:textId="77777777" w:rsidR="006B1EC9" w:rsidRPr="006B1EC9" w:rsidRDefault="006B1EC9" w:rsidP="006B1EC9">
      <w:pPr>
        <w:spacing w:before="120" w:after="120" w:line="276" w:lineRule="auto"/>
        <w:jc w:val="both"/>
        <w:rPr>
          <w:rFonts w:ascii="Calibri" w:eastAsia="Calibri" w:hAnsi="Calibri" w:cs="Times New Roman"/>
          <w:kern w:val="0"/>
          <w:lang w:val="en-GB"/>
          <w14:ligatures w14:val="none"/>
        </w:rPr>
      </w:pPr>
      <w:r w:rsidRPr="006B1EC9">
        <w:rPr>
          <w:rFonts w:ascii="Calibri" w:eastAsia="Times New Roman" w:hAnsi="Calibri" w:cs="Calibri"/>
          <w:kern w:val="0"/>
          <w:u w:val="single"/>
          <w:lang w:val="en" w:eastAsia="da-DK"/>
          <w14:ligatures w14:val="none"/>
        </w:rPr>
        <w:t>Example:</w:t>
      </w:r>
      <w:r w:rsidRPr="006B1EC9">
        <w:rPr>
          <w:rFonts w:ascii="Calibri" w:eastAsia="Times New Roman" w:hAnsi="Calibri" w:cs="Calibri"/>
          <w:kern w:val="0"/>
          <w:lang w:val="en" w:eastAsia="da-DK"/>
          <w14:ligatures w14:val="none"/>
        </w:rPr>
        <w:t xml:space="preserve"> The project activities for ………… will take place in the City of …</w:t>
      </w:r>
      <w:proofErr w:type="gramStart"/>
      <w:r w:rsidRPr="006B1EC9">
        <w:rPr>
          <w:rFonts w:ascii="Calibri" w:eastAsia="Times New Roman" w:hAnsi="Calibri" w:cs="Calibri"/>
          <w:kern w:val="0"/>
          <w:lang w:val="en" w:eastAsia="da-DK"/>
          <w14:ligatures w14:val="none"/>
        </w:rPr>
        <w:t>…..</w:t>
      </w:r>
      <w:proofErr w:type="gramEnd"/>
      <w:r w:rsidRPr="006B1EC9">
        <w:rPr>
          <w:rFonts w:ascii="Calibri" w:eastAsia="Times New Roman" w:hAnsi="Calibri" w:cs="Calibri"/>
          <w:kern w:val="0"/>
          <w:lang w:val="en" w:eastAsia="da-DK"/>
          <w14:ligatures w14:val="none"/>
        </w:rPr>
        <w:t xml:space="preserve"> in the Municipality of ………. The municipality of ………… is located in the ……….  part of the RNM. It covers an area of ………………… </w:t>
      </w:r>
      <w:r w:rsidRPr="006B1EC9">
        <w:rPr>
          <w:rFonts w:ascii="Calibri" w:eastAsia="Times New Roman" w:hAnsi="Calibri" w:cs="Calibri"/>
          <w:kern w:val="0"/>
          <w:lang w:val="en" w:eastAsia="da-DK"/>
          <w14:ligatures w14:val="none"/>
        </w:rPr>
        <w:lastRenderedPageBreak/>
        <w:t>km</w:t>
      </w:r>
      <w:r w:rsidRPr="006B1EC9">
        <w:rPr>
          <w:rFonts w:ascii="Calibri" w:eastAsia="Times New Roman" w:hAnsi="Calibri" w:cs="Calibri"/>
          <w:kern w:val="0"/>
          <w:vertAlign w:val="superscript"/>
          <w:lang w:val="en" w:eastAsia="da-DK"/>
          <w14:ligatures w14:val="none"/>
        </w:rPr>
        <w:t>2</w:t>
      </w:r>
      <w:r w:rsidRPr="006B1EC9">
        <w:rPr>
          <w:rFonts w:ascii="Calibri" w:eastAsia="Times New Roman" w:hAnsi="Calibri" w:cs="Calibri"/>
          <w:kern w:val="0"/>
          <w:lang w:val="en" w:eastAsia="da-DK"/>
          <w14:ligatures w14:val="none"/>
        </w:rPr>
        <w:t>. According to the last national census from 2021, the Municipality of ……</w:t>
      </w:r>
      <w:proofErr w:type="gramStart"/>
      <w:r w:rsidRPr="006B1EC9">
        <w:rPr>
          <w:rFonts w:ascii="Calibri" w:eastAsia="Times New Roman" w:hAnsi="Calibri" w:cs="Calibri"/>
          <w:kern w:val="0"/>
          <w:lang w:val="en" w:eastAsia="da-DK"/>
          <w14:ligatures w14:val="none"/>
        </w:rPr>
        <w:t>…..</w:t>
      </w:r>
      <w:proofErr w:type="gramEnd"/>
      <w:r w:rsidRPr="006B1EC9">
        <w:rPr>
          <w:rFonts w:ascii="Calibri" w:eastAsia="Times New Roman" w:hAnsi="Calibri" w:cs="Calibri"/>
          <w:kern w:val="0"/>
          <w:lang w:val="en" w:eastAsia="da-DK"/>
          <w14:ligatures w14:val="none"/>
        </w:rPr>
        <w:t xml:space="preserve"> has a population of ………………</w:t>
      </w:r>
      <w:r w:rsidRPr="006B1EC9">
        <w:rPr>
          <w:rFonts w:ascii="Calibri" w:eastAsia="Times New Roman" w:hAnsi="Calibri" w:cs="Calibri"/>
          <w:kern w:val="0"/>
          <w:lang w:eastAsia="da-DK"/>
          <w14:ligatures w14:val="none"/>
        </w:rPr>
        <w:t xml:space="preserve"> inhabitants whereas the city of …………… has</w:t>
      </w:r>
      <w:r w:rsidRPr="006B1EC9">
        <w:rPr>
          <w:rFonts w:ascii="Calibri" w:eastAsia="Times New Roman" w:hAnsi="Calibri" w:cs="Calibri"/>
          <w:kern w:val="0"/>
          <w:lang w:val="en" w:eastAsia="da-DK"/>
          <w14:ligatures w14:val="none"/>
        </w:rPr>
        <w:t xml:space="preserve"> ……………… inhabitants.</w:t>
      </w:r>
    </w:p>
    <w:p w14:paraId="2A9F505A" w14:textId="7273D98E" w:rsidR="006B1EC9" w:rsidRPr="006B1EC9" w:rsidRDefault="006B1EC9" w:rsidP="006B1EC9">
      <w:pPr>
        <w:spacing w:before="120" w:after="12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lang w:val="en-GB"/>
          <w14:ligatures w14:val="none"/>
        </w:rPr>
        <w:t>There are …</w:t>
      </w:r>
      <w:proofErr w:type="gramStart"/>
      <w:r w:rsidRPr="006B1EC9">
        <w:rPr>
          <w:rFonts w:ascii="Calibri" w:eastAsia="Calibri" w:hAnsi="Calibri" w:cs="Times New Roman"/>
          <w:kern w:val="0"/>
          <w:lang w:val="en-GB"/>
          <w14:ligatures w14:val="none"/>
        </w:rPr>
        <w:t>…..</w:t>
      </w:r>
      <w:proofErr w:type="gramEnd"/>
      <w:r w:rsidRPr="006B1EC9">
        <w:rPr>
          <w:rFonts w:ascii="Calibri" w:eastAsia="Calibri" w:hAnsi="Calibri" w:cs="Times New Roman"/>
          <w:kern w:val="0"/>
          <w:lang w:val="en-GB"/>
          <w14:ligatures w14:val="none"/>
        </w:rPr>
        <w:t xml:space="preserve">primary and ……..secondary schools within the municipality…………..Total number of </w:t>
      </w:r>
      <w:r w:rsidR="004C7AD5" w:rsidRPr="006B1EC9">
        <w:rPr>
          <w:rFonts w:ascii="Calibri" w:eastAsia="Calibri" w:hAnsi="Calibri" w:cs="Times New Roman"/>
          <w:kern w:val="0"/>
          <w:lang w:val="en-GB"/>
          <w14:ligatures w14:val="none"/>
        </w:rPr>
        <w:t>kindergartens</w:t>
      </w:r>
      <w:r w:rsidRPr="006B1EC9">
        <w:rPr>
          <w:rFonts w:ascii="Calibri" w:eastAsia="Calibri" w:hAnsi="Calibri" w:cs="Times New Roman"/>
          <w:kern w:val="0"/>
          <w:lang w:val="en-GB"/>
          <w14:ligatures w14:val="none"/>
        </w:rPr>
        <w:t xml:space="preserve"> is………..</w:t>
      </w:r>
    </w:p>
    <w:p w14:paraId="3CDA450B" w14:textId="77777777" w:rsidR="006B1EC9" w:rsidRPr="006B1EC9" w:rsidRDefault="006B1EC9" w:rsidP="006B1EC9">
      <w:pPr>
        <w:spacing w:before="120" w:after="120" w:line="276" w:lineRule="auto"/>
        <w:jc w:val="both"/>
        <w:rPr>
          <w:rFonts w:ascii="Calibri" w:eastAsia="Times New Roman" w:hAnsi="Calibri" w:cs="Calibri"/>
          <w:b/>
          <w:bCs/>
          <w:kern w:val="0"/>
          <w:lang w:val="en" w:eastAsia="da-DK"/>
          <w14:ligatures w14:val="none"/>
        </w:rPr>
      </w:pPr>
      <w:r w:rsidRPr="006B1EC9">
        <w:rPr>
          <w:rFonts w:ascii="Calibri" w:eastAsia="Times New Roman" w:hAnsi="Calibri" w:cs="Calibri"/>
          <w:b/>
          <w:bCs/>
          <w:kern w:val="0"/>
          <w:lang w:val="en" w:eastAsia="da-DK"/>
          <w14:ligatures w14:val="none"/>
        </w:rPr>
        <w:t>Micro location</w:t>
      </w:r>
    </w:p>
    <w:p w14:paraId="1C978141" w14:textId="04840DE2" w:rsidR="006B1EC9" w:rsidRPr="006B1EC9" w:rsidRDefault="006B1EC9" w:rsidP="006B1EC9">
      <w:pPr>
        <w:spacing w:before="120" w:after="120" w:line="276" w:lineRule="auto"/>
        <w:jc w:val="both"/>
        <w:rPr>
          <w:rFonts w:ascii="Calibri" w:eastAsia="Times New Roman" w:hAnsi="Calibri" w:cs="Calibri"/>
          <w:i/>
          <w:iCs/>
          <w:kern w:val="0"/>
          <w:lang w:eastAsia="da-DK"/>
          <w14:ligatures w14:val="none"/>
        </w:rPr>
      </w:pPr>
      <w:r w:rsidRPr="006B1EC9">
        <w:rPr>
          <w:rFonts w:ascii="Calibri" w:eastAsia="Times New Roman" w:hAnsi="Calibri" w:cs="Calibri"/>
          <w:i/>
          <w:iCs/>
          <w:kern w:val="0"/>
          <w:lang w:eastAsia="da-DK"/>
          <w14:ligatures w14:val="none"/>
        </w:rPr>
        <w:t>Description of the near surrounding of the sub – project location (</w:t>
      </w:r>
      <w:proofErr w:type="spellStart"/>
      <w:r w:rsidRPr="006B1EC9">
        <w:rPr>
          <w:rFonts w:ascii="Calibri" w:eastAsia="Times New Roman" w:hAnsi="Calibri" w:cs="Calibri"/>
          <w:i/>
          <w:iCs/>
          <w:kern w:val="0"/>
          <w:lang w:eastAsia="da-DK"/>
          <w14:ligatures w14:val="none"/>
        </w:rPr>
        <w:t>exmp</w:t>
      </w:r>
      <w:proofErr w:type="spellEnd"/>
      <w:r w:rsidRPr="006B1EC9">
        <w:rPr>
          <w:rFonts w:ascii="Calibri" w:eastAsia="Times New Roman" w:hAnsi="Calibri" w:cs="Calibri"/>
          <w:i/>
          <w:iCs/>
          <w:kern w:val="0"/>
          <w:lang w:eastAsia="da-DK"/>
          <w14:ligatures w14:val="none"/>
        </w:rPr>
        <w:t>. there are mostly residential buildings, individual houses, local shops, etc. near the school/</w:t>
      </w:r>
      <w:r w:rsidR="004C7AD5" w:rsidRPr="004C7AD5">
        <w:rPr>
          <w:rFonts w:ascii="Calibri" w:eastAsia="Times New Roman" w:hAnsi="Calibri" w:cs="Calibri"/>
          <w:i/>
          <w:iCs/>
          <w:kern w:val="0"/>
          <w:lang w:eastAsia="da-DK"/>
          <w14:ligatures w14:val="none"/>
        </w:rPr>
        <w:t>kindergarten</w:t>
      </w:r>
      <w:r w:rsidRPr="006B1EC9">
        <w:rPr>
          <w:rFonts w:ascii="Calibri" w:eastAsia="Times New Roman" w:hAnsi="Calibri" w:cs="Calibri"/>
          <w:i/>
          <w:iCs/>
          <w:kern w:val="0"/>
          <w:lang w:eastAsia="da-DK"/>
          <w14:ligatures w14:val="none"/>
        </w:rPr>
        <w:t>). The repurposing classrooms within the primary school network is near the ………</w:t>
      </w:r>
      <w:proofErr w:type="gramStart"/>
      <w:r w:rsidRPr="006B1EC9">
        <w:rPr>
          <w:rFonts w:ascii="Calibri" w:eastAsia="Times New Roman" w:hAnsi="Calibri" w:cs="Calibri"/>
          <w:i/>
          <w:iCs/>
          <w:kern w:val="0"/>
          <w:lang w:eastAsia="da-DK"/>
          <w14:ligatures w14:val="none"/>
        </w:rPr>
        <w:t>…..</w:t>
      </w:r>
      <w:proofErr w:type="gramEnd"/>
    </w:p>
    <w:p w14:paraId="7B464E4F" w14:textId="77777777" w:rsidR="006B1EC9" w:rsidRPr="006B1EC9" w:rsidRDefault="006B1EC9" w:rsidP="006B1EC9">
      <w:pPr>
        <w:spacing w:after="200"/>
        <w:jc w:val="center"/>
        <w:rPr>
          <w:rFonts w:ascii="Calibri" w:eastAsia="Calibri" w:hAnsi="Calibri" w:cs="Calibri"/>
          <w:i/>
          <w:iCs/>
          <w:color w:val="44546A"/>
          <w:kern w:val="0"/>
          <w:sz w:val="18"/>
          <w:szCs w:val="18"/>
          <w14:ligatures w14:val="none"/>
        </w:rPr>
      </w:pPr>
      <w:bookmarkStart w:id="18" w:name="_Ref130464677"/>
      <w:bookmarkStart w:id="19" w:name="_Toc121479227"/>
      <w:bookmarkStart w:id="20" w:name="_Toc133505471"/>
    </w:p>
    <w:p w14:paraId="533739A3" w14:textId="77777777" w:rsidR="006B1EC9" w:rsidRPr="006B1EC9" w:rsidRDefault="006B1EC9" w:rsidP="006B1EC9">
      <w:pPr>
        <w:spacing w:after="200"/>
        <w:jc w:val="center"/>
        <w:rPr>
          <w:rFonts w:ascii="Calibri" w:eastAsia="Calibri" w:hAnsi="Calibri" w:cs="Calibri"/>
          <w:i/>
          <w:iCs/>
          <w:color w:val="44546A"/>
          <w:kern w:val="0"/>
          <w:sz w:val="18"/>
          <w:szCs w:val="18"/>
          <w14:ligatures w14:val="none"/>
        </w:rPr>
      </w:pPr>
    </w:p>
    <w:p w14:paraId="08AB15AF" w14:textId="77777777" w:rsidR="006B1EC9" w:rsidRPr="006B1EC9" w:rsidRDefault="006B1EC9" w:rsidP="006B1EC9">
      <w:pPr>
        <w:spacing w:after="200"/>
        <w:jc w:val="center"/>
        <w:rPr>
          <w:rFonts w:ascii="Calibri" w:eastAsia="Calibri" w:hAnsi="Calibri" w:cs="Calibri"/>
          <w:i/>
          <w:iCs/>
          <w:color w:val="44546A"/>
          <w:kern w:val="0"/>
          <w:sz w:val="18"/>
          <w:szCs w:val="18"/>
          <w14:ligatures w14:val="none"/>
        </w:rPr>
      </w:pPr>
    </w:p>
    <w:p w14:paraId="266B8A88" w14:textId="77777777" w:rsidR="006B1EC9" w:rsidRPr="006B1EC9" w:rsidRDefault="006B1EC9" w:rsidP="006B1EC9">
      <w:pPr>
        <w:spacing w:after="200"/>
        <w:jc w:val="center"/>
        <w:rPr>
          <w:rFonts w:ascii="Calibri" w:eastAsia="Calibri" w:hAnsi="Calibri" w:cs="Calibri"/>
          <w:i/>
          <w:iCs/>
          <w:color w:val="44546A"/>
          <w:kern w:val="0"/>
          <w:sz w:val="18"/>
          <w:szCs w:val="18"/>
          <w14:ligatures w14:val="none"/>
        </w:rPr>
      </w:pPr>
    </w:p>
    <w:p w14:paraId="06AE407A" w14:textId="77777777" w:rsidR="006B1EC9" w:rsidRPr="006B1EC9" w:rsidRDefault="006B1EC9" w:rsidP="006B1EC9">
      <w:pPr>
        <w:spacing w:after="200"/>
        <w:jc w:val="center"/>
        <w:rPr>
          <w:rFonts w:ascii="Calibri" w:eastAsia="Calibri" w:hAnsi="Calibri" w:cs="Calibri"/>
          <w:i/>
          <w:iCs/>
          <w:color w:val="44546A"/>
          <w:kern w:val="0"/>
          <w:sz w:val="18"/>
          <w:szCs w:val="18"/>
          <w14:ligatures w14:val="none"/>
        </w:rPr>
      </w:pPr>
    </w:p>
    <w:p w14:paraId="65EC3D38" w14:textId="77777777" w:rsidR="006B1EC9" w:rsidRPr="006B1EC9" w:rsidRDefault="006B1EC9" w:rsidP="006B1EC9">
      <w:pPr>
        <w:spacing w:after="200"/>
        <w:jc w:val="center"/>
        <w:rPr>
          <w:rFonts w:ascii="Calibri" w:eastAsia="Calibri" w:hAnsi="Calibri" w:cs="Calibri"/>
          <w:i/>
          <w:iCs/>
          <w:color w:val="44546A"/>
          <w:kern w:val="0"/>
          <w:sz w:val="18"/>
          <w:szCs w:val="18"/>
          <w14:ligatures w14:val="none"/>
        </w:rPr>
      </w:pPr>
    </w:p>
    <w:p w14:paraId="32F57053" w14:textId="77777777" w:rsidR="006B1EC9" w:rsidRPr="006B1EC9" w:rsidRDefault="006B1EC9" w:rsidP="006B1EC9">
      <w:pPr>
        <w:spacing w:after="200"/>
        <w:jc w:val="center"/>
        <w:rPr>
          <w:rFonts w:ascii="Calibri" w:eastAsia="Calibri" w:hAnsi="Calibri" w:cs="Calibri"/>
          <w:i/>
          <w:iCs/>
          <w:color w:val="44546A"/>
          <w:kern w:val="0"/>
          <w:sz w:val="18"/>
          <w:szCs w:val="18"/>
          <w14:ligatures w14:val="none"/>
        </w:rPr>
      </w:pPr>
    </w:p>
    <w:p w14:paraId="0CE2F7F9" w14:textId="77777777" w:rsidR="006B1EC9" w:rsidRPr="006B1EC9" w:rsidRDefault="006B1EC9" w:rsidP="006B1EC9">
      <w:pPr>
        <w:spacing w:after="200"/>
        <w:jc w:val="center"/>
        <w:rPr>
          <w:rFonts w:ascii="Calibri" w:eastAsia="Calibri" w:hAnsi="Calibri" w:cs="Times New Roman"/>
          <w:kern w:val="0"/>
          <w:sz w:val="20"/>
          <w:szCs w:val="20"/>
          <w14:ligatures w14:val="none"/>
        </w:rPr>
      </w:pPr>
      <w:r w:rsidRPr="006B1EC9">
        <w:rPr>
          <w:rFonts w:ascii="Calibri" w:eastAsia="Calibri" w:hAnsi="Calibri" w:cs="Calibri"/>
          <w:i/>
          <w:iCs/>
          <w:color w:val="44546A"/>
          <w:kern w:val="0"/>
          <w:sz w:val="18"/>
          <w:szCs w:val="18"/>
          <w14:ligatures w14:val="none"/>
        </w:rPr>
        <w:t xml:space="preserve">Figure </w:t>
      </w:r>
      <w:r w:rsidRPr="006B1EC9">
        <w:rPr>
          <w:rFonts w:ascii="Calibri" w:eastAsia="Calibri" w:hAnsi="Calibri" w:cs="Calibri"/>
          <w:i/>
          <w:iCs/>
          <w:color w:val="44546A"/>
          <w:kern w:val="0"/>
          <w:sz w:val="18"/>
          <w:szCs w:val="18"/>
          <w14:ligatures w14:val="none"/>
        </w:rPr>
        <w:fldChar w:fldCharType="begin"/>
      </w:r>
      <w:r w:rsidRPr="006B1EC9">
        <w:rPr>
          <w:rFonts w:ascii="Calibri" w:eastAsia="Calibri" w:hAnsi="Calibri" w:cs="Calibri"/>
          <w:i/>
          <w:iCs/>
          <w:color w:val="44546A"/>
          <w:kern w:val="0"/>
          <w:sz w:val="18"/>
          <w:szCs w:val="18"/>
          <w14:ligatures w14:val="none"/>
        </w:rPr>
        <w:instrText>SEQ Figure \* ARABIC</w:instrText>
      </w:r>
      <w:r w:rsidRPr="006B1EC9">
        <w:rPr>
          <w:rFonts w:ascii="Calibri" w:eastAsia="Calibri" w:hAnsi="Calibri" w:cs="Calibri"/>
          <w:i/>
          <w:iCs/>
          <w:color w:val="44546A"/>
          <w:kern w:val="0"/>
          <w:sz w:val="18"/>
          <w:szCs w:val="18"/>
          <w14:ligatures w14:val="none"/>
        </w:rPr>
        <w:fldChar w:fldCharType="separate"/>
      </w:r>
      <w:r w:rsidRPr="006B1EC9">
        <w:rPr>
          <w:rFonts w:ascii="Calibri" w:eastAsia="Calibri" w:hAnsi="Calibri" w:cs="Calibri"/>
          <w:i/>
          <w:iCs/>
          <w:noProof/>
          <w:color w:val="44546A"/>
          <w:kern w:val="0"/>
          <w:sz w:val="18"/>
          <w:szCs w:val="18"/>
          <w14:ligatures w14:val="none"/>
        </w:rPr>
        <w:t>1</w:t>
      </w:r>
      <w:r w:rsidRPr="006B1EC9">
        <w:rPr>
          <w:rFonts w:ascii="Calibri" w:eastAsia="Calibri" w:hAnsi="Calibri" w:cs="Calibri"/>
          <w:i/>
          <w:iCs/>
          <w:color w:val="44546A"/>
          <w:kern w:val="0"/>
          <w:sz w:val="18"/>
          <w:szCs w:val="18"/>
          <w14:ligatures w14:val="none"/>
        </w:rPr>
        <w:fldChar w:fldCharType="end"/>
      </w:r>
      <w:bookmarkEnd w:id="18"/>
      <w:r w:rsidRPr="006B1EC9">
        <w:rPr>
          <w:rFonts w:ascii="Calibri" w:eastAsia="Calibri" w:hAnsi="Calibri" w:cs="Calibri"/>
          <w:i/>
          <w:iCs/>
          <w:color w:val="44546A"/>
          <w:kern w:val="0"/>
          <w:sz w:val="18"/>
          <w:szCs w:val="18"/>
          <w14:ligatures w14:val="none"/>
        </w:rPr>
        <w:t xml:space="preserve"> Location of the building/facility in the City of ……… in the Municipality of </w:t>
      </w:r>
      <w:bookmarkEnd w:id="19"/>
      <w:bookmarkEnd w:id="20"/>
      <w:r w:rsidRPr="006B1EC9">
        <w:rPr>
          <w:rFonts w:ascii="Calibri" w:eastAsia="Calibri" w:hAnsi="Calibri" w:cs="Calibri"/>
          <w:i/>
          <w:iCs/>
          <w:color w:val="44546A"/>
          <w:kern w:val="0"/>
          <w:sz w:val="18"/>
          <w:szCs w:val="18"/>
          <w14:ligatures w14:val="none"/>
        </w:rPr>
        <w:t>………</w:t>
      </w:r>
    </w:p>
    <w:p w14:paraId="7A4FBA6F" w14:textId="77777777" w:rsidR="006B1EC9" w:rsidRPr="006B1EC9" w:rsidRDefault="006B1EC9" w:rsidP="006B1EC9">
      <w:pPr>
        <w:spacing w:before="120" w:after="120" w:line="276" w:lineRule="auto"/>
        <w:jc w:val="both"/>
        <w:rPr>
          <w:rFonts w:ascii="Calibri" w:eastAsia="Times New Roman" w:hAnsi="Calibri" w:cs="Calibri"/>
          <w:b/>
          <w:bCs/>
          <w:i/>
          <w:iCs/>
          <w:kern w:val="0"/>
          <w:lang w:val="en" w:eastAsia="da-DK"/>
          <w14:ligatures w14:val="none"/>
        </w:rPr>
      </w:pPr>
      <w:r w:rsidRPr="006B1EC9">
        <w:rPr>
          <w:rFonts w:ascii="Calibri" w:eastAsia="Times New Roman" w:hAnsi="Calibri" w:cs="Calibri"/>
          <w:b/>
          <w:bCs/>
          <w:i/>
          <w:iCs/>
          <w:kern w:val="0"/>
          <w:lang w:val="en" w:eastAsia="da-DK"/>
          <w14:ligatures w14:val="none"/>
        </w:rPr>
        <w:t>Access road to the location</w:t>
      </w:r>
    </w:p>
    <w:p w14:paraId="5FB03041" w14:textId="0299AF98" w:rsidR="006B1EC9" w:rsidRPr="006B1EC9" w:rsidRDefault="006B1EC9" w:rsidP="006B1EC9">
      <w:pPr>
        <w:spacing w:before="120" w:after="120" w:line="276" w:lineRule="auto"/>
        <w:jc w:val="both"/>
        <w:rPr>
          <w:rFonts w:ascii="Calibri" w:eastAsia="Times New Roman" w:hAnsi="Calibri" w:cs="Calibri"/>
          <w:kern w:val="0"/>
          <w:lang w:val="en" w:eastAsia="da-DK"/>
          <w14:ligatures w14:val="none"/>
        </w:rPr>
      </w:pPr>
      <w:r w:rsidRPr="006B1EC9">
        <w:rPr>
          <w:rFonts w:ascii="Calibri" w:eastAsia="Times New Roman" w:hAnsi="Calibri" w:cs="Calibri"/>
          <w:kern w:val="0"/>
          <w:lang w:val="en" w:eastAsia="da-DK"/>
          <w14:ligatures w14:val="none"/>
        </w:rPr>
        <w:t xml:space="preserve">The access to the facility is provided </w:t>
      </w:r>
      <w:r w:rsidR="004C7AD5" w:rsidRPr="006B1EC9">
        <w:rPr>
          <w:rFonts w:ascii="Calibri" w:eastAsia="Times New Roman" w:hAnsi="Calibri" w:cs="Calibri"/>
          <w:kern w:val="0"/>
          <w:lang w:val="en" w:eastAsia="da-DK"/>
          <w14:ligatures w14:val="none"/>
        </w:rPr>
        <w:t>through</w:t>
      </w:r>
      <w:r w:rsidRPr="006B1EC9">
        <w:rPr>
          <w:rFonts w:ascii="Calibri" w:eastAsia="Times New Roman" w:hAnsi="Calibri" w:cs="Calibri"/>
          <w:kern w:val="0"/>
          <w:lang w:val="en" w:eastAsia="da-DK"/>
          <w14:ligatures w14:val="none"/>
        </w:rPr>
        <w:t xml:space="preserve"> the street………… The school/</w:t>
      </w:r>
      <w:r w:rsidR="004C7AD5" w:rsidRPr="006B1EC9">
        <w:rPr>
          <w:rFonts w:ascii="Calibri" w:eastAsia="Times New Roman" w:hAnsi="Calibri" w:cs="Calibri"/>
          <w:kern w:val="0"/>
          <w:lang w:val="en" w:eastAsia="da-DK"/>
          <w14:ligatures w14:val="none"/>
        </w:rPr>
        <w:t>kindergarten</w:t>
      </w:r>
      <w:r w:rsidRPr="006B1EC9">
        <w:rPr>
          <w:rFonts w:ascii="Calibri" w:eastAsia="Times New Roman" w:hAnsi="Calibri" w:cs="Calibri"/>
          <w:kern w:val="0"/>
          <w:lang w:val="en" w:eastAsia="da-DK"/>
          <w14:ligatures w14:val="none"/>
        </w:rPr>
        <w:t xml:space="preserve"> is open from …</w:t>
      </w:r>
      <w:proofErr w:type="gramStart"/>
      <w:r w:rsidRPr="006B1EC9">
        <w:rPr>
          <w:rFonts w:ascii="Calibri" w:eastAsia="Times New Roman" w:hAnsi="Calibri" w:cs="Calibri"/>
          <w:kern w:val="0"/>
          <w:lang w:val="en" w:eastAsia="da-DK"/>
          <w14:ligatures w14:val="none"/>
        </w:rPr>
        <w:t>…..</w:t>
      </w:r>
      <w:proofErr w:type="gramEnd"/>
      <w:r w:rsidRPr="006B1EC9">
        <w:rPr>
          <w:rFonts w:ascii="Calibri" w:eastAsia="Times New Roman" w:hAnsi="Calibri" w:cs="Calibri"/>
          <w:kern w:val="0"/>
          <w:lang w:val="en" w:eastAsia="da-DK"/>
          <w14:ligatures w14:val="none"/>
        </w:rPr>
        <w:t xml:space="preserve"> to …… o’clock.</w:t>
      </w:r>
    </w:p>
    <w:p w14:paraId="0538183D" w14:textId="77777777" w:rsidR="006B1EC9" w:rsidRPr="006B1EC9" w:rsidRDefault="006B1EC9" w:rsidP="006B1EC9">
      <w:pPr>
        <w:spacing w:before="120" w:after="120" w:line="276" w:lineRule="auto"/>
        <w:jc w:val="both"/>
        <w:rPr>
          <w:rFonts w:ascii="Calibri" w:eastAsia="Times New Roman" w:hAnsi="Calibri" w:cs="Calibri"/>
          <w:i/>
          <w:iCs/>
          <w:kern w:val="0"/>
          <w:lang w:val="en" w:eastAsia="da-DK"/>
          <w14:ligatures w14:val="none"/>
        </w:rPr>
      </w:pPr>
      <w:r w:rsidRPr="006B1EC9">
        <w:rPr>
          <w:rFonts w:ascii="Calibri" w:eastAsia="Times New Roman" w:hAnsi="Calibri" w:cs="Calibri"/>
          <w:i/>
          <w:iCs/>
          <w:kern w:val="0"/>
          <w:lang w:val="en" w:eastAsia="da-DK"/>
          <w14:ligatures w14:val="none"/>
        </w:rPr>
        <w:t>Note: Include all relevant maps to explain the micro location of the project.</w:t>
      </w:r>
    </w:p>
    <w:p w14:paraId="5406A1D8" w14:textId="15DFFF54" w:rsidR="006B1EC9" w:rsidRPr="006B1EC9" w:rsidRDefault="006B1EC9" w:rsidP="006B1EC9">
      <w:pPr>
        <w:spacing w:before="120" w:after="12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lang w:val="en-GB"/>
          <w14:ligatures w14:val="none"/>
        </w:rPr>
        <w:t xml:space="preserve">The location of the facility is presented on </w:t>
      </w:r>
      <w:r w:rsidRPr="006B1EC9">
        <w:rPr>
          <w:rFonts w:ascii="Calibri" w:eastAsia="Calibri" w:hAnsi="Calibri" w:cs="Times New Roman"/>
          <w:kern w:val="0"/>
          <w:lang w:val="en-GB"/>
          <w14:ligatures w14:val="none"/>
        </w:rPr>
        <w:fldChar w:fldCharType="begin"/>
      </w:r>
      <w:r w:rsidRPr="006B1EC9">
        <w:rPr>
          <w:rFonts w:ascii="Calibri" w:eastAsia="Calibri" w:hAnsi="Calibri" w:cs="Times New Roman"/>
          <w:kern w:val="0"/>
          <w:lang w:val="en-GB"/>
          <w14:ligatures w14:val="none"/>
        </w:rPr>
        <w:instrText xml:space="preserve"> REF _Ref130464677 \h </w:instrText>
      </w:r>
      <w:r w:rsidRPr="006B1EC9">
        <w:rPr>
          <w:rFonts w:ascii="Calibri" w:eastAsia="Calibri" w:hAnsi="Calibri" w:cs="Times New Roman"/>
          <w:kern w:val="0"/>
          <w:lang w:val="en-GB"/>
          <w14:ligatures w14:val="none"/>
        </w:rPr>
      </w:r>
      <w:r w:rsidRPr="006B1EC9">
        <w:rPr>
          <w:rFonts w:ascii="Calibri" w:eastAsia="Calibri" w:hAnsi="Calibri" w:cs="Times New Roman"/>
          <w:kern w:val="0"/>
          <w:lang w:val="en-GB"/>
          <w14:ligatures w14:val="none"/>
        </w:rPr>
        <w:fldChar w:fldCharType="separate"/>
      </w:r>
      <w:r w:rsidRPr="006B1EC9">
        <w:rPr>
          <w:rFonts w:ascii="Calibri" w:eastAsia="Calibri" w:hAnsi="Calibri" w:cs="Calibri"/>
          <w:kern w:val="0"/>
          <w14:ligatures w14:val="none"/>
        </w:rPr>
        <w:t xml:space="preserve">Figure </w:t>
      </w:r>
      <w:r w:rsidRPr="006B1EC9">
        <w:rPr>
          <w:rFonts w:ascii="Calibri" w:eastAsia="Calibri" w:hAnsi="Calibri" w:cs="Calibri"/>
          <w:noProof/>
          <w:kern w:val="0"/>
          <w14:ligatures w14:val="none"/>
        </w:rPr>
        <w:t>1</w:t>
      </w:r>
      <w:r w:rsidRPr="006B1EC9">
        <w:rPr>
          <w:rFonts w:ascii="Calibri" w:eastAsia="Calibri" w:hAnsi="Calibri" w:cs="Times New Roman"/>
          <w:kern w:val="0"/>
          <w:lang w:val="en-GB"/>
          <w14:ligatures w14:val="none"/>
        </w:rPr>
        <w:fldChar w:fldCharType="end"/>
      </w:r>
      <w:r w:rsidRPr="006B1EC9">
        <w:rPr>
          <w:rFonts w:ascii="Calibri" w:eastAsia="Calibri" w:hAnsi="Calibri" w:cs="Times New Roman"/>
          <w:kern w:val="0"/>
          <w:lang w:val="en-GB"/>
          <w14:ligatures w14:val="none"/>
        </w:rPr>
        <w:t xml:space="preserve">, while several photos taken during the site visit are presented on </w:t>
      </w:r>
      <w:r w:rsidRPr="006B1EC9">
        <w:rPr>
          <w:rFonts w:ascii="Calibri" w:eastAsia="Calibri" w:hAnsi="Calibri" w:cs="Times New Roman"/>
          <w:kern w:val="0"/>
          <w:lang w:val="en-GB"/>
          <w14:ligatures w14:val="none"/>
        </w:rPr>
        <w:fldChar w:fldCharType="begin"/>
      </w:r>
      <w:r w:rsidRPr="006B1EC9">
        <w:rPr>
          <w:rFonts w:ascii="Calibri" w:eastAsia="Calibri" w:hAnsi="Calibri" w:cs="Times New Roman"/>
          <w:kern w:val="0"/>
          <w:lang w:val="en-GB"/>
          <w14:ligatures w14:val="none"/>
        </w:rPr>
        <w:instrText xml:space="preserve"> REF _Ref130464712 \h </w:instrText>
      </w:r>
      <w:r w:rsidRPr="006B1EC9">
        <w:rPr>
          <w:rFonts w:ascii="Calibri" w:eastAsia="Calibri" w:hAnsi="Calibri" w:cs="Times New Roman"/>
          <w:kern w:val="0"/>
          <w:lang w:val="en-GB"/>
          <w14:ligatures w14:val="none"/>
        </w:rPr>
      </w:r>
      <w:r w:rsidRPr="006B1EC9">
        <w:rPr>
          <w:rFonts w:ascii="Calibri" w:eastAsia="Calibri" w:hAnsi="Calibri" w:cs="Times New Roman"/>
          <w:kern w:val="0"/>
          <w:lang w:val="en-GB"/>
          <w14:ligatures w14:val="none"/>
        </w:rPr>
        <w:fldChar w:fldCharType="separate"/>
      </w:r>
      <w:r w:rsidRPr="006B1EC9">
        <w:rPr>
          <w:rFonts w:ascii="Calibri" w:eastAsia="Calibri" w:hAnsi="Calibri" w:cs="Calibri"/>
          <w:kern w:val="0"/>
          <w14:ligatures w14:val="none"/>
        </w:rPr>
        <w:t xml:space="preserve">Figure </w:t>
      </w:r>
      <w:r w:rsidRPr="006B1EC9">
        <w:rPr>
          <w:rFonts w:ascii="Calibri" w:eastAsia="Calibri" w:hAnsi="Calibri" w:cs="Calibri"/>
          <w:noProof/>
          <w:kern w:val="0"/>
          <w14:ligatures w14:val="none"/>
        </w:rPr>
        <w:t>2</w:t>
      </w:r>
      <w:r w:rsidRPr="006B1EC9">
        <w:rPr>
          <w:rFonts w:ascii="Calibri" w:eastAsia="Calibri" w:hAnsi="Calibri" w:cs="Times New Roman"/>
          <w:kern w:val="0"/>
          <w:lang w:val="en-GB"/>
          <w14:ligatures w14:val="none"/>
        </w:rPr>
        <w:fldChar w:fldCharType="end"/>
      </w:r>
      <w:r w:rsidRPr="006B1EC9">
        <w:rPr>
          <w:rFonts w:ascii="Calibri" w:eastAsia="Calibri" w:hAnsi="Calibri" w:cs="Times New Roman"/>
          <w:kern w:val="0"/>
          <w:lang w:val="en-GB"/>
          <w14:ligatures w14:val="none"/>
        </w:rPr>
        <w:t xml:space="preserve"> showing the conditions of the facility/school/ </w:t>
      </w:r>
      <w:r w:rsidR="004C7AD5" w:rsidRPr="006B1EC9">
        <w:rPr>
          <w:rFonts w:ascii="Calibri" w:eastAsia="Calibri" w:hAnsi="Calibri" w:cs="Times New Roman"/>
          <w:kern w:val="0"/>
          <w:lang w:val="en-GB"/>
          <w14:ligatures w14:val="none"/>
        </w:rPr>
        <w:t>kindergarten</w:t>
      </w:r>
      <w:r w:rsidRPr="006B1EC9">
        <w:rPr>
          <w:rFonts w:ascii="Calibri" w:eastAsia="Calibri" w:hAnsi="Calibri" w:cs="Times New Roman"/>
          <w:kern w:val="0"/>
          <w:lang w:val="en-GB"/>
          <w14:ligatures w14:val="none"/>
        </w:rPr>
        <w:t>.</w:t>
      </w:r>
    </w:p>
    <w:p w14:paraId="1D7BB277" w14:textId="77777777" w:rsidR="006B1EC9" w:rsidRPr="006B1EC9" w:rsidRDefault="006B1EC9" w:rsidP="006B1EC9">
      <w:pPr>
        <w:spacing w:before="120" w:after="120" w:line="276" w:lineRule="auto"/>
        <w:jc w:val="center"/>
        <w:rPr>
          <w:rFonts w:ascii="Calibri" w:eastAsia="Calibri" w:hAnsi="Calibri" w:cs="Calibri"/>
          <w:color w:val="000000"/>
          <w:kern w:val="0"/>
          <w14:ligatures w14:val="none"/>
        </w:rPr>
      </w:pPr>
    </w:p>
    <w:p w14:paraId="2D7A2E49" w14:textId="77777777" w:rsidR="006B1EC9" w:rsidRPr="006B1EC9" w:rsidRDefault="006B1EC9" w:rsidP="006B1EC9">
      <w:pPr>
        <w:spacing w:before="120" w:after="120" w:line="276" w:lineRule="auto"/>
        <w:jc w:val="center"/>
        <w:rPr>
          <w:rFonts w:ascii="Calibri" w:eastAsia="Calibri" w:hAnsi="Calibri" w:cs="Times New Roman"/>
          <w:kern w:val="0"/>
          <w:lang w:val="en"/>
          <w14:ligatures w14:val="none"/>
        </w:rPr>
      </w:pPr>
    </w:p>
    <w:p w14:paraId="434E830E"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bookmarkStart w:id="21" w:name="_Ref130464712"/>
      <w:bookmarkStart w:id="22" w:name="_Toc121479229"/>
      <w:bookmarkStart w:id="23" w:name="_Toc133505472"/>
    </w:p>
    <w:p w14:paraId="36069670"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p>
    <w:p w14:paraId="35C6252C"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p>
    <w:p w14:paraId="0D8CE4B3"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p>
    <w:p w14:paraId="712E6717"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p>
    <w:p w14:paraId="1C35C2D0" w14:textId="77777777" w:rsidR="006B1EC9" w:rsidRPr="006B1EC9" w:rsidRDefault="006B1EC9" w:rsidP="006B1EC9">
      <w:pPr>
        <w:spacing w:after="0"/>
        <w:rPr>
          <w:rFonts w:ascii="Calibri" w:eastAsia="Calibri" w:hAnsi="Calibri" w:cs="Calibri"/>
          <w:kern w:val="0"/>
          <w14:ligatures w14:val="none"/>
        </w:rPr>
      </w:pPr>
    </w:p>
    <w:p w14:paraId="557F56F0" w14:textId="77777777" w:rsidR="006B1EC9" w:rsidRPr="006B1EC9" w:rsidRDefault="006B1EC9" w:rsidP="006B1EC9">
      <w:pPr>
        <w:spacing w:after="0"/>
        <w:rPr>
          <w:rFonts w:ascii="Calibri" w:eastAsia="Calibri" w:hAnsi="Calibri" w:cs="Calibri"/>
          <w:kern w:val="0"/>
          <w14:ligatures w14:val="none"/>
        </w:rPr>
      </w:pPr>
    </w:p>
    <w:p w14:paraId="113729EE"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p>
    <w:p w14:paraId="0C5042CA"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p>
    <w:p w14:paraId="7E1F031D"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p>
    <w:p w14:paraId="06C77789"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p>
    <w:p w14:paraId="2D4169F5" w14:textId="77777777" w:rsidR="006B1EC9" w:rsidRDefault="006B1EC9" w:rsidP="006B1EC9">
      <w:pPr>
        <w:spacing w:after="0"/>
        <w:jc w:val="center"/>
        <w:rPr>
          <w:rFonts w:ascii="Calibri" w:eastAsia="Calibri" w:hAnsi="Calibri" w:cs="Calibri"/>
          <w:i/>
          <w:iCs/>
          <w:color w:val="44546A"/>
          <w:kern w:val="0"/>
          <w:sz w:val="18"/>
          <w:szCs w:val="18"/>
          <w14:ligatures w14:val="none"/>
        </w:rPr>
      </w:pPr>
    </w:p>
    <w:p w14:paraId="10F16F1C" w14:textId="77777777" w:rsidR="004C7AD5" w:rsidRDefault="004C7AD5" w:rsidP="006B1EC9">
      <w:pPr>
        <w:spacing w:after="0"/>
        <w:jc w:val="center"/>
        <w:rPr>
          <w:rFonts w:ascii="Calibri" w:eastAsia="Calibri" w:hAnsi="Calibri" w:cs="Calibri"/>
          <w:i/>
          <w:iCs/>
          <w:color w:val="44546A"/>
          <w:kern w:val="0"/>
          <w:sz w:val="18"/>
          <w:szCs w:val="18"/>
          <w14:ligatures w14:val="none"/>
        </w:rPr>
      </w:pPr>
    </w:p>
    <w:p w14:paraId="11AD6F6B" w14:textId="77777777" w:rsidR="004C7AD5" w:rsidRDefault="004C7AD5" w:rsidP="006B1EC9">
      <w:pPr>
        <w:spacing w:after="0"/>
        <w:jc w:val="center"/>
        <w:rPr>
          <w:rFonts w:ascii="Calibri" w:eastAsia="Calibri" w:hAnsi="Calibri" w:cs="Calibri"/>
          <w:i/>
          <w:iCs/>
          <w:color w:val="44546A"/>
          <w:kern w:val="0"/>
          <w:sz w:val="18"/>
          <w:szCs w:val="18"/>
          <w14:ligatures w14:val="none"/>
        </w:rPr>
      </w:pPr>
    </w:p>
    <w:p w14:paraId="75B13994" w14:textId="77777777" w:rsidR="004C7AD5" w:rsidRDefault="004C7AD5" w:rsidP="006B1EC9">
      <w:pPr>
        <w:spacing w:after="0"/>
        <w:jc w:val="center"/>
        <w:rPr>
          <w:rFonts w:ascii="Calibri" w:eastAsia="Calibri" w:hAnsi="Calibri" w:cs="Calibri"/>
          <w:i/>
          <w:iCs/>
          <w:color w:val="44546A"/>
          <w:kern w:val="0"/>
          <w:sz w:val="18"/>
          <w:szCs w:val="18"/>
          <w14:ligatures w14:val="none"/>
        </w:rPr>
      </w:pPr>
    </w:p>
    <w:p w14:paraId="74C58291" w14:textId="77777777" w:rsidR="004C7AD5" w:rsidRPr="006B1EC9" w:rsidRDefault="004C7AD5" w:rsidP="006B1EC9">
      <w:pPr>
        <w:spacing w:after="0"/>
        <w:jc w:val="center"/>
        <w:rPr>
          <w:rFonts w:ascii="Calibri" w:eastAsia="Calibri" w:hAnsi="Calibri" w:cs="Calibri"/>
          <w:i/>
          <w:iCs/>
          <w:color w:val="44546A"/>
          <w:kern w:val="0"/>
          <w:sz w:val="18"/>
          <w:szCs w:val="18"/>
          <w14:ligatures w14:val="none"/>
        </w:rPr>
      </w:pPr>
    </w:p>
    <w:p w14:paraId="418AB5C5"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p>
    <w:p w14:paraId="016C1146"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p>
    <w:p w14:paraId="29DF6194"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p>
    <w:p w14:paraId="79AF389D"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r w:rsidRPr="006B1EC9">
        <w:rPr>
          <w:rFonts w:ascii="Calibri" w:eastAsia="Calibri" w:hAnsi="Calibri" w:cs="Calibri"/>
          <w:i/>
          <w:iCs/>
          <w:color w:val="44546A"/>
          <w:kern w:val="0"/>
          <w:sz w:val="18"/>
          <w:szCs w:val="18"/>
          <w14:ligatures w14:val="none"/>
        </w:rPr>
        <w:t xml:space="preserve">Figure </w:t>
      </w:r>
      <w:r w:rsidRPr="006B1EC9">
        <w:rPr>
          <w:rFonts w:ascii="Calibri" w:eastAsia="Calibri" w:hAnsi="Calibri" w:cs="Calibri"/>
          <w:i/>
          <w:iCs/>
          <w:color w:val="44546A"/>
          <w:kern w:val="0"/>
          <w:sz w:val="18"/>
          <w:szCs w:val="18"/>
          <w14:ligatures w14:val="none"/>
        </w:rPr>
        <w:fldChar w:fldCharType="begin"/>
      </w:r>
      <w:r w:rsidRPr="006B1EC9">
        <w:rPr>
          <w:rFonts w:ascii="Calibri" w:eastAsia="Calibri" w:hAnsi="Calibri" w:cs="Calibri"/>
          <w:i/>
          <w:iCs/>
          <w:color w:val="44546A"/>
          <w:kern w:val="0"/>
          <w:sz w:val="18"/>
          <w:szCs w:val="18"/>
          <w14:ligatures w14:val="none"/>
        </w:rPr>
        <w:instrText>SEQ Figure \* ARABIC</w:instrText>
      </w:r>
      <w:r w:rsidRPr="006B1EC9">
        <w:rPr>
          <w:rFonts w:ascii="Calibri" w:eastAsia="Calibri" w:hAnsi="Calibri" w:cs="Calibri"/>
          <w:i/>
          <w:iCs/>
          <w:color w:val="44546A"/>
          <w:kern w:val="0"/>
          <w:sz w:val="18"/>
          <w:szCs w:val="18"/>
          <w14:ligatures w14:val="none"/>
        </w:rPr>
        <w:fldChar w:fldCharType="separate"/>
      </w:r>
      <w:r w:rsidRPr="006B1EC9">
        <w:rPr>
          <w:rFonts w:ascii="Calibri" w:eastAsia="Calibri" w:hAnsi="Calibri" w:cs="Calibri"/>
          <w:i/>
          <w:iCs/>
          <w:noProof/>
          <w:color w:val="44546A"/>
          <w:kern w:val="0"/>
          <w:sz w:val="18"/>
          <w:szCs w:val="18"/>
          <w14:ligatures w14:val="none"/>
        </w:rPr>
        <w:t>2</w:t>
      </w:r>
      <w:r w:rsidRPr="006B1EC9">
        <w:rPr>
          <w:rFonts w:ascii="Calibri" w:eastAsia="Calibri" w:hAnsi="Calibri" w:cs="Calibri"/>
          <w:i/>
          <w:iCs/>
          <w:color w:val="44546A"/>
          <w:kern w:val="0"/>
          <w:sz w:val="18"/>
          <w:szCs w:val="18"/>
          <w14:ligatures w14:val="none"/>
        </w:rPr>
        <w:fldChar w:fldCharType="end"/>
      </w:r>
      <w:bookmarkEnd w:id="21"/>
      <w:r w:rsidRPr="006B1EC9">
        <w:rPr>
          <w:rFonts w:ascii="Calibri" w:eastAsia="Calibri" w:hAnsi="Calibri" w:cs="Calibri"/>
          <w:i/>
          <w:iCs/>
          <w:color w:val="44546A"/>
          <w:kern w:val="0"/>
          <w:sz w:val="18"/>
          <w:szCs w:val="18"/>
          <w14:ligatures w14:val="none"/>
        </w:rPr>
        <w:t xml:space="preserve"> Photos from the building/facility </w:t>
      </w:r>
      <w:bookmarkEnd w:id="22"/>
      <w:bookmarkEnd w:id="23"/>
    </w:p>
    <w:p w14:paraId="521BE02C" w14:textId="77777777" w:rsidR="006B1EC9" w:rsidRPr="006B1EC9" w:rsidRDefault="006B1EC9" w:rsidP="006B1EC9">
      <w:pPr>
        <w:spacing w:before="120" w:after="12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14:ligatures w14:val="none"/>
        </w:rPr>
        <w:t xml:space="preserve">As per Law on the Environment, and considering the type of project activities for reconstruction/ upgrade/ adaptation of the facilities within the existing buildings, for this type of sub - project there is no need for EIA Report to be prepared and approved by the relevant authority. </w:t>
      </w:r>
    </w:p>
    <w:p w14:paraId="1273E742" w14:textId="7B2238B6" w:rsidR="006B1EC9" w:rsidRPr="006B1EC9" w:rsidRDefault="006B1EC9" w:rsidP="006B1EC9">
      <w:pPr>
        <w:spacing w:before="120" w:after="12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14:ligatures w14:val="none"/>
        </w:rPr>
        <w:t xml:space="preserve">The tender dossier will </w:t>
      </w:r>
      <w:r w:rsidR="00671058">
        <w:rPr>
          <w:rFonts w:ascii="Calibri" w:eastAsia="Calibri" w:hAnsi="Calibri" w:cs="Times New Roman"/>
          <w:kern w:val="0"/>
          <w14:ligatures w14:val="none"/>
        </w:rPr>
        <w:t xml:space="preserve">include site-specific </w:t>
      </w:r>
      <w:r w:rsidRPr="006B1EC9">
        <w:rPr>
          <w:rFonts w:ascii="Calibri" w:eastAsia="Calibri" w:hAnsi="Calibri" w:cs="Times New Roman"/>
          <w:kern w:val="0"/>
          <w14:ligatures w14:val="none"/>
        </w:rPr>
        <w:t xml:space="preserve">ESMP </w:t>
      </w:r>
      <w:proofErr w:type="gramStart"/>
      <w:r w:rsidRPr="006B1EC9">
        <w:rPr>
          <w:rFonts w:ascii="Calibri" w:eastAsia="Calibri" w:hAnsi="Calibri" w:cs="Times New Roman"/>
          <w:kern w:val="0"/>
          <w14:ligatures w14:val="none"/>
        </w:rPr>
        <w:t>Checklist</w:t>
      </w:r>
      <w:r w:rsidR="00671058">
        <w:rPr>
          <w:rFonts w:ascii="Calibri" w:eastAsia="Calibri" w:hAnsi="Calibri" w:cs="Times New Roman"/>
          <w:kern w:val="0"/>
          <w14:ligatures w14:val="none"/>
        </w:rPr>
        <w:t>s</w:t>
      </w:r>
      <w:r w:rsidRPr="006B1EC9">
        <w:rPr>
          <w:rFonts w:ascii="Calibri" w:eastAsia="Calibri" w:hAnsi="Calibri" w:cs="Times New Roman"/>
          <w:kern w:val="0"/>
          <w14:ligatures w14:val="none"/>
        </w:rPr>
        <w:t xml:space="preserve"> .</w:t>
      </w:r>
      <w:proofErr w:type="gramEnd"/>
      <w:r w:rsidRPr="006B1EC9">
        <w:rPr>
          <w:rFonts w:ascii="Calibri" w:eastAsia="Calibri" w:hAnsi="Calibri" w:cs="Times New Roman"/>
          <w:kern w:val="0"/>
          <w14:ligatures w14:val="none"/>
        </w:rPr>
        <w:t xml:space="preserve"> </w:t>
      </w:r>
    </w:p>
    <w:p w14:paraId="037B7857" w14:textId="0006D32D" w:rsidR="006B1EC9" w:rsidRPr="006B1EC9" w:rsidRDefault="006B1EC9" w:rsidP="006B1EC9">
      <w:pPr>
        <w:spacing w:before="120" w:after="120" w:line="276" w:lineRule="auto"/>
        <w:jc w:val="both"/>
        <w:rPr>
          <w:rFonts w:ascii="Calibri" w:eastAsia="Calibri" w:hAnsi="Calibri" w:cs="Times New Roman"/>
          <w:kern w:val="0"/>
          <w:lang w:val="en-GB"/>
          <w14:ligatures w14:val="none"/>
        </w:rPr>
      </w:pPr>
    </w:p>
    <w:p w14:paraId="32C45F46" w14:textId="77777777" w:rsidR="006B1EC9" w:rsidRPr="006B1EC9" w:rsidRDefault="006B1EC9" w:rsidP="006B1EC9">
      <w:pPr>
        <w:spacing w:before="120" w:after="12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According to the type of activities expected impacts should be assessed in scale (minor or moderate), and duration (medium or short term).</w:t>
      </w:r>
    </w:p>
    <w:p w14:paraId="3287C6B7" w14:textId="20E00951" w:rsidR="006B1EC9" w:rsidRPr="006B1EC9" w:rsidRDefault="006B1EC9" w:rsidP="006B1EC9">
      <w:pPr>
        <w:spacing w:before="120" w:after="120" w:line="276" w:lineRule="auto"/>
        <w:jc w:val="both"/>
        <w:rPr>
          <w:rFonts w:ascii="Calibri" w:eastAsia="Times New Roman" w:hAnsi="Calibri" w:cs="Calibri"/>
          <w:kern w:val="0"/>
          <w:lang w:val="en" w:eastAsia="da-DK"/>
          <w14:ligatures w14:val="none"/>
        </w:rPr>
      </w:pPr>
      <w:bookmarkStart w:id="24" w:name="_GoBack"/>
      <w:r w:rsidRPr="006B1EC9">
        <w:rPr>
          <w:rFonts w:ascii="Calibri" w:eastAsia="Times New Roman" w:hAnsi="Calibri" w:cs="Calibri"/>
          <w:kern w:val="0"/>
          <w:lang w:eastAsia="da-DK"/>
          <w14:ligatures w14:val="none"/>
        </w:rPr>
        <w:t xml:space="preserve">The Detailed Design </w:t>
      </w:r>
      <w:r w:rsidRPr="006B1EC9">
        <w:rPr>
          <w:rFonts w:ascii="Calibri" w:eastAsia="Times New Roman" w:hAnsi="Calibri" w:cs="Calibri"/>
          <w:kern w:val="0"/>
          <w:lang w:val="en" w:eastAsia="da-DK"/>
          <w14:ligatures w14:val="none"/>
        </w:rPr>
        <w:t xml:space="preserve">envisages following activities: </w:t>
      </w:r>
      <w:r w:rsidR="008E6846" w:rsidRPr="008E6846">
        <w:rPr>
          <w:rFonts w:ascii="Calibri" w:eastAsia="Times New Roman" w:hAnsi="Calibri" w:cs="Calibri"/>
          <w:kern w:val="0"/>
          <w:lang w:val="en" w:eastAsia="da-DK"/>
          <w14:ligatures w14:val="none"/>
        </w:rPr>
        <w:t xml:space="preserve">changing the windows and doors, painting of the walls, reconstruction of floors, changing the furniture in the classrooms and instalment of new furniture, upgrading or changing the lightening, </w:t>
      </w:r>
      <w:r w:rsidR="00796055">
        <w:rPr>
          <w:rFonts w:ascii="Calibri" w:eastAsia="Times New Roman" w:hAnsi="Calibri" w:cs="Calibri"/>
          <w:kern w:val="0"/>
          <w:lang w:val="en" w:eastAsia="da-DK"/>
          <w14:ligatures w14:val="none"/>
        </w:rPr>
        <w:t xml:space="preserve">upgrade of the toilets in the building including purchasing and installation of various devices, </w:t>
      </w:r>
      <w:r w:rsidR="008E6846" w:rsidRPr="008E6846">
        <w:rPr>
          <w:rFonts w:ascii="Calibri" w:eastAsia="Times New Roman" w:hAnsi="Calibri" w:cs="Calibri"/>
          <w:kern w:val="0"/>
          <w:lang w:val="en" w:eastAsia="da-DK"/>
          <w14:ligatures w14:val="none"/>
        </w:rPr>
        <w:t>upgrading of the electrical installation in the facility, reconstruction of roof, etc</w:t>
      </w:r>
      <w:r w:rsidRPr="006B1EC9">
        <w:rPr>
          <w:rFonts w:ascii="Calibri" w:eastAsia="Times New Roman" w:hAnsi="Calibri" w:cs="Calibri"/>
          <w:kern w:val="0"/>
          <w:lang w:val="en" w:eastAsia="da-DK"/>
          <w14:ligatures w14:val="none"/>
        </w:rPr>
        <w:t>.</w:t>
      </w:r>
      <w:bookmarkEnd w:id="24"/>
    </w:p>
    <w:p w14:paraId="1DDF1C7F" w14:textId="052DBBED" w:rsidR="006B1EC9" w:rsidRPr="006B1EC9" w:rsidRDefault="006B1EC9" w:rsidP="006B1EC9">
      <w:pPr>
        <w:spacing w:before="120" w:after="12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Sub-projects for rehabilitation/</w:t>
      </w:r>
      <w:r w:rsidR="008E6846" w:rsidRPr="006B1EC9">
        <w:rPr>
          <w:rFonts w:ascii="Calibri" w:eastAsia="Calibri" w:hAnsi="Calibri" w:cs="Times New Roman"/>
          <w:kern w:val="0"/>
          <w14:ligatures w14:val="none"/>
        </w:rPr>
        <w:t>upgrade</w:t>
      </w:r>
      <w:r w:rsidRPr="006B1EC9">
        <w:rPr>
          <w:rFonts w:ascii="Calibri" w:eastAsia="Calibri" w:hAnsi="Calibri" w:cs="Times New Roman"/>
          <w:kern w:val="0"/>
          <w14:ligatures w14:val="none"/>
        </w:rPr>
        <w:t>/adaptation of the existing facilities will include the following activities:</w:t>
      </w:r>
    </w:p>
    <w:p w14:paraId="1354E897" w14:textId="77777777" w:rsidR="006B1EC9" w:rsidRPr="006B1EC9" w:rsidRDefault="006B1EC9" w:rsidP="006B1EC9">
      <w:pPr>
        <w:numPr>
          <w:ilvl w:val="0"/>
          <w:numId w:val="36"/>
        </w:numPr>
        <w:spacing w:after="0" w:line="276" w:lineRule="auto"/>
        <w:jc w:val="both"/>
        <w:rPr>
          <w:rFonts w:ascii="Calibri" w:eastAsia="Times New Roman" w:hAnsi="Calibri" w:cs="Calibri"/>
          <w:kern w:val="0"/>
        </w:rPr>
      </w:pPr>
      <w:r w:rsidRPr="006B1EC9">
        <w:rPr>
          <w:rFonts w:ascii="Calibri" w:eastAsia="Times New Roman" w:hAnsi="Calibri" w:cs="Calibri"/>
          <w:kern w:val="0"/>
        </w:rPr>
        <w:t xml:space="preserve">preparatory activities: </w:t>
      </w:r>
    </w:p>
    <w:p w14:paraId="3B6BA207" w14:textId="1B5ABF36" w:rsidR="006B1EC9" w:rsidRPr="006B1EC9" w:rsidRDefault="006B1EC9" w:rsidP="006B1EC9">
      <w:pPr>
        <w:numPr>
          <w:ilvl w:val="0"/>
          <w:numId w:val="37"/>
        </w:numPr>
        <w:spacing w:after="0" w:line="276" w:lineRule="auto"/>
        <w:contextualSpacing/>
        <w:jc w:val="both"/>
        <w:rPr>
          <w:rFonts w:ascii="Calibri" w:eastAsia="Times New Roman" w:hAnsi="Calibri" w:cs="Calibri"/>
          <w:kern w:val="0"/>
        </w:rPr>
      </w:pPr>
      <w:r w:rsidRPr="006B1EC9">
        <w:rPr>
          <w:rFonts w:ascii="Calibri" w:eastAsia="Times New Roman" w:hAnsi="Calibri" w:cs="Calibri"/>
          <w:kern w:val="0"/>
        </w:rPr>
        <w:t xml:space="preserve">Marking the boundaries of the reconstruction/upgrading or adaptation site (placing a fence around the reconstruction site with access doors and placing an information board if the facility is in </w:t>
      </w:r>
      <w:r w:rsidR="008E6846" w:rsidRPr="006B1EC9">
        <w:rPr>
          <w:rFonts w:ascii="Calibri" w:eastAsia="Times New Roman" w:hAnsi="Calibri" w:cs="Calibri"/>
          <w:kern w:val="0"/>
        </w:rPr>
        <w:t>separate</w:t>
      </w:r>
      <w:r w:rsidRPr="006B1EC9">
        <w:rPr>
          <w:rFonts w:ascii="Calibri" w:eastAsia="Times New Roman" w:hAnsi="Calibri" w:cs="Calibri"/>
          <w:kern w:val="0"/>
        </w:rPr>
        <w:t xml:space="preserve"> buildings) or restrict the access to the reconstruction site;</w:t>
      </w:r>
    </w:p>
    <w:p w14:paraId="2B33B0B9" w14:textId="77777777" w:rsidR="006B1EC9" w:rsidRDefault="006B1EC9" w:rsidP="006B1EC9">
      <w:pPr>
        <w:numPr>
          <w:ilvl w:val="0"/>
          <w:numId w:val="37"/>
        </w:numPr>
        <w:spacing w:after="0" w:line="276" w:lineRule="auto"/>
        <w:contextualSpacing/>
        <w:jc w:val="both"/>
        <w:rPr>
          <w:rFonts w:ascii="Calibri" w:eastAsia="Times New Roman" w:hAnsi="Calibri" w:cs="Calibri"/>
          <w:kern w:val="0"/>
        </w:rPr>
      </w:pPr>
      <w:r w:rsidRPr="006B1EC9">
        <w:rPr>
          <w:rFonts w:ascii="Calibri" w:eastAsia="Times New Roman" w:hAnsi="Calibri" w:cs="Calibri"/>
          <w:kern w:val="0"/>
        </w:rPr>
        <w:t>Inert waste selection from removal of the old furniture, and other materials within the room.</w:t>
      </w:r>
    </w:p>
    <w:p w14:paraId="675779D5" w14:textId="4B6B64A0" w:rsidR="001041D1" w:rsidRPr="006B1EC9" w:rsidRDefault="001041D1" w:rsidP="006B1EC9">
      <w:pPr>
        <w:numPr>
          <w:ilvl w:val="0"/>
          <w:numId w:val="37"/>
        </w:numPr>
        <w:spacing w:after="0" w:line="276" w:lineRule="auto"/>
        <w:contextualSpacing/>
        <w:jc w:val="both"/>
        <w:rPr>
          <w:rFonts w:ascii="Calibri" w:eastAsia="Times New Roman" w:hAnsi="Calibri" w:cs="Calibri"/>
          <w:kern w:val="0"/>
        </w:rPr>
      </w:pPr>
      <w:r>
        <w:rPr>
          <w:rFonts w:ascii="Calibri" w:eastAsia="Times New Roman" w:hAnsi="Calibri" w:cs="Calibri"/>
          <w:kern w:val="0"/>
        </w:rPr>
        <w:t>Waste selection</w:t>
      </w:r>
    </w:p>
    <w:p w14:paraId="790F7C4D" w14:textId="77777777" w:rsidR="006B1EC9" w:rsidRPr="006B1EC9" w:rsidRDefault="006B1EC9" w:rsidP="006B1EC9">
      <w:pPr>
        <w:numPr>
          <w:ilvl w:val="0"/>
          <w:numId w:val="36"/>
        </w:numPr>
        <w:spacing w:after="0" w:line="276" w:lineRule="auto"/>
        <w:jc w:val="both"/>
        <w:rPr>
          <w:rFonts w:ascii="Calibri" w:eastAsia="Times New Roman" w:hAnsi="Calibri" w:cs="Calibri"/>
          <w:kern w:val="0"/>
        </w:rPr>
      </w:pPr>
      <w:r w:rsidRPr="006B1EC9">
        <w:rPr>
          <w:rFonts w:ascii="Calibri" w:eastAsia="Times New Roman" w:hAnsi="Calibri" w:cs="Calibri"/>
          <w:kern w:val="0"/>
        </w:rPr>
        <w:t>reconstruction/upgrading or adaptation of the school/kindergarten classroom:</w:t>
      </w:r>
    </w:p>
    <w:p w14:paraId="622080AB" w14:textId="77777777" w:rsidR="006B1EC9" w:rsidRPr="006B1EC9" w:rsidRDefault="006B1EC9" w:rsidP="006B1EC9">
      <w:pPr>
        <w:numPr>
          <w:ilvl w:val="0"/>
          <w:numId w:val="38"/>
        </w:numPr>
        <w:spacing w:after="0" w:line="276" w:lineRule="auto"/>
        <w:contextualSpacing/>
        <w:jc w:val="both"/>
        <w:rPr>
          <w:rFonts w:ascii="Calibri" w:eastAsia="Times New Roman" w:hAnsi="Calibri" w:cs="Calibri"/>
          <w:kern w:val="0"/>
        </w:rPr>
      </w:pPr>
      <w:r w:rsidRPr="006B1EC9">
        <w:rPr>
          <w:rFonts w:ascii="Calibri" w:eastAsia="Times New Roman" w:hAnsi="Calibri" w:cs="Calibri"/>
          <w:kern w:val="0"/>
        </w:rPr>
        <w:t>concrete and reinforcement works;</w:t>
      </w:r>
    </w:p>
    <w:p w14:paraId="13F51324" w14:textId="77777777" w:rsidR="006B1EC9" w:rsidRPr="006B1EC9" w:rsidRDefault="006B1EC9" w:rsidP="006B1EC9">
      <w:pPr>
        <w:numPr>
          <w:ilvl w:val="0"/>
          <w:numId w:val="38"/>
        </w:numPr>
        <w:spacing w:after="0" w:line="276" w:lineRule="auto"/>
        <w:contextualSpacing/>
        <w:jc w:val="both"/>
        <w:rPr>
          <w:rFonts w:ascii="Calibri" w:eastAsia="Times New Roman" w:hAnsi="Calibri" w:cs="Calibri"/>
          <w:kern w:val="0"/>
        </w:rPr>
      </w:pPr>
      <w:r w:rsidRPr="006B1EC9">
        <w:rPr>
          <w:rFonts w:ascii="Calibri" w:eastAsia="Times New Roman" w:hAnsi="Calibri" w:cs="Calibri"/>
          <w:kern w:val="0"/>
        </w:rPr>
        <w:t>isolation and hydro isolation work;</w:t>
      </w:r>
    </w:p>
    <w:p w14:paraId="3BEBF896" w14:textId="77777777" w:rsidR="006B1EC9" w:rsidRPr="006B1EC9" w:rsidRDefault="006B1EC9" w:rsidP="006B1EC9">
      <w:pPr>
        <w:numPr>
          <w:ilvl w:val="0"/>
          <w:numId w:val="38"/>
        </w:numPr>
        <w:spacing w:after="0" w:line="276" w:lineRule="auto"/>
        <w:contextualSpacing/>
        <w:jc w:val="both"/>
        <w:rPr>
          <w:rFonts w:ascii="Calibri" w:eastAsia="Times New Roman" w:hAnsi="Calibri" w:cs="Calibri"/>
          <w:kern w:val="0"/>
        </w:rPr>
      </w:pPr>
      <w:r w:rsidRPr="006B1EC9">
        <w:rPr>
          <w:rFonts w:ascii="Calibri" w:eastAsia="Times New Roman" w:hAnsi="Calibri" w:cs="Calibri"/>
          <w:kern w:val="0"/>
        </w:rPr>
        <w:t>masonry works (painting of the walls);</w:t>
      </w:r>
    </w:p>
    <w:p w14:paraId="66AC6848" w14:textId="1328788B" w:rsidR="006B1EC9" w:rsidRPr="006B1EC9" w:rsidRDefault="0075391D" w:rsidP="006B1EC9">
      <w:pPr>
        <w:numPr>
          <w:ilvl w:val="0"/>
          <w:numId w:val="38"/>
        </w:numPr>
        <w:spacing w:after="0" w:line="276" w:lineRule="auto"/>
        <w:contextualSpacing/>
        <w:jc w:val="both"/>
        <w:rPr>
          <w:rFonts w:ascii="Calibri" w:eastAsia="Times New Roman" w:hAnsi="Calibri" w:cs="Calibri"/>
          <w:kern w:val="0"/>
        </w:rPr>
      </w:pPr>
      <w:r>
        <w:rPr>
          <w:rFonts w:ascii="Calibri" w:eastAsia="Times New Roman" w:hAnsi="Calibri" w:cs="Calibri"/>
          <w:kern w:val="0"/>
        </w:rPr>
        <w:t xml:space="preserve">energy efficient facade, </w:t>
      </w:r>
      <w:r w:rsidR="006B1EC9" w:rsidRPr="006B1EC9">
        <w:rPr>
          <w:rFonts w:ascii="Calibri" w:eastAsia="Times New Roman" w:hAnsi="Calibri" w:cs="Calibri"/>
          <w:kern w:val="0"/>
        </w:rPr>
        <w:t>installation rain gutters, roof materials and roof insulation, new doors and windows, upgrading of existing water supply system and sewage, heating system, electrical cables;</w:t>
      </w:r>
    </w:p>
    <w:p w14:paraId="7F299188" w14:textId="468F1AE2" w:rsidR="006B1EC9" w:rsidRPr="006B1EC9" w:rsidRDefault="006B1EC9" w:rsidP="006B1EC9">
      <w:pPr>
        <w:numPr>
          <w:ilvl w:val="0"/>
          <w:numId w:val="36"/>
        </w:numPr>
        <w:spacing w:after="0" w:line="276" w:lineRule="auto"/>
        <w:jc w:val="both"/>
        <w:rPr>
          <w:rFonts w:ascii="Calibri" w:eastAsia="Times New Roman" w:hAnsi="Calibri" w:cs="Calibri"/>
          <w:kern w:val="0"/>
        </w:rPr>
      </w:pPr>
      <w:r w:rsidRPr="006B1EC9">
        <w:rPr>
          <w:rFonts w:ascii="Calibri" w:eastAsia="Times New Roman" w:hAnsi="Calibri" w:cs="Calibri"/>
          <w:kern w:val="0"/>
        </w:rPr>
        <w:t>operational phase – commissioning of the regular operation of the repurposed rooms in kindergarten/ primary school/soc</w:t>
      </w:r>
      <w:r w:rsidR="008E6846">
        <w:rPr>
          <w:rFonts w:ascii="Calibri" w:eastAsia="Times New Roman" w:hAnsi="Calibri" w:cs="Calibri"/>
          <w:kern w:val="0"/>
        </w:rPr>
        <w:t>i</w:t>
      </w:r>
      <w:r w:rsidRPr="006B1EC9">
        <w:rPr>
          <w:rFonts w:ascii="Calibri" w:eastAsia="Times New Roman" w:hAnsi="Calibri" w:cs="Calibri"/>
          <w:kern w:val="0"/>
        </w:rPr>
        <w:t xml:space="preserve">al centers. </w:t>
      </w:r>
    </w:p>
    <w:p w14:paraId="78C10683" w14:textId="77777777" w:rsidR="006B1EC9" w:rsidRPr="006B1EC9" w:rsidRDefault="006B1EC9" w:rsidP="006B1EC9">
      <w:pPr>
        <w:spacing w:before="120" w:after="120" w:line="276" w:lineRule="auto"/>
        <w:jc w:val="both"/>
        <w:rPr>
          <w:rFonts w:ascii="Calibri" w:eastAsia="Calibri" w:hAnsi="Calibri" w:cs="Times New Roman"/>
          <w:kern w:val="0"/>
          <w:lang w:val="en-GB"/>
          <w14:ligatures w14:val="none"/>
        </w:rPr>
      </w:pPr>
    </w:p>
    <w:p w14:paraId="2023D663" w14:textId="39913643" w:rsidR="006B1EC9" w:rsidRPr="006B1EC9" w:rsidRDefault="006B1EC9" w:rsidP="006B1EC9">
      <w:pPr>
        <w:spacing w:before="120" w:after="12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14:ligatures w14:val="none"/>
        </w:rPr>
        <w:t xml:space="preserve">The following materials will be used within the project implementation – paints, new doors and windows, potential need for concrete in case some division of the classroom is needed or adaptation of the toilets, </w:t>
      </w:r>
      <w:r w:rsidR="001041D1">
        <w:rPr>
          <w:rFonts w:ascii="Calibri" w:eastAsia="Calibri" w:hAnsi="Calibri" w:cs="Times New Roman"/>
          <w:kern w:val="0"/>
          <w14:ligatures w14:val="none"/>
        </w:rPr>
        <w:t xml:space="preserve">reconstruction of water supply and sewage network, </w:t>
      </w:r>
      <w:r w:rsidRPr="006B1EC9">
        <w:rPr>
          <w:rFonts w:ascii="Calibri" w:eastAsia="Calibri" w:hAnsi="Calibri" w:cs="Times New Roman"/>
          <w:kern w:val="0"/>
          <w14:ligatures w14:val="none"/>
        </w:rPr>
        <w:t xml:space="preserve">upgrading of lightening, </w:t>
      </w:r>
      <w:r w:rsidR="001041D1">
        <w:rPr>
          <w:rFonts w:ascii="Calibri" w:eastAsia="Calibri" w:hAnsi="Calibri" w:cs="Times New Roman"/>
          <w:kern w:val="0"/>
          <w14:ligatures w14:val="none"/>
        </w:rPr>
        <w:t xml:space="preserve">electrical installations, </w:t>
      </w:r>
      <w:r w:rsidRPr="006B1EC9">
        <w:rPr>
          <w:rFonts w:ascii="Calibri" w:eastAsia="Calibri" w:hAnsi="Calibri" w:cs="Times New Roman"/>
          <w:kern w:val="0"/>
          <w14:ligatures w14:val="none"/>
        </w:rPr>
        <w:t>furniture, etc.</w:t>
      </w:r>
    </w:p>
    <w:p w14:paraId="19E4651D" w14:textId="77777777" w:rsidR="006B1EC9" w:rsidRPr="006B1EC9" w:rsidRDefault="006B1EC9" w:rsidP="006B1EC9">
      <w:pPr>
        <w:keepNext/>
        <w:keepLines/>
        <w:numPr>
          <w:ilvl w:val="0"/>
          <w:numId w:val="1"/>
        </w:numPr>
        <w:spacing w:before="240" w:after="0"/>
        <w:jc w:val="both"/>
        <w:outlineLvl w:val="0"/>
        <w:rPr>
          <w:rFonts w:ascii="Calibri" w:eastAsia="NSimSun" w:hAnsi="Calibri" w:cs="Times New Roman"/>
          <w:color w:val="2E74B5"/>
          <w:kern w:val="0"/>
          <w:sz w:val="32"/>
          <w:szCs w:val="32"/>
          <w14:ligatures w14:val="none"/>
        </w:rPr>
      </w:pPr>
      <w:bookmarkStart w:id="25" w:name="_Toc120543970"/>
      <w:bookmarkStart w:id="26" w:name="_Toc146116212"/>
      <w:r w:rsidRPr="006B1EC9">
        <w:rPr>
          <w:rFonts w:ascii="Calibri" w:eastAsia="Times New Roman" w:hAnsi="Calibri" w:cs="Times New Roman"/>
          <w:color w:val="2E74B5"/>
          <w:kern w:val="0"/>
          <w:sz w:val="32"/>
          <w:szCs w:val="32"/>
          <w14:ligatures w14:val="none"/>
        </w:rPr>
        <w:lastRenderedPageBreak/>
        <w:t>Potential Environmental and Social Impacts</w:t>
      </w:r>
      <w:bookmarkEnd w:id="25"/>
      <w:bookmarkEnd w:id="26"/>
      <w:r w:rsidRPr="006B1EC9">
        <w:rPr>
          <w:rFonts w:ascii="Calibri" w:eastAsia="Times New Roman" w:hAnsi="Calibri" w:cs="Times New Roman"/>
          <w:color w:val="2E74B5"/>
          <w:kern w:val="0"/>
          <w:sz w:val="32"/>
          <w:szCs w:val="32"/>
          <w14:ligatures w14:val="none"/>
        </w:rPr>
        <w:t xml:space="preserve"> </w:t>
      </w:r>
    </w:p>
    <w:p w14:paraId="6A07D882" w14:textId="11993FD1" w:rsidR="006B1EC9" w:rsidRPr="006B1EC9" w:rsidRDefault="006B1EC9" w:rsidP="006B1EC9">
      <w:pPr>
        <w:spacing w:before="120" w:after="12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14:ligatures w14:val="none"/>
        </w:rPr>
        <w:t xml:space="preserve">Potential risks and impacts from the implementation of the SSSIP of the </w:t>
      </w:r>
      <w:proofErr w:type="gramStart"/>
      <w:r w:rsidRPr="006B1EC9">
        <w:rPr>
          <w:rFonts w:ascii="Calibri" w:eastAsia="Calibri" w:hAnsi="Calibri" w:cs="Times New Roman"/>
          <w:kern w:val="0"/>
          <w14:ligatures w14:val="none"/>
        </w:rPr>
        <w:t>small scale</w:t>
      </w:r>
      <w:proofErr w:type="gramEnd"/>
      <w:r w:rsidRPr="006B1EC9">
        <w:rPr>
          <w:rFonts w:ascii="Calibri" w:eastAsia="Calibri" w:hAnsi="Calibri" w:cs="Times New Roman"/>
          <w:kern w:val="0"/>
          <w14:ligatures w14:val="none"/>
        </w:rPr>
        <w:t xml:space="preserve"> sub-projects are expected to be temporary and/or reversible; low in magnitude and typical. These impacts are related to:</w:t>
      </w:r>
    </w:p>
    <w:p w14:paraId="4A09DE4C" w14:textId="77777777" w:rsidR="006B1EC9" w:rsidRPr="006B1EC9" w:rsidRDefault="006B1EC9" w:rsidP="006B1EC9">
      <w:pPr>
        <w:numPr>
          <w:ilvl w:val="0"/>
          <w:numId w:val="23"/>
        </w:numPr>
        <w:spacing w:before="120" w:after="0" w:line="276" w:lineRule="auto"/>
        <w:contextualSpacing/>
        <w:jc w:val="both"/>
        <w:rPr>
          <w:rFonts w:ascii="Calibri" w:eastAsia="Times New Roman" w:hAnsi="Calibri" w:cs="Calibri"/>
          <w:kern w:val="0"/>
          <w:lang w:val="en-GB" w:eastAsia="es-ES"/>
          <w14:ligatures w14:val="none"/>
        </w:rPr>
      </w:pPr>
      <w:r w:rsidRPr="006B1EC9">
        <w:rPr>
          <w:rFonts w:ascii="Calibri" w:eastAsia="Times New Roman" w:hAnsi="Calibri" w:cs="Calibri"/>
          <w:kern w:val="0"/>
          <w14:ligatures w14:val="none"/>
        </w:rPr>
        <w:t xml:space="preserve">noise and vibrations; </w:t>
      </w:r>
    </w:p>
    <w:p w14:paraId="77A1F919" w14:textId="77777777" w:rsidR="006B1EC9" w:rsidRPr="006B1EC9" w:rsidRDefault="006B1EC9" w:rsidP="006B1EC9">
      <w:pPr>
        <w:numPr>
          <w:ilvl w:val="0"/>
          <w:numId w:val="23"/>
        </w:numPr>
        <w:spacing w:before="120" w:after="0" w:line="276" w:lineRule="auto"/>
        <w:contextualSpacing/>
        <w:jc w:val="both"/>
        <w:rPr>
          <w:rFonts w:ascii="Calibri" w:eastAsia="Times New Roman" w:hAnsi="Calibri" w:cs="Times New Roman"/>
          <w:kern w:val="0"/>
          <w:lang w:val="en-GB" w:eastAsia="es-ES"/>
          <w14:ligatures w14:val="none"/>
        </w:rPr>
      </w:pPr>
      <w:r w:rsidRPr="006B1EC9">
        <w:rPr>
          <w:rFonts w:ascii="Calibri" w:eastAsia="Times New Roman" w:hAnsi="Calibri" w:cs="Times New Roman"/>
          <w:kern w:val="0"/>
          <w14:ligatures w14:val="none"/>
        </w:rPr>
        <w:t>dust nuisance and gaseous emissions;</w:t>
      </w:r>
    </w:p>
    <w:p w14:paraId="1BDE3F14" w14:textId="77777777" w:rsidR="006B1EC9" w:rsidRPr="006B1EC9" w:rsidRDefault="006B1EC9" w:rsidP="006B1EC9">
      <w:pPr>
        <w:numPr>
          <w:ilvl w:val="0"/>
          <w:numId w:val="23"/>
        </w:numPr>
        <w:spacing w:before="120" w:after="0" w:line="276" w:lineRule="auto"/>
        <w:contextualSpacing/>
        <w:jc w:val="both"/>
        <w:rPr>
          <w:rFonts w:ascii="Calibri" w:eastAsia="Times New Roman" w:hAnsi="Calibri" w:cs="Times New Roman"/>
          <w:kern w:val="0"/>
          <w:lang w:val="en-GB" w:eastAsia="es-ES"/>
          <w14:ligatures w14:val="none"/>
        </w:rPr>
      </w:pPr>
      <w:r w:rsidRPr="006B1EC9">
        <w:rPr>
          <w:rFonts w:ascii="Calibri" w:eastAsia="Times New Roman" w:hAnsi="Calibri" w:cs="Times New Roman"/>
          <w:kern w:val="0"/>
          <w14:ligatures w14:val="none"/>
        </w:rPr>
        <w:t>generation of different types of non - hazardous waste as well as small amounts of hazardous waste;</w:t>
      </w:r>
    </w:p>
    <w:p w14:paraId="382693A5" w14:textId="77777777" w:rsidR="006B1EC9" w:rsidRPr="006B1EC9" w:rsidRDefault="006B1EC9" w:rsidP="006B1EC9">
      <w:pPr>
        <w:numPr>
          <w:ilvl w:val="0"/>
          <w:numId w:val="23"/>
        </w:numPr>
        <w:spacing w:before="120" w:after="0" w:line="276" w:lineRule="auto"/>
        <w:contextualSpacing/>
        <w:jc w:val="both"/>
        <w:rPr>
          <w:rFonts w:ascii="Calibri" w:eastAsia="Times New Roman" w:hAnsi="Calibri" w:cs="Times New Roman"/>
          <w:kern w:val="0"/>
          <w:lang w:val="en-GB" w:eastAsia="es-ES"/>
          <w14:ligatures w14:val="none"/>
        </w:rPr>
      </w:pPr>
      <w:r w:rsidRPr="006B1EC9">
        <w:rPr>
          <w:rFonts w:ascii="Calibri" w:eastAsia="Times New Roman" w:hAnsi="Calibri" w:cs="Times New Roman"/>
          <w:kern w:val="0"/>
          <w14:ligatures w14:val="none"/>
        </w:rPr>
        <w:t>community health and safety;</w:t>
      </w:r>
    </w:p>
    <w:p w14:paraId="3AFAEF51" w14:textId="77777777" w:rsidR="006B1EC9" w:rsidRPr="006B1EC9" w:rsidRDefault="006B1EC9" w:rsidP="006B1EC9">
      <w:pPr>
        <w:numPr>
          <w:ilvl w:val="0"/>
          <w:numId w:val="23"/>
        </w:numPr>
        <w:spacing w:before="120" w:after="0" w:line="276" w:lineRule="auto"/>
        <w:contextualSpacing/>
        <w:jc w:val="both"/>
        <w:rPr>
          <w:rFonts w:ascii="Calibri" w:eastAsia="Times New Roman" w:hAnsi="Calibri" w:cs="Times New Roman"/>
          <w:kern w:val="0"/>
          <w:lang w:val="en-GB" w:eastAsia="es-ES"/>
          <w14:ligatures w14:val="none"/>
        </w:rPr>
      </w:pPr>
      <w:r w:rsidRPr="006B1EC9">
        <w:rPr>
          <w:rFonts w:ascii="Calibri" w:eastAsia="Times New Roman" w:hAnsi="Calibri" w:cs="Times New Roman"/>
          <w:kern w:val="0"/>
          <w14:ligatures w14:val="none"/>
        </w:rPr>
        <w:t>access to the school “…</w:t>
      </w:r>
      <w:proofErr w:type="gramStart"/>
      <w:r w:rsidRPr="006B1EC9">
        <w:rPr>
          <w:rFonts w:ascii="Calibri" w:eastAsia="Times New Roman" w:hAnsi="Calibri" w:cs="Times New Roman"/>
          <w:kern w:val="0"/>
          <w14:ligatures w14:val="none"/>
        </w:rPr>
        <w:t>…..</w:t>
      </w:r>
      <w:proofErr w:type="gramEnd"/>
      <w:r w:rsidRPr="006B1EC9">
        <w:rPr>
          <w:rFonts w:ascii="Calibri" w:eastAsia="Times New Roman" w:hAnsi="Calibri" w:cs="Times New Roman"/>
          <w:kern w:val="0"/>
          <w14:ligatures w14:val="none"/>
        </w:rPr>
        <w:t>”, Kindergarten “…………….”,  and or residential houses/buildings;</w:t>
      </w:r>
    </w:p>
    <w:p w14:paraId="47BBD01D" w14:textId="77777777" w:rsidR="006B1EC9" w:rsidRPr="00B06357" w:rsidRDefault="006B1EC9" w:rsidP="006B1EC9">
      <w:pPr>
        <w:numPr>
          <w:ilvl w:val="0"/>
          <w:numId w:val="23"/>
        </w:numPr>
        <w:spacing w:before="120" w:after="0" w:line="276" w:lineRule="auto"/>
        <w:contextualSpacing/>
        <w:jc w:val="both"/>
        <w:rPr>
          <w:rFonts w:ascii="Calibri" w:eastAsia="Times New Roman" w:hAnsi="Calibri" w:cs="Times New Roman"/>
          <w:kern w:val="0"/>
          <w:lang w:val="en-GB" w:eastAsia="es-ES"/>
          <w14:ligatures w14:val="none"/>
        </w:rPr>
      </w:pPr>
      <w:r w:rsidRPr="006B1EC9">
        <w:rPr>
          <w:rFonts w:ascii="Calibri" w:eastAsia="Times New Roman" w:hAnsi="Calibri" w:cs="Times New Roman"/>
          <w:kern w:val="0"/>
          <w14:ligatures w14:val="none"/>
        </w:rPr>
        <w:t>occupational health and safety (OH&amp;S);</w:t>
      </w:r>
    </w:p>
    <w:p w14:paraId="1D2B5E03" w14:textId="6C3B62B5" w:rsidR="00B06357" w:rsidRPr="00B06357" w:rsidRDefault="00B06357" w:rsidP="006B1EC9">
      <w:pPr>
        <w:numPr>
          <w:ilvl w:val="0"/>
          <w:numId w:val="23"/>
        </w:numPr>
        <w:spacing w:before="120" w:after="0" w:line="276" w:lineRule="auto"/>
        <w:contextualSpacing/>
        <w:jc w:val="both"/>
        <w:rPr>
          <w:rFonts w:ascii="Calibri" w:eastAsia="Times New Roman" w:hAnsi="Calibri" w:cs="Times New Roman"/>
          <w:kern w:val="0"/>
          <w:lang w:val="en-GB" w:eastAsia="es-ES"/>
          <w14:ligatures w14:val="none"/>
        </w:rPr>
      </w:pPr>
      <w:r>
        <w:rPr>
          <w:rFonts w:ascii="Calibri" w:eastAsia="Times New Roman" w:hAnsi="Calibri" w:cs="Times New Roman"/>
          <w:kern w:val="0"/>
          <w14:ligatures w14:val="none"/>
        </w:rPr>
        <w:t>……………………………</w:t>
      </w:r>
    </w:p>
    <w:p w14:paraId="5DA93A21" w14:textId="6F820C8D" w:rsidR="00B06357" w:rsidRPr="006B1EC9" w:rsidRDefault="00B06357" w:rsidP="006B1EC9">
      <w:pPr>
        <w:numPr>
          <w:ilvl w:val="0"/>
          <w:numId w:val="23"/>
        </w:numPr>
        <w:spacing w:before="120" w:after="0" w:line="276" w:lineRule="auto"/>
        <w:contextualSpacing/>
        <w:jc w:val="both"/>
        <w:rPr>
          <w:rFonts w:ascii="Calibri" w:eastAsia="Times New Roman" w:hAnsi="Calibri" w:cs="Times New Roman"/>
          <w:kern w:val="0"/>
          <w:lang w:val="en-GB" w:eastAsia="es-ES"/>
          <w14:ligatures w14:val="none"/>
        </w:rPr>
      </w:pPr>
      <w:r>
        <w:rPr>
          <w:rFonts w:ascii="Calibri" w:eastAsia="Times New Roman" w:hAnsi="Calibri" w:cs="Times New Roman"/>
          <w:kern w:val="0"/>
          <w14:ligatures w14:val="none"/>
        </w:rPr>
        <w:t>…………………………..</w:t>
      </w:r>
    </w:p>
    <w:p w14:paraId="0B2BD2A3" w14:textId="77777777" w:rsidR="006B1EC9" w:rsidRPr="006B1EC9" w:rsidRDefault="006B1EC9" w:rsidP="006B1EC9">
      <w:pPr>
        <w:spacing w:before="120" w:after="0" w:line="276" w:lineRule="auto"/>
        <w:ind w:left="720"/>
        <w:contextualSpacing/>
        <w:jc w:val="both"/>
        <w:rPr>
          <w:rFonts w:ascii="Calibri" w:eastAsia="Times New Roman" w:hAnsi="Calibri" w:cs="Calibri"/>
          <w:kern w:val="0"/>
          <w:lang w:val="en-GB" w:eastAsia="es-ES"/>
          <w14:ligatures w14:val="none"/>
        </w:rPr>
      </w:pPr>
    </w:p>
    <w:p w14:paraId="2B3C727C" w14:textId="5F78D659" w:rsidR="006B1EC9" w:rsidRPr="006B1EC9" w:rsidRDefault="006B1EC9" w:rsidP="006B1EC9">
      <w:pPr>
        <w:spacing w:before="120" w:after="12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14:ligatures w14:val="none"/>
        </w:rPr>
        <w:t xml:space="preserve">If there is a need for temporary placement of machinery and equipment at a location in the immediate vicinity to the project (school/ </w:t>
      </w:r>
      <w:r w:rsidR="008E6846" w:rsidRPr="006B1EC9">
        <w:rPr>
          <w:rFonts w:ascii="Calibri" w:eastAsia="Calibri" w:hAnsi="Calibri" w:cs="Times New Roman"/>
          <w:kern w:val="0"/>
          <w14:ligatures w14:val="none"/>
        </w:rPr>
        <w:t>kindergarten</w:t>
      </w:r>
      <w:r w:rsidRPr="006B1EC9">
        <w:rPr>
          <w:rFonts w:ascii="Calibri" w:eastAsia="Calibri" w:hAnsi="Calibri" w:cs="Times New Roman"/>
          <w:kern w:val="0"/>
          <w14:ligatures w14:val="none"/>
        </w:rPr>
        <w:t xml:space="preserve">), the Contractor will fence the area and put a sign for the project implementation period. The Contractor will give preference to land plot that has impermeable surface for parking with surface runoff collection and treatment/sewerage connection, if one is available. </w:t>
      </w:r>
    </w:p>
    <w:p w14:paraId="4900CC86" w14:textId="77777777" w:rsidR="006B1EC9" w:rsidRPr="006B1EC9" w:rsidRDefault="006B1EC9" w:rsidP="006B1EC9">
      <w:pPr>
        <w:spacing w:before="120" w:after="12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14:ligatures w14:val="none"/>
        </w:rPr>
        <w:t xml:space="preserve">The Contractor is not allowed to occupy third party land, without prior written consent by the third party (e.g., Contract). Any damages to third parties caused by the Contractor will be solely compensated by the Contractor. </w:t>
      </w:r>
    </w:p>
    <w:p w14:paraId="3EB3037A" w14:textId="77777777" w:rsidR="006B1EC9" w:rsidRPr="006B1EC9" w:rsidRDefault="006B1EC9" w:rsidP="006B1EC9">
      <w:pPr>
        <w:keepNext/>
        <w:keepLines/>
        <w:numPr>
          <w:ilvl w:val="0"/>
          <w:numId w:val="1"/>
        </w:numPr>
        <w:spacing w:before="240" w:after="240"/>
        <w:jc w:val="both"/>
        <w:outlineLvl w:val="0"/>
        <w:rPr>
          <w:rFonts w:ascii="Calibri" w:eastAsia="NSimSun" w:hAnsi="Calibri" w:cs="Times New Roman"/>
          <w:color w:val="2E74B5"/>
          <w:kern w:val="0"/>
          <w:sz w:val="32"/>
          <w:szCs w:val="32"/>
          <w14:ligatures w14:val="none"/>
        </w:rPr>
      </w:pPr>
      <w:bookmarkStart w:id="27" w:name="_Toc19719114"/>
      <w:bookmarkStart w:id="28" w:name="_Toc120543971"/>
      <w:bookmarkStart w:id="29" w:name="_Toc146116213"/>
      <w:r w:rsidRPr="006B1EC9">
        <w:rPr>
          <w:rFonts w:ascii="Calibri" w:eastAsia="NSimSun" w:hAnsi="Calibri" w:cs="Times New Roman"/>
          <w:color w:val="2E74B5"/>
          <w:kern w:val="0"/>
          <w:sz w:val="32"/>
          <w:szCs w:val="32"/>
          <w14:ligatures w14:val="none"/>
        </w:rPr>
        <w:t>Purpose of the ESMP</w:t>
      </w:r>
      <w:bookmarkEnd w:id="27"/>
      <w:r w:rsidRPr="006B1EC9">
        <w:rPr>
          <w:rFonts w:ascii="Calibri" w:eastAsia="NSimSun" w:hAnsi="Calibri" w:cs="Times New Roman"/>
          <w:color w:val="2E74B5"/>
          <w:kern w:val="0"/>
          <w:sz w:val="32"/>
          <w:szCs w:val="32"/>
          <w14:ligatures w14:val="none"/>
        </w:rPr>
        <w:t xml:space="preserve"> Checklist</w:t>
      </w:r>
      <w:bookmarkEnd w:id="28"/>
      <w:bookmarkEnd w:id="29"/>
    </w:p>
    <w:p w14:paraId="74992E24" w14:textId="7B3B9916" w:rsidR="006B1EC9" w:rsidRPr="006B1EC9" w:rsidRDefault="006B1EC9" w:rsidP="006B1EC9">
      <w:pPr>
        <w:spacing w:before="120" w:after="120" w:line="276" w:lineRule="auto"/>
        <w:jc w:val="both"/>
        <w:rPr>
          <w:rFonts w:ascii="Calibri" w:eastAsia="Calibri" w:hAnsi="Calibri" w:cs="Calibri"/>
          <w:kern w:val="0"/>
          <w:lang w:val="en-GB"/>
          <w14:ligatures w14:val="none"/>
        </w:rPr>
      </w:pPr>
      <w:r w:rsidRPr="006B1EC9">
        <w:rPr>
          <w:rFonts w:ascii="Calibri" w:eastAsia="Calibri" w:hAnsi="Calibri" w:cs="Calibri"/>
          <w:kern w:val="0"/>
          <w14:ligatures w14:val="none"/>
        </w:rPr>
        <w:t>The ESMP Checklist is used for the projects for rehabilitation/upgrading or adaptation of the existing facilities/classrooms within the existing schools/</w:t>
      </w:r>
      <w:r w:rsidR="008E6846" w:rsidRPr="006B1EC9">
        <w:rPr>
          <w:rFonts w:ascii="Calibri" w:eastAsia="Calibri" w:hAnsi="Calibri" w:cs="Calibri"/>
          <w:kern w:val="0"/>
          <w14:ligatures w14:val="none"/>
        </w:rPr>
        <w:t>kindergartens</w:t>
      </w:r>
      <w:r w:rsidR="00CC7F2B">
        <w:rPr>
          <w:rFonts w:ascii="Calibri" w:eastAsia="Calibri" w:hAnsi="Calibri" w:cs="Calibri"/>
          <w:kern w:val="0"/>
          <w14:ligatures w14:val="none"/>
        </w:rPr>
        <w:t>/social centers</w:t>
      </w:r>
      <w:r w:rsidRPr="006B1EC9">
        <w:rPr>
          <w:rFonts w:ascii="Calibri" w:eastAsia="Calibri" w:hAnsi="Calibri" w:cs="Calibri"/>
          <w:kern w:val="0"/>
          <w14:ligatures w14:val="none"/>
        </w:rPr>
        <w:t xml:space="preserve">. The ESMP Checklist provides “pragmatic good practice” and it is designed to be user friendly and compatible with WB ESS standards.  </w:t>
      </w:r>
    </w:p>
    <w:p w14:paraId="338C1E94" w14:textId="77777777" w:rsidR="006B1EC9" w:rsidRPr="006B1EC9" w:rsidRDefault="006B1EC9" w:rsidP="006B1EC9">
      <w:pPr>
        <w:spacing w:before="120" w:after="120" w:line="276" w:lineRule="auto"/>
        <w:jc w:val="both"/>
        <w:rPr>
          <w:rFonts w:ascii="Calibri" w:eastAsia="Calibri" w:hAnsi="Calibri" w:cs="Calibri"/>
          <w:kern w:val="0"/>
          <w:lang w:val="en-GB"/>
          <w14:ligatures w14:val="none"/>
        </w:rPr>
      </w:pPr>
      <w:r w:rsidRPr="006B1EC9">
        <w:rPr>
          <w:rFonts w:ascii="Calibri" w:eastAsia="Calibri" w:hAnsi="Calibri" w:cs="Calibri"/>
          <w:kern w:val="0"/>
          <w14:ligatures w14:val="none"/>
        </w:rPr>
        <w:t>This document will help to assess potential environmental and social impacts associated with the proposed sub-project, identify potential environmental and social improvement opportunities and recommend measures for to the prevention, minimization and mitigation of adverse environmental and social impacts.</w:t>
      </w:r>
    </w:p>
    <w:p w14:paraId="217DE537" w14:textId="77777777" w:rsidR="006B1EC9" w:rsidRPr="006B1EC9" w:rsidRDefault="006B1EC9" w:rsidP="006B1EC9">
      <w:pPr>
        <w:spacing w:before="120" w:after="120" w:line="276" w:lineRule="auto"/>
        <w:jc w:val="both"/>
        <w:rPr>
          <w:rFonts w:ascii="Calibri" w:eastAsia="Calibri" w:hAnsi="Calibri" w:cs="Calibri"/>
          <w:kern w:val="0"/>
          <w:lang w:val="en-GB"/>
          <w14:ligatures w14:val="none"/>
        </w:rPr>
      </w:pPr>
      <w:r w:rsidRPr="006B1EC9">
        <w:rPr>
          <w:rFonts w:ascii="Calibri" w:eastAsia="Calibri" w:hAnsi="Calibri" w:cs="Calibri"/>
          <w:kern w:val="0"/>
          <w14:ligatures w14:val="none"/>
        </w:rPr>
        <w:t xml:space="preserve">The ESMP Checklist is a document forming part of the tender documents. </w:t>
      </w:r>
    </w:p>
    <w:p w14:paraId="75CF3376" w14:textId="77777777" w:rsidR="006B1EC9" w:rsidRPr="006B1EC9" w:rsidRDefault="006B1EC9" w:rsidP="006B1EC9">
      <w:pPr>
        <w:spacing w:before="120" w:after="120" w:line="276" w:lineRule="auto"/>
        <w:jc w:val="both"/>
        <w:rPr>
          <w:rFonts w:ascii="Calibri" w:eastAsia="Calibri" w:hAnsi="Calibri" w:cs="Calibri"/>
          <w:kern w:val="0"/>
          <w:lang w:val="en-GB"/>
          <w14:ligatures w14:val="none"/>
        </w:rPr>
      </w:pPr>
      <w:r w:rsidRPr="006B1EC9">
        <w:rPr>
          <w:rFonts w:ascii="Calibri" w:eastAsia="Calibri" w:hAnsi="Calibri" w:cs="Calibri"/>
          <w:kern w:val="0"/>
          <w14:ligatures w14:val="none"/>
        </w:rPr>
        <w:t>The design and implementation process envisaged for the subproject is conducted in three phases:</w:t>
      </w:r>
    </w:p>
    <w:p w14:paraId="28F636D2" w14:textId="77777777" w:rsidR="006B1EC9" w:rsidRPr="006B1EC9" w:rsidRDefault="006B1EC9" w:rsidP="006B1EC9">
      <w:pPr>
        <w:spacing w:before="120" w:after="120" w:line="276" w:lineRule="auto"/>
        <w:ind w:left="284" w:hanging="284"/>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t>1)</w:t>
      </w:r>
      <w:r w:rsidRPr="006B1EC9">
        <w:rPr>
          <w:rFonts w:ascii="Calibri" w:eastAsia="Calibri" w:hAnsi="Calibri" w:cs="Calibri"/>
          <w:kern w:val="0"/>
          <w14:ligatures w14:val="none"/>
        </w:rPr>
        <w:tab/>
      </w:r>
      <w:r w:rsidRPr="006B1EC9">
        <w:rPr>
          <w:rFonts w:ascii="Calibri" w:eastAsia="Times New Roman" w:hAnsi="Calibri" w:cs="Times New Roman"/>
          <w:kern w:val="0"/>
          <w14:ligatures w14:val="none"/>
        </w:rPr>
        <w:t>General identification and screening and scoping phase, in which the reconstruction/upgrade/ adaptation of the existing facility need to be carried out. At this stage potential negative/adverse impacts of the works to be carried out can be identified. Parts 1, 2 and 3 are drafted. The second part of the ESMP Checklist contains all of the typical activities and associated typical environmental issues and appropriate mitigation measures.</w:t>
      </w:r>
      <w:r w:rsidRPr="006B1EC9">
        <w:rPr>
          <w:rFonts w:ascii="Calibri" w:eastAsia="Calibri" w:hAnsi="Calibri" w:cs="Calibri"/>
          <w:kern w:val="0"/>
          <w14:ligatures w14:val="none"/>
        </w:rPr>
        <w:tab/>
      </w:r>
    </w:p>
    <w:p w14:paraId="08A1E0FF" w14:textId="0F7E7B66" w:rsidR="006B1EC9" w:rsidRPr="006B1EC9" w:rsidRDefault="006B1EC9" w:rsidP="006B1EC9">
      <w:pPr>
        <w:spacing w:before="120" w:after="120" w:line="276" w:lineRule="auto"/>
        <w:ind w:left="284" w:hanging="284"/>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lastRenderedPageBreak/>
        <w:t>2) This phase covers project specifications and the Bill of Quantities for the reconstruction/</w:t>
      </w:r>
      <w:r w:rsidR="00515CDB">
        <w:rPr>
          <w:rFonts w:ascii="Calibri" w:eastAsia="Times New Roman" w:hAnsi="Calibri" w:cs="Times New Roman"/>
          <w:kern w:val="0"/>
          <w14:ligatures w14:val="none"/>
        </w:rPr>
        <w:t xml:space="preserve"> </w:t>
      </w:r>
      <w:r w:rsidRPr="006B1EC9">
        <w:rPr>
          <w:rFonts w:ascii="Calibri" w:eastAsia="Times New Roman" w:hAnsi="Calibri" w:cs="Times New Roman"/>
          <w:kern w:val="0"/>
          <w14:ligatures w14:val="none"/>
        </w:rPr>
        <w:t xml:space="preserve">upgrading/adaptation works and other services related to the subproject. In this phase, the tender and the award of the works contracts and also the obligations defined in the contract of the Contractor are considered. Before the tender is launched, the ESMP Checklist needs to be publicly consulted and finalized. The ESMP Checklist is an indispensable part of bidding and contracting documentation. </w:t>
      </w:r>
    </w:p>
    <w:p w14:paraId="45414DC9" w14:textId="4CEBAE3C" w:rsidR="006B1EC9" w:rsidRPr="006B1EC9" w:rsidRDefault="006B1EC9" w:rsidP="006B1EC9">
      <w:pPr>
        <w:spacing w:before="120" w:after="120" w:line="276" w:lineRule="auto"/>
        <w:ind w:left="284" w:hanging="284"/>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t>3)</w:t>
      </w:r>
      <w:r w:rsidRPr="006B1EC9">
        <w:rPr>
          <w:rFonts w:ascii="Calibri" w:eastAsia="Calibri" w:hAnsi="Calibri" w:cs="Calibri"/>
          <w:kern w:val="0"/>
          <w14:ligatures w14:val="none"/>
        </w:rPr>
        <w:tab/>
      </w:r>
      <w:r w:rsidRPr="006B1EC9">
        <w:rPr>
          <w:rFonts w:ascii="Calibri" w:eastAsia="Times New Roman" w:hAnsi="Calibri" w:cs="Times New Roman"/>
          <w:kern w:val="0"/>
          <w14:ligatures w14:val="none"/>
        </w:rPr>
        <w:t>During the implementation (reconstruction/upgrading/adaptation) phase, the Contractor implements the ESMP Checklists mitigation and monitoring measures, while environmental and social compliance (with ESMP Checklist and environmental and health and safety (H&amp;S) regulation) and other qualitative criteria are implemented on the respective sites and application checked/supervised by the site’s Supervisor engineer</w:t>
      </w:r>
      <w:r w:rsidR="00AB1FCE">
        <w:rPr>
          <w:rFonts w:ascii="Calibri" w:eastAsia="Times New Roman" w:hAnsi="Calibri" w:cs="Times New Roman"/>
          <w:kern w:val="0"/>
          <w14:ligatures w14:val="none"/>
        </w:rPr>
        <w:t xml:space="preserve"> (Engaged Supervising Company)</w:t>
      </w:r>
      <w:r w:rsidRPr="006B1EC9">
        <w:rPr>
          <w:rFonts w:ascii="Calibri" w:eastAsia="Times New Roman" w:hAnsi="Calibri" w:cs="Times New Roman"/>
          <w:kern w:val="0"/>
          <w14:ligatures w14:val="none"/>
        </w:rPr>
        <w:t>, which include the sites supervisory engineer team and in addition by supervisor servant of the project engaged by the Municipality administration;</w:t>
      </w:r>
    </w:p>
    <w:p w14:paraId="7551E5DE" w14:textId="77777777" w:rsidR="006B1EC9" w:rsidRPr="006B1EC9" w:rsidRDefault="006B1EC9" w:rsidP="006B1EC9">
      <w:pPr>
        <w:spacing w:before="120" w:after="120" w:line="276" w:lineRule="auto"/>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t xml:space="preserve">During the reconstruction/upgrading/adaptation phase of the project the mitigation and monitoring measures prescribed in the ESMP Checklists are implemented by the Contractor. The compliance of the environmental and qualitative criteria is examined by the Supervisor i.e., Engineer.  </w:t>
      </w:r>
    </w:p>
    <w:p w14:paraId="61EC6B49" w14:textId="2778FDD4" w:rsidR="006B1EC9" w:rsidRDefault="006B1EC9" w:rsidP="006B1EC9">
      <w:pPr>
        <w:spacing w:before="120" w:after="120" w:line="276" w:lineRule="auto"/>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t xml:space="preserve">The Contractor’s environmental and social compliance is proven through the monitoring and mitigation plan implemented on-site. </w:t>
      </w:r>
    </w:p>
    <w:p w14:paraId="45DCB040" w14:textId="77777777" w:rsidR="006B1EC9" w:rsidRPr="006B1EC9" w:rsidRDefault="006B1EC9" w:rsidP="006B1EC9">
      <w:pPr>
        <w:autoSpaceDE w:val="0"/>
        <w:autoSpaceDN w:val="0"/>
        <w:adjustRightInd w:val="0"/>
        <w:spacing w:before="120" w:after="120" w:line="276" w:lineRule="auto"/>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t xml:space="preserve">Practical application of the ESMP Checklist will include the achievement of Part I for having and documenting all relevant sites specifics. In the second part, the activities to be carried will be checked according to the envisaged activity type and in the third part the monitoring parameters (Part 3) will be identified and applied according to activities presented in Part 2. In addition to defined parameters, the monitoring plan also includes supervision of mitigation plan implementation. </w:t>
      </w:r>
    </w:p>
    <w:p w14:paraId="3E627432" w14:textId="77777777" w:rsidR="006B1EC9" w:rsidRPr="006B1EC9" w:rsidRDefault="006B1EC9" w:rsidP="006B1EC9">
      <w:pPr>
        <w:autoSpaceDE w:val="0"/>
        <w:autoSpaceDN w:val="0"/>
        <w:adjustRightInd w:val="0"/>
        <w:spacing w:before="120" w:after="120" w:line="276" w:lineRule="auto"/>
        <w:jc w:val="both"/>
        <w:rPr>
          <w:rFonts w:ascii="Calibri" w:eastAsia="Times New Roman" w:hAnsi="Calibri" w:cs="Times New Roman"/>
          <w:kern w:val="0"/>
          <w:lang w:val="en-GB"/>
          <w14:ligatures w14:val="none"/>
        </w:rPr>
      </w:pPr>
      <w:r w:rsidRPr="006B1EC9">
        <w:rPr>
          <w:rFonts w:ascii="Calibri" w:eastAsia="Times New Roman" w:hAnsi="Calibri" w:cs="Times New Roman"/>
          <w:kern w:val="0"/>
          <w14:ligatures w14:val="none"/>
        </w:rPr>
        <w:t>The whole ESMP Checklist filled in table for each of the type of work will be attached as integral part of bidding and work contracts and as analogue with all technical and commercial conditions that should be signed by the contracting parties.</w:t>
      </w:r>
    </w:p>
    <w:p w14:paraId="6210800C" w14:textId="77777777" w:rsidR="006B1EC9" w:rsidRPr="006B1EC9" w:rsidRDefault="006B1EC9" w:rsidP="006B1EC9">
      <w:pPr>
        <w:keepNext/>
        <w:keepLines/>
        <w:numPr>
          <w:ilvl w:val="0"/>
          <w:numId w:val="1"/>
        </w:numPr>
        <w:spacing w:before="240" w:after="240"/>
        <w:jc w:val="both"/>
        <w:outlineLvl w:val="0"/>
        <w:rPr>
          <w:rFonts w:ascii="Calibri" w:eastAsia="NSimSun" w:hAnsi="Calibri" w:cs="Times New Roman"/>
          <w:color w:val="2E74B5"/>
          <w:kern w:val="0"/>
          <w:sz w:val="32"/>
          <w:szCs w:val="32"/>
          <w14:ligatures w14:val="none"/>
        </w:rPr>
      </w:pPr>
      <w:bookmarkStart w:id="30" w:name="_Toc19719115"/>
      <w:bookmarkStart w:id="31" w:name="_Toc120543972"/>
      <w:bookmarkStart w:id="32" w:name="_Toc146116214"/>
      <w:r w:rsidRPr="006B1EC9">
        <w:rPr>
          <w:rFonts w:ascii="Calibri" w:eastAsia="NSimSun" w:hAnsi="Calibri" w:cs="Times New Roman"/>
          <w:color w:val="2E74B5"/>
          <w:kern w:val="0"/>
          <w:sz w:val="32"/>
          <w:szCs w:val="32"/>
          <w14:ligatures w14:val="none"/>
        </w:rPr>
        <w:t>Application of the ESMP</w:t>
      </w:r>
      <w:bookmarkEnd w:id="30"/>
      <w:r w:rsidRPr="006B1EC9">
        <w:rPr>
          <w:rFonts w:ascii="Calibri" w:eastAsia="NSimSun" w:hAnsi="Calibri" w:cs="Times New Roman"/>
          <w:color w:val="2E74B5"/>
          <w:kern w:val="0"/>
          <w:sz w:val="32"/>
          <w:szCs w:val="32"/>
          <w14:ligatures w14:val="none"/>
        </w:rPr>
        <w:t xml:space="preserve"> Checklist</w:t>
      </w:r>
      <w:bookmarkEnd w:id="31"/>
      <w:bookmarkEnd w:id="32"/>
    </w:p>
    <w:p w14:paraId="2E0D3D0E" w14:textId="3011A21D" w:rsidR="006B1EC9" w:rsidRPr="006B1EC9" w:rsidRDefault="006B1EC9" w:rsidP="006B1EC9">
      <w:pPr>
        <w:autoSpaceDE w:val="0"/>
        <w:autoSpaceDN w:val="0"/>
        <w:adjustRightInd w:val="0"/>
        <w:spacing w:before="120" w:after="240" w:line="276" w:lineRule="auto"/>
        <w:jc w:val="both"/>
        <w:rPr>
          <w:rFonts w:ascii="Calibri" w:eastAsia="Calibri" w:hAnsi="Calibri" w:cs="Times New Roman"/>
          <w:kern w:val="0"/>
          <w:sz w:val="24"/>
          <w:szCs w:val="24"/>
          <w:u w:val="single"/>
          <w:lang w:val="en-GB"/>
          <w14:ligatures w14:val="none"/>
        </w:rPr>
      </w:pPr>
    </w:p>
    <w:p w14:paraId="4CEBFCC1" w14:textId="77777777" w:rsidR="006B1EC9" w:rsidRPr="006B1EC9" w:rsidRDefault="006B1EC9" w:rsidP="006B1EC9">
      <w:pPr>
        <w:autoSpaceDE w:val="0"/>
        <w:autoSpaceDN w:val="0"/>
        <w:adjustRightInd w:val="0"/>
        <w:spacing w:before="120" w:after="240" w:line="276" w:lineRule="auto"/>
        <w:jc w:val="both"/>
        <w:rPr>
          <w:rFonts w:ascii="Calibri" w:eastAsia="Times New Roman" w:hAnsi="Calibri" w:cs="Times New Roman"/>
          <w:kern w:val="0"/>
          <w:lang w:val="en-GB"/>
          <w14:ligatures w14:val="none"/>
        </w:rPr>
      </w:pPr>
      <w:r w:rsidRPr="006B1EC9">
        <w:rPr>
          <w:rFonts w:ascii="Calibri" w:eastAsia="Times New Roman" w:hAnsi="Calibri" w:cs="Times New Roman"/>
          <w:kern w:val="0"/>
          <w14:ligatures w14:val="none"/>
        </w:rPr>
        <w:t>The ESMP Checklist is used for projects that cover</w:t>
      </w:r>
      <w:r w:rsidRPr="006B1EC9">
        <w:rPr>
          <w:rFonts w:ascii="Calibri" w:eastAsia="Calibri" w:hAnsi="Calibri" w:cs="Times New Roman"/>
          <w:kern w:val="0"/>
          <w:sz w:val="24"/>
          <w:szCs w:val="24"/>
          <w14:ligatures w14:val="none"/>
        </w:rPr>
        <w:t xml:space="preserve"> </w:t>
      </w:r>
      <w:r w:rsidRPr="006B1EC9">
        <w:rPr>
          <w:rFonts w:ascii="Calibri" w:eastAsia="Times New Roman" w:hAnsi="Calibri" w:cs="Times New Roman"/>
          <w:b/>
          <w:bCs/>
          <w:kern w:val="0"/>
          <w14:ligatures w14:val="none"/>
        </w:rPr>
        <w:t>only reconstruction/upgrading or adaptation of the existing buildings/facilities</w:t>
      </w:r>
      <w:r w:rsidRPr="006B1EC9">
        <w:rPr>
          <w:rFonts w:ascii="Calibri" w:eastAsia="Times New Roman" w:hAnsi="Calibri" w:cs="Times New Roman"/>
          <w:kern w:val="0"/>
          <w14:ligatures w14:val="none"/>
        </w:rPr>
        <w:t xml:space="preserve">. </w:t>
      </w:r>
    </w:p>
    <w:p w14:paraId="144C5A92" w14:textId="77777777" w:rsidR="006B1EC9" w:rsidRPr="006B1EC9" w:rsidRDefault="006B1EC9" w:rsidP="006B1EC9">
      <w:pPr>
        <w:autoSpaceDE w:val="0"/>
        <w:autoSpaceDN w:val="0"/>
        <w:adjustRightInd w:val="0"/>
        <w:spacing w:before="120" w:after="240" w:line="276" w:lineRule="auto"/>
        <w:jc w:val="both"/>
        <w:rPr>
          <w:rFonts w:ascii="Calibri" w:eastAsia="Times New Roman" w:hAnsi="Calibri" w:cs="Times New Roman"/>
          <w:kern w:val="0"/>
          <w:lang w:val="en-GB"/>
          <w14:ligatures w14:val="none"/>
        </w:rPr>
      </w:pPr>
      <w:r w:rsidRPr="006B1EC9">
        <w:rPr>
          <w:rFonts w:ascii="Calibri" w:eastAsia="Times New Roman" w:hAnsi="Calibri" w:cs="Times New Roman"/>
          <w:kern w:val="0"/>
          <w14:ligatures w14:val="none"/>
        </w:rPr>
        <w:t xml:space="preserve">The Checklist is divided in 4 parts: </w:t>
      </w:r>
    </w:p>
    <w:p w14:paraId="503B6070" w14:textId="77777777" w:rsidR="006B1EC9" w:rsidRPr="006B1EC9" w:rsidRDefault="006B1EC9" w:rsidP="006B1EC9">
      <w:pPr>
        <w:numPr>
          <w:ilvl w:val="0"/>
          <w:numId w:val="24"/>
        </w:numPr>
        <w:autoSpaceDE w:val="0"/>
        <w:autoSpaceDN w:val="0"/>
        <w:adjustRightInd w:val="0"/>
        <w:spacing w:before="120" w:after="120" w:line="276" w:lineRule="auto"/>
        <w:ind w:left="714" w:hanging="357"/>
        <w:jc w:val="both"/>
        <w:rPr>
          <w:rFonts w:ascii="Calibri" w:eastAsia="Times New Roman" w:hAnsi="Calibri" w:cs="Times New Roman"/>
          <w:kern w:val="0"/>
          <w:lang w:val="en-GB"/>
          <w14:ligatures w14:val="none"/>
        </w:rPr>
      </w:pPr>
      <w:r w:rsidRPr="006B1EC9">
        <w:rPr>
          <w:rFonts w:ascii="Calibri" w:eastAsia="Times New Roman" w:hAnsi="Calibri" w:cs="Times New Roman"/>
          <w:kern w:val="0"/>
          <w14:ligatures w14:val="none"/>
        </w:rPr>
        <w:t>Introduction in which the project is described, definition of the environmental and social risk rating, and ESMP Checklist concept explained;</w:t>
      </w:r>
    </w:p>
    <w:p w14:paraId="10EF9AE2" w14:textId="77777777" w:rsidR="006B1EC9" w:rsidRPr="006B1EC9" w:rsidRDefault="006B1EC9" w:rsidP="006B1EC9">
      <w:pPr>
        <w:numPr>
          <w:ilvl w:val="0"/>
          <w:numId w:val="24"/>
        </w:numPr>
        <w:autoSpaceDE w:val="0"/>
        <w:autoSpaceDN w:val="0"/>
        <w:adjustRightInd w:val="0"/>
        <w:spacing w:before="120" w:after="120" w:line="276" w:lineRule="auto"/>
        <w:ind w:left="714" w:hanging="357"/>
        <w:jc w:val="both"/>
        <w:rPr>
          <w:rFonts w:ascii="Calibri" w:eastAsia="Times New Roman" w:hAnsi="Calibri" w:cs="Times New Roman"/>
          <w:kern w:val="0"/>
          <w:lang w:val="en-GB"/>
          <w14:ligatures w14:val="none"/>
        </w:rPr>
      </w:pPr>
      <w:r w:rsidRPr="006B1EC9">
        <w:rPr>
          <w:rFonts w:ascii="Calibri" w:eastAsia="Times New Roman" w:hAnsi="Calibri" w:cs="Times New Roman"/>
          <w:kern w:val="0"/>
          <w14:ligatures w14:val="none"/>
        </w:rPr>
        <w:t xml:space="preserve">Part 1 - Descriptive part of the project where the location, legislation, project description and public consultation process is given; </w:t>
      </w:r>
    </w:p>
    <w:p w14:paraId="53157CAF" w14:textId="77777777" w:rsidR="006B1EC9" w:rsidRPr="006B1EC9" w:rsidRDefault="006B1EC9" w:rsidP="006B1EC9">
      <w:pPr>
        <w:numPr>
          <w:ilvl w:val="0"/>
          <w:numId w:val="24"/>
        </w:numPr>
        <w:autoSpaceDE w:val="0"/>
        <w:autoSpaceDN w:val="0"/>
        <w:adjustRightInd w:val="0"/>
        <w:spacing w:before="120" w:after="120" w:line="276" w:lineRule="auto"/>
        <w:ind w:left="714" w:hanging="357"/>
        <w:jc w:val="both"/>
        <w:rPr>
          <w:rFonts w:ascii="Calibri" w:eastAsia="Times New Roman" w:hAnsi="Calibri" w:cs="Times New Roman"/>
          <w:kern w:val="0"/>
          <w:lang w:val="en-GB"/>
          <w14:ligatures w14:val="none"/>
        </w:rPr>
      </w:pPr>
      <w:r w:rsidRPr="006B1EC9">
        <w:rPr>
          <w:rFonts w:ascii="Calibri" w:eastAsia="Times New Roman" w:hAnsi="Calibri" w:cs="Times New Roman"/>
          <w:kern w:val="0"/>
          <w14:ligatures w14:val="none"/>
        </w:rPr>
        <w:t xml:space="preserve">Part 2 - Analysis of the environmental and social aspects for every activity through yes/no questions followed by mitigation measures for each activity;  </w:t>
      </w:r>
    </w:p>
    <w:p w14:paraId="7A5D2255" w14:textId="77777777" w:rsidR="006B1EC9" w:rsidRPr="006B1EC9" w:rsidRDefault="006B1EC9" w:rsidP="006B1EC9">
      <w:pPr>
        <w:numPr>
          <w:ilvl w:val="0"/>
          <w:numId w:val="24"/>
        </w:numPr>
        <w:autoSpaceDE w:val="0"/>
        <w:autoSpaceDN w:val="0"/>
        <w:adjustRightInd w:val="0"/>
        <w:spacing w:before="120" w:after="120" w:line="276" w:lineRule="auto"/>
        <w:ind w:left="714" w:hanging="357"/>
        <w:jc w:val="both"/>
        <w:rPr>
          <w:rFonts w:ascii="Calibri" w:eastAsia="Times New Roman" w:hAnsi="Calibri" w:cs="Times New Roman"/>
          <w:kern w:val="0"/>
          <w:lang w:val="en-GB"/>
          <w14:ligatures w14:val="none"/>
        </w:rPr>
      </w:pPr>
      <w:r w:rsidRPr="006B1EC9">
        <w:rPr>
          <w:rFonts w:ascii="Calibri" w:eastAsia="Times New Roman" w:hAnsi="Calibri" w:cs="Times New Roman"/>
          <w:kern w:val="0"/>
          <w14:ligatures w14:val="none"/>
        </w:rPr>
        <w:lastRenderedPageBreak/>
        <w:t>Part 3 - Plan for monitoring of the activities during the 3 phases: preparation, pre-construction and construction and operation.</w:t>
      </w:r>
    </w:p>
    <w:p w14:paraId="61FB1222" w14:textId="77777777" w:rsidR="006B1EC9" w:rsidRPr="006B1EC9" w:rsidRDefault="006B1EC9" w:rsidP="006B1EC9">
      <w:pPr>
        <w:spacing w:after="240" w:line="276" w:lineRule="auto"/>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t>The ESMP Checklist for the reconstruction/upgrading or adaptation works contains the potential environmental and social impacts and suitable mitigation measures in order to reduce to minimum the impacts on the environment (air, noise, waste, etc.). It also offers management practice for hazardous and non-hazardous wastes management.</w:t>
      </w:r>
    </w:p>
    <w:p w14:paraId="77F39AE8" w14:textId="77777777" w:rsidR="006B1EC9" w:rsidRPr="006B1EC9" w:rsidRDefault="006B1EC9" w:rsidP="006B1EC9">
      <w:pPr>
        <w:keepNext/>
        <w:keepLines/>
        <w:numPr>
          <w:ilvl w:val="0"/>
          <w:numId w:val="1"/>
        </w:numPr>
        <w:spacing w:before="240" w:after="240"/>
        <w:jc w:val="both"/>
        <w:outlineLvl w:val="0"/>
        <w:rPr>
          <w:rFonts w:ascii="Calibri" w:eastAsia="NSimSun" w:hAnsi="Calibri" w:cs="Times New Roman"/>
          <w:color w:val="2E74B5"/>
          <w:kern w:val="0"/>
          <w:sz w:val="32"/>
          <w:szCs w:val="32"/>
          <w14:ligatures w14:val="none"/>
        </w:rPr>
      </w:pPr>
      <w:bookmarkStart w:id="33" w:name="_Toc120543973"/>
      <w:bookmarkStart w:id="34" w:name="_Toc146116215"/>
      <w:bookmarkStart w:id="35" w:name="_Toc39176307"/>
      <w:r w:rsidRPr="006B1EC9">
        <w:rPr>
          <w:rFonts w:ascii="Calibri" w:eastAsia="Calibri" w:hAnsi="Calibri" w:cs="Times New Roman"/>
          <w:color w:val="2E74B5"/>
          <w:kern w:val="0"/>
          <w:sz w:val="32"/>
          <w:szCs w:val="32"/>
          <w14:ligatures w14:val="none"/>
        </w:rPr>
        <w:t>Grievance Redress Mechanism</w:t>
      </w:r>
      <w:bookmarkEnd w:id="33"/>
      <w:bookmarkEnd w:id="34"/>
      <w:r w:rsidRPr="006B1EC9">
        <w:rPr>
          <w:rFonts w:ascii="Calibri" w:eastAsia="Calibri" w:hAnsi="Calibri" w:cs="Times New Roman"/>
          <w:color w:val="2E74B5"/>
          <w:kern w:val="0"/>
          <w:sz w:val="32"/>
          <w:szCs w:val="32"/>
          <w14:ligatures w14:val="none"/>
        </w:rPr>
        <w:t xml:space="preserve"> </w:t>
      </w:r>
      <w:bookmarkEnd w:id="35"/>
      <w:r w:rsidRPr="006B1EC9">
        <w:rPr>
          <w:rFonts w:ascii="Calibri" w:eastAsia="NSimSun" w:hAnsi="Calibri" w:cs="Times New Roman"/>
          <w:color w:val="2E74B5"/>
          <w:kern w:val="0"/>
          <w:sz w:val="32"/>
          <w:szCs w:val="32"/>
          <w14:ligatures w14:val="none"/>
        </w:rPr>
        <w:t xml:space="preserve"> </w:t>
      </w:r>
    </w:p>
    <w:p w14:paraId="578AC073" w14:textId="77777777" w:rsidR="006B1EC9" w:rsidRPr="006B1EC9" w:rsidRDefault="006B1EC9" w:rsidP="006B1EC9">
      <w:pPr>
        <w:spacing w:after="24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The PMU within the MLSP has introduced a Grievance </w:t>
      </w:r>
      <w:r w:rsidRPr="006B1EC9">
        <w:rPr>
          <w:rFonts w:ascii="Calibri" w:eastAsia="Times New Roman" w:hAnsi="Calibri" w:cs="Times New Roman"/>
          <w:kern w:val="0"/>
          <w14:ligatures w14:val="none"/>
        </w:rPr>
        <w:t>Redress</w:t>
      </w:r>
      <w:r w:rsidRPr="006B1EC9">
        <w:rPr>
          <w:rFonts w:ascii="Calibri" w:eastAsia="Calibri" w:hAnsi="Calibri" w:cs="Times New Roman"/>
          <w:kern w:val="0"/>
          <w14:ligatures w14:val="none"/>
        </w:rPr>
        <w:t xml:space="preserve"> Mechanism (GRM) to ensure that it is responsive to any concerns and complaints particularly from affected stakeholders and communities.</w:t>
      </w:r>
    </w:p>
    <w:p w14:paraId="0105D386" w14:textId="67AE6E14" w:rsidR="006B1EC9" w:rsidRPr="006B1EC9" w:rsidRDefault="006B1EC9" w:rsidP="006B1EC9">
      <w:pPr>
        <w:spacing w:after="24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For the purposes of receiving comments from the </w:t>
      </w:r>
      <w:r w:rsidRPr="006B1EC9">
        <w:rPr>
          <w:rFonts w:ascii="Calibri" w:eastAsia="Times New Roman" w:hAnsi="Calibri" w:cs="Times New Roman"/>
          <w:kern w:val="0"/>
          <w14:ligatures w14:val="none"/>
        </w:rPr>
        <w:t>stakeholders</w:t>
      </w:r>
      <w:r w:rsidRPr="006B1EC9">
        <w:rPr>
          <w:rFonts w:ascii="Calibri" w:eastAsia="Calibri" w:hAnsi="Calibri" w:cs="Times New Roman"/>
          <w:kern w:val="0"/>
          <w14:ligatures w14:val="none"/>
        </w:rPr>
        <w:t xml:space="preserve"> (local citizens and workers onsite) P</w:t>
      </w:r>
      <w:r w:rsidR="0068074F">
        <w:rPr>
          <w:rFonts w:ascii="Calibri" w:eastAsia="Calibri" w:hAnsi="Calibri" w:cs="Times New Roman"/>
          <w:kern w:val="0"/>
          <w14:ligatures w14:val="none"/>
        </w:rPr>
        <w:t>MU</w:t>
      </w:r>
      <w:r w:rsidRPr="006B1EC9">
        <w:rPr>
          <w:rFonts w:ascii="Calibri" w:eastAsia="Calibri" w:hAnsi="Calibri" w:cs="Times New Roman"/>
          <w:kern w:val="0"/>
          <w14:ligatures w14:val="none"/>
        </w:rPr>
        <w:t xml:space="preserve"> established Grievance Redress Mechanism procedure </w:t>
      </w:r>
      <w:r w:rsidRPr="006B1EC9">
        <w:rPr>
          <w:rFonts w:ascii="Calibri" w:eastAsia="Times New Roman" w:hAnsi="Calibri" w:cs="Times New Roman"/>
          <w:kern w:val="0"/>
          <w14:ligatures w14:val="none"/>
        </w:rPr>
        <w:t>for stakeholders.</w:t>
      </w:r>
      <w:r w:rsidRPr="006B1EC9">
        <w:rPr>
          <w:rFonts w:ascii="Calibri" w:eastAsia="Calibri" w:hAnsi="Calibri" w:cs="Times New Roman"/>
          <w:kern w:val="0"/>
          <w14:ligatures w14:val="none"/>
        </w:rPr>
        <w:t xml:space="preserve"> The Grievance Form during the reconstruction phase will be available in electronic form on the MLSP web site and Municipality web site. Once the draft site specific ESMP </w:t>
      </w:r>
      <w:r w:rsidRPr="006B1EC9">
        <w:rPr>
          <w:rFonts w:ascii="Calibri" w:eastAsia="Times New Roman" w:hAnsi="Calibri" w:cs="Times New Roman"/>
          <w:kern w:val="0"/>
          <w14:ligatures w14:val="none"/>
        </w:rPr>
        <w:t>Checklist</w:t>
      </w:r>
      <w:r w:rsidRPr="006B1EC9">
        <w:rPr>
          <w:rFonts w:ascii="Calibri" w:eastAsia="Calibri" w:hAnsi="Calibri" w:cs="Times New Roman"/>
          <w:kern w:val="0"/>
          <w14:ligatures w14:val="none"/>
        </w:rPr>
        <w:t xml:space="preserve"> is prepared, will be published on the official web sites on the Municipality and the </w:t>
      </w:r>
      <w:r w:rsidR="0075391D">
        <w:rPr>
          <w:rFonts w:ascii="Calibri" w:eastAsia="Calibri" w:hAnsi="Calibri" w:cs="Times New Roman"/>
          <w:kern w:val="0"/>
          <w14:ligatures w14:val="none"/>
        </w:rPr>
        <w:t>SSIP</w:t>
      </w:r>
      <w:r w:rsidRPr="006B1EC9">
        <w:rPr>
          <w:rFonts w:ascii="Calibri" w:eastAsia="Calibri" w:hAnsi="Calibri" w:cs="Times New Roman"/>
          <w:kern w:val="0"/>
          <w14:ligatures w14:val="none"/>
        </w:rPr>
        <w:t xml:space="preserve"> in the period of 14 calendar days. In this period the affected local people and other stakeholders could have a chance to read the document and if they have any questions/comments regarding planning activities, thought the available Grievance Form they might send to the written e-mail in the Form from the appointed environmental and social specialist from the PMU. The PMU responsible person must response back on the received complain in period of 15 calendar days.</w:t>
      </w:r>
    </w:p>
    <w:p w14:paraId="579063B1" w14:textId="77777777" w:rsidR="006B1EC9" w:rsidRPr="006B1EC9" w:rsidRDefault="006B1EC9" w:rsidP="006B1EC9">
      <w:pPr>
        <w:spacing w:after="24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Before the commencement of the reconstruction works on site, Kick of meeting will be organized where in detail will be discussed the purpose and function of the GRM. Also, the Municipality will appoint a responsible person-municipality officer and representatives from the affected local communities for GRM, who will be active during the reconstruction period and they will be link to local affected people and other stakeholders involved in the Project activities.</w:t>
      </w:r>
    </w:p>
    <w:p w14:paraId="594D56FD" w14:textId="77777777" w:rsidR="006B1EC9" w:rsidRPr="006B1EC9" w:rsidRDefault="006B1EC9" w:rsidP="006B1EC9">
      <w:pPr>
        <w:spacing w:after="24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Grievance Form for the reconstruction phase of the project is prepared for the local population and for the workers (grievance for lack of protective equipment, increased working hours, no period for rest, mobbing, sexual harassment etc.) who will be involved in the reconstruction activities. </w:t>
      </w:r>
    </w:p>
    <w:p w14:paraId="070F1D7A" w14:textId="29C1DAB8" w:rsidR="006B1EC9" w:rsidRDefault="006B1EC9" w:rsidP="006B1EC9">
      <w:pPr>
        <w:spacing w:after="24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Before starting with reconstruction/adaptation activities, the Contractor should inform the workers about the Grievance Form and the opportunity to express their compliances regarding the operation on the construction site. Local population will be introduced with this </w:t>
      </w:r>
      <w:r w:rsidRPr="006B1EC9">
        <w:rPr>
          <w:rFonts w:ascii="Calibri" w:eastAsia="Times New Roman" w:hAnsi="Calibri" w:cs="Times New Roman"/>
          <w:kern w:val="0"/>
          <w14:ligatures w14:val="none"/>
        </w:rPr>
        <w:t>possibility</w:t>
      </w:r>
      <w:r w:rsidRPr="006B1EC9">
        <w:rPr>
          <w:rFonts w:ascii="Calibri" w:eastAsia="Calibri" w:hAnsi="Calibri" w:cs="Times New Roman"/>
          <w:kern w:val="0"/>
          <w14:ligatures w14:val="none"/>
        </w:rPr>
        <w:t xml:space="preserve"> by the Information posted on the Informative board within the Local Community, Municipal web site, and on-site meetings.  </w:t>
      </w:r>
    </w:p>
    <w:p w14:paraId="4538D610" w14:textId="63F9CA6F" w:rsidR="0068074F" w:rsidRPr="0068074F" w:rsidRDefault="0068074F" w:rsidP="0068074F">
      <w:pPr>
        <w:spacing w:before="120" w:after="120" w:line="276" w:lineRule="auto"/>
        <w:jc w:val="both"/>
        <w:rPr>
          <w:rFonts w:ascii="Arial Narrow" w:eastAsia="Calibri" w:hAnsi="Arial Narrow" w:cs="Calibri"/>
          <w:color w:val="000000"/>
          <w:kern w:val="0"/>
          <w14:ligatures w14:val="none"/>
        </w:rPr>
      </w:pPr>
      <w:r w:rsidRPr="0068074F">
        <w:rPr>
          <w:rFonts w:ascii="Calibri" w:eastAsia="Calibri" w:hAnsi="Calibri" w:cs="Times New Roman"/>
          <w:kern w:val="0"/>
          <w14:ligatures w14:val="none"/>
        </w:rPr>
        <w:t xml:space="preserve">During the implementation of the project activities if the population is unsatisfied by the project realization, they could submit their complaints trough the Grievance mechanism, by using the form which can be found on the website of the MLSP for the </w:t>
      </w:r>
      <w:r>
        <w:rPr>
          <w:rFonts w:ascii="Calibri" w:eastAsia="Calibri" w:hAnsi="Calibri" w:cs="Times New Roman"/>
          <w:kern w:val="0"/>
          <w14:ligatures w14:val="none"/>
        </w:rPr>
        <w:t>S</w:t>
      </w:r>
      <w:r w:rsidRPr="0068074F">
        <w:rPr>
          <w:rFonts w:ascii="Calibri" w:eastAsia="Calibri" w:hAnsi="Calibri" w:cs="Times New Roman"/>
          <w:kern w:val="0"/>
          <w14:ligatures w14:val="none"/>
        </w:rPr>
        <w:t>SSI</w:t>
      </w:r>
      <w:r>
        <w:rPr>
          <w:rFonts w:ascii="Calibri" w:eastAsia="Calibri" w:hAnsi="Calibri" w:cs="Times New Roman"/>
          <w:kern w:val="0"/>
          <w14:ligatures w14:val="none"/>
        </w:rPr>
        <w:t>P</w:t>
      </w:r>
      <w:r w:rsidRPr="0068074F">
        <w:rPr>
          <w:rFonts w:ascii="Calibri" w:eastAsia="Calibri" w:hAnsi="Calibri" w:cs="Times New Roman"/>
          <w:kern w:val="0"/>
          <w14:ligatures w14:val="none"/>
        </w:rPr>
        <w:t xml:space="preserve"> Project</w:t>
      </w:r>
      <w:r w:rsidRPr="0068074F">
        <w:rPr>
          <w:rFonts w:ascii="Calibri Light" w:eastAsia="Calibri" w:hAnsi="Calibri Light" w:cs="Calibri Light"/>
          <w:color w:val="000000"/>
          <w:kern w:val="0"/>
          <w14:ligatures w14:val="none"/>
        </w:rPr>
        <w:t xml:space="preserve"> </w:t>
      </w:r>
      <w:bookmarkStart w:id="36" w:name="_Hlk43674279"/>
      <w:r w:rsidRPr="0068074F">
        <w:rPr>
          <w:rFonts w:ascii="Calibri" w:eastAsia="Calibri" w:hAnsi="Calibri" w:cs="Calibri"/>
          <w:kern w:val="0"/>
        </w:rPr>
        <w:fldChar w:fldCharType="begin"/>
      </w:r>
      <w:r w:rsidRPr="0068074F">
        <w:rPr>
          <w:rFonts w:ascii="Calibri" w:eastAsia="Calibri" w:hAnsi="Calibri" w:cs="Calibri"/>
          <w:kern w:val="0"/>
        </w:rPr>
        <w:instrText>HYPERLINK "http://ssip.mtsp.gov.mk/"</w:instrText>
      </w:r>
      <w:r w:rsidRPr="0068074F">
        <w:rPr>
          <w:rFonts w:ascii="Calibri" w:eastAsia="Calibri" w:hAnsi="Calibri" w:cs="Calibri"/>
          <w:kern w:val="0"/>
        </w:rPr>
        <w:fldChar w:fldCharType="separate"/>
      </w:r>
      <w:r w:rsidRPr="0068074F">
        <w:rPr>
          <w:rFonts w:ascii="Calibri Light" w:eastAsia="Calibri" w:hAnsi="Calibri Light" w:cs="Calibri Light"/>
          <w:color w:val="2E74B5"/>
          <w:kern w:val="0"/>
          <w:u w:val="single"/>
          <w14:ligatures w14:val="none"/>
        </w:rPr>
        <w:t>http://ssip.mtsp.gov.mk/</w:t>
      </w:r>
      <w:r w:rsidRPr="0068074F">
        <w:rPr>
          <w:rFonts w:ascii="Calibri" w:eastAsia="Calibri" w:hAnsi="Calibri" w:cs="Calibri"/>
          <w:kern w:val="0"/>
        </w:rPr>
        <w:fldChar w:fldCharType="end"/>
      </w:r>
      <w:r w:rsidRPr="0068074F">
        <w:rPr>
          <w:rFonts w:ascii="Calibri Light" w:eastAsia="Calibri" w:hAnsi="Calibri Light" w:cs="Calibri Light"/>
          <w:color w:val="000000"/>
          <w:kern w:val="0"/>
          <w14:ligatures w14:val="none"/>
        </w:rPr>
        <w:t>.</w:t>
      </w:r>
      <w:r w:rsidRPr="0068074F">
        <w:rPr>
          <w:rFonts w:ascii="Arial Narrow" w:eastAsia="Calibri" w:hAnsi="Arial Narrow" w:cs="Calibri"/>
          <w:color w:val="000000"/>
          <w:kern w:val="0"/>
          <w14:ligatures w14:val="none"/>
        </w:rPr>
        <w:t xml:space="preserve"> </w:t>
      </w:r>
      <w:bookmarkEnd w:id="36"/>
    </w:p>
    <w:p w14:paraId="69EA8492" w14:textId="77777777" w:rsidR="006B1EC9" w:rsidRPr="006B1EC9" w:rsidRDefault="006B1EC9" w:rsidP="006B1EC9">
      <w:pPr>
        <w:spacing w:after="24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The PMU will ensure that the GRM is responsive to any concerns and complaints particularly from affected stakeholders and vulnerable groups. </w:t>
      </w:r>
    </w:p>
    <w:p w14:paraId="64ECB82B" w14:textId="77777777" w:rsidR="006B1EC9" w:rsidRPr="006B1EC9" w:rsidRDefault="006B1EC9" w:rsidP="006B1EC9">
      <w:pPr>
        <w:suppressAutoHyphens/>
        <w:spacing w:after="0"/>
        <w:jc w:val="both"/>
        <w:rPr>
          <w:rFonts w:ascii="Calibri" w:eastAsia="Calibri" w:hAnsi="Calibri" w:cs="Times New Roman"/>
          <w:kern w:val="0"/>
          <w14:ligatures w14:val="none"/>
        </w:rPr>
      </w:pPr>
      <w:r w:rsidRPr="006B1EC9">
        <w:rPr>
          <w:rFonts w:ascii="Calibri" w:eastAsia="Calibri" w:hAnsi="Calibri" w:cs="Times New Roman"/>
          <w:kern w:val="0"/>
          <w14:ligatures w14:val="none"/>
        </w:rPr>
        <w:lastRenderedPageBreak/>
        <w:t>Following steps are to be taken by the PMU/Engineer and Contractor to ensure full GRM functioning:</w:t>
      </w:r>
    </w:p>
    <w:p w14:paraId="68622F5F" w14:textId="77777777" w:rsidR="006B1EC9" w:rsidRPr="006B1EC9" w:rsidRDefault="006B1EC9" w:rsidP="006B1EC9">
      <w:pPr>
        <w:suppressAutoHyphens/>
        <w:spacing w:before="120" w:after="120"/>
        <w:ind w:left="851"/>
        <w:jc w:val="both"/>
        <w:rPr>
          <w:rFonts w:ascii="Calibri" w:eastAsia="Calibri" w:hAnsi="Calibri" w:cs="Times New Roman"/>
          <w:kern w:val="0"/>
          <w14:ligatures w14:val="none"/>
        </w:rPr>
      </w:pPr>
      <w:r w:rsidRPr="006B1EC9">
        <w:rPr>
          <w:rFonts w:ascii="Calibri" w:eastAsia="Calibri" w:hAnsi="Calibri" w:cs="Times New Roman"/>
          <w:b/>
          <w:bCs/>
          <w:kern w:val="0"/>
          <w14:ligatures w14:val="none"/>
        </w:rPr>
        <w:t>Step 1:</w:t>
      </w:r>
      <w:r w:rsidRPr="006B1EC9">
        <w:rPr>
          <w:rFonts w:ascii="Calibri" w:eastAsia="Calibri" w:hAnsi="Calibri" w:cs="Times New Roman"/>
          <w:kern w:val="0"/>
          <w14:ligatures w14:val="none"/>
        </w:rPr>
        <w:t xml:space="preserve"> Recording received grievance in the GRM registry;</w:t>
      </w:r>
    </w:p>
    <w:p w14:paraId="19C042FB" w14:textId="77777777" w:rsidR="006B1EC9" w:rsidRPr="006B1EC9" w:rsidRDefault="006B1EC9" w:rsidP="006B1EC9">
      <w:pPr>
        <w:suppressAutoHyphens/>
        <w:spacing w:before="120" w:after="120"/>
        <w:ind w:left="851"/>
        <w:jc w:val="both"/>
        <w:rPr>
          <w:rFonts w:ascii="Calibri" w:eastAsia="Calibri" w:hAnsi="Calibri" w:cs="Times New Roman"/>
          <w:kern w:val="0"/>
          <w14:ligatures w14:val="none"/>
        </w:rPr>
      </w:pPr>
      <w:r w:rsidRPr="006B1EC9">
        <w:rPr>
          <w:rFonts w:ascii="Calibri" w:eastAsia="Calibri" w:hAnsi="Calibri" w:cs="Times New Roman"/>
          <w:b/>
          <w:bCs/>
          <w:kern w:val="0"/>
          <w14:ligatures w14:val="none"/>
        </w:rPr>
        <w:t>Step 2:</w:t>
      </w:r>
      <w:r w:rsidRPr="006B1EC9">
        <w:rPr>
          <w:rFonts w:ascii="Calibri" w:eastAsia="Calibri" w:hAnsi="Calibri" w:cs="Times New Roman"/>
          <w:kern w:val="0"/>
          <w14:ligatures w14:val="none"/>
        </w:rPr>
        <w:t xml:space="preserve"> Providing the person who filed the grievance with an acknowledgment of receipt within 5 calendar days of receipt;</w:t>
      </w:r>
    </w:p>
    <w:p w14:paraId="7FD64722" w14:textId="77777777" w:rsidR="006B1EC9" w:rsidRPr="006B1EC9" w:rsidRDefault="006B1EC9" w:rsidP="006B1EC9">
      <w:pPr>
        <w:suppressAutoHyphens/>
        <w:spacing w:before="120" w:after="120"/>
        <w:ind w:left="851"/>
        <w:jc w:val="both"/>
        <w:rPr>
          <w:rFonts w:ascii="Calibri" w:eastAsia="Calibri" w:hAnsi="Calibri" w:cs="Times New Roman"/>
          <w:kern w:val="0"/>
          <w14:ligatures w14:val="none"/>
        </w:rPr>
      </w:pPr>
      <w:r w:rsidRPr="006B1EC9">
        <w:rPr>
          <w:rFonts w:ascii="Calibri" w:eastAsia="Calibri" w:hAnsi="Calibri" w:cs="Times New Roman"/>
          <w:b/>
          <w:bCs/>
          <w:kern w:val="0"/>
          <w14:ligatures w14:val="none"/>
        </w:rPr>
        <w:t>Step 3:</w:t>
      </w:r>
      <w:r w:rsidRPr="006B1EC9">
        <w:rPr>
          <w:rFonts w:ascii="Calibri" w:eastAsia="Calibri" w:hAnsi="Calibri" w:cs="Times New Roman"/>
          <w:kern w:val="0"/>
          <w14:ligatures w14:val="none"/>
        </w:rPr>
        <w:t xml:space="preserve"> Investigating the grievance;</w:t>
      </w:r>
    </w:p>
    <w:p w14:paraId="5A73ED25" w14:textId="77777777" w:rsidR="006B1EC9" w:rsidRPr="006B1EC9" w:rsidRDefault="006B1EC9" w:rsidP="006B1EC9">
      <w:pPr>
        <w:suppressAutoHyphens/>
        <w:spacing w:before="120" w:after="120"/>
        <w:ind w:left="851"/>
        <w:jc w:val="both"/>
        <w:rPr>
          <w:rFonts w:ascii="Calibri" w:eastAsia="Calibri" w:hAnsi="Calibri" w:cs="Times New Roman"/>
          <w:kern w:val="0"/>
          <w14:ligatures w14:val="none"/>
        </w:rPr>
      </w:pPr>
      <w:r w:rsidRPr="006B1EC9">
        <w:rPr>
          <w:rFonts w:ascii="Calibri" w:eastAsia="Calibri" w:hAnsi="Calibri" w:cs="Times New Roman"/>
          <w:b/>
          <w:bCs/>
          <w:kern w:val="0"/>
          <w14:ligatures w14:val="none"/>
        </w:rPr>
        <w:t>Step 4:</w:t>
      </w:r>
      <w:r w:rsidRPr="006B1EC9">
        <w:rPr>
          <w:rFonts w:ascii="Calibri" w:eastAsia="Calibri" w:hAnsi="Calibri" w:cs="Times New Roman"/>
          <w:kern w:val="0"/>
          <w14:ligatures w14:val="none"/>
        </w:rPr>
        <w:t xml:space="preserve"> Resolution of Grievance within 15 calendar days of grievance receipt;</w:t>
      </w:r>
    </w:p>
    <w:p w14:paraId="2C5D7FC8" w14:textId="77777777" w:rsidR="006B1EC9" w:rsidRPr="006B1EC9" w:rsidRDefault="006B1EC9" w:rsidP="006B1EC9">
      <w:pPr>
        <w:suppressAutoHyphens/>
        <w:spacing w:before="120" w:after="120"/>
        <w:ind w:left="851"/>
        <w:jc w:val="both"/>
        <w:rPr>
          <w:rFonts w:ascii="Calibri" w:eastAsia="Calibri" w:hAnsi="Calibri" w:cs="Times New Roman"/>
          <w:kern w:val="0"/>
          <w14:ligatures w14:val="none"/>
        </w:rPr>
      </w:pPr>
      <w:r w:rsidRPr="006B1EC9">
        <w:rPr>
          <w:rFonts w:ascii="Calibri" w:eastAsia="Calibri" w:hAnsi="Calibri" w:cs="Times New Roman"/>
          <w:b/>
          <w:bCs/>
          <w:kern w:val="0"/>
          <w14:ligatures w14:val="none"/>
        </w:rPr>
        <w:t>Step 5:</w:t>
      </w:r>
      <w:r w:rsidRPr="006B1EC9">
        <w:rPr>
          <w:rFonts w:ascii="Calibri" w:eastAsia="Calibri" w:hAnsi="Calibri" w:cs="Times New Roman"/>
          <w:kern w:val="0"/>
          <w14:ligatures w14:val="none"/>
        </w:rPr>
        <w:t xml:space="preserve">  Follow up.</w:t>
      </w:r>
    </w:p>
    <w:p w14:paraId="19FBDF3F" w14:textId="77777777" w:rsidR="006B1EC9" w:rsidRPr="006B1EC9" w:rsidRDefault="006B1EC9" w:rsidP="006B1EC9">
      <w:pPr>
        <w:spacing w:after="24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In cases when the grievance/complaint is indefinite or not clear enough, the PMU will assist and provide advice in formulating/redrafting the submission, in order for the grievance/complaint to become clear, for purposes of an informed decision by the PMU, in the best interests of persons affected by the Project.</w:t>
      </w:r>
    </w:p>
    <w:p w14:paraId="6EB02137" w14:textId="77777777" w:rsidR="006B1EC9" w:rsidRPr="006B1EC9" w:rsidRDefault="006B1EC9" w:rsidP="006B1EC9">
      <w:pPr>
        <w:spacing w:after="24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If the PMU is not able to address the issues raised by immediate corrective action, a long-term corrective action will be identified. The complainant will be informed about the proposed corrective action and follow-up of corrective action within 25 </w:t>
      </w:r>
      <w:r w:rsidRPr="006B1EC9">
        <w:rPr>
          <w:rFonts w:ascii="Calibri" w:eastAsia="Times New Roman" w:hAnsi="Calibri" w:cs="Times New Roman"/>
          <w:kern w:val="0"/>
          <w14:ligatures w14:val="none"/>
        </w:rPr>
        <w:t>calendar</w:t>
      </w:r>
      <w:r w:rsidRPr="006B1EC9">
        <w:rPr>
          <w:rFonts w:ascii="Calibri" w:eastAsia="Calibri" w:hAnsi="Calibri" w:cs="Times New Roman"/>
          <w:kern w:val="0"/>
          <w14:ligatures w14:val="none"/>
        </w:rPr>
        <w:t xml:space="preserve"> days upon the acknowledgement of grievance. In situation when the PMU is not able to address the particular issue verified through the grievance mechanism or if action is not required, it will provide a detailed explanation/ justification on why the issue was not addressed. The response will also contain an explanation on how the person/ organization that raised the complaint can proceed with the grievance in case the outcome is not satisfactory.  At all times, complainants may seek other legal remedies in accordance with the legal framework of Republic of North Macedonia, including formal judicial appeal.</w:t>
      </w:r>
    </w:p>
    <w:p w14:paraId="75F7370F" w14:textId="77777777" w:rsidR="006B1EC9" w:rsidRPr="006B1EC9" w:rsidRDefault="006B1EC9" w:rsidP="006B1EC9">
      <w:pPr>
        <w:spacing w:after="24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Grievances can be filled verbally, by phone, in writing (by post or e-mail) or by filling in a grievance form (Annex II). The grievance form will be made available on the implementing agencies website (MLSP/PMU) together with clear information on how feedback, questions, comments, concerns and grievances can be submitted by any stakeholder and information concerning </w:t>
      </w:r>
      <w:r w:rsidRPr="006B1EC9">
        <w:rPr>
          <w:rFonts w:ascii="Calibri" w:eastAsia="Times New Roman" w:hAnsi="Calibri" w:cs="Times New Roman"/>
          <w:kern w:val="0"/>
          <w14:ligatures w14:val="none"/>
        </w:rPr>
        <w:t>the</w:t>
      </w:r>
      <w:r w:rsidRPr="006B1EC9">
        <w:rPr>
          <w:rFonts w:ascii="Calibri" w:eastAsia="Calibri" w:hAnsi="Calibri" w:cs="Times New Roman"/>
          <w:kern w:val="0"/>
          <w14:ligatures w14:val="none"/>
        </w:rPr>
        <w:t xml:space="preserve"> PMU’s managing of the GRM both in terms of process and deadlines. Furthermore, the website will include the possibility to submit grievances electronically. </w:t>
      </w:r>
    </w:p>
    <w:p w14:paraId="280832DC" w14:textId="77777777" w:rsidR="006B1EC9" w:rsidRPr="006B1EC9" w:rsidRDefault="006B1EC9" w:rsidP="006B1EC9">
      <w:pPr>
        <w:spacing w:after="240" w:line="276" w:lineRule="auto"/>
        <w:jc w:val="both"/>
        <w:rPr>
          <w:rFonts w:ascii="Calibri" w:eastAsia="Calibri" w:hAnsi="Calibri" w:cs="Times New Roman"/>
          <w:kern w:val="0"/>
          <w14:ligatures w14:val="none"/>
        </w:rPr>
      </w:pPr>
    </w:p>
    <w:tbl>
      <w:tblPr>
        <w:tblW w:w="9204" w:type="dxa"/>
        <w:jc w:val="center"/>
        <w:tblCellMar>
          <w:left w:w="0" w:type="dxa"/>
          <w:right w:w="0" w:type="dxa"/>
        </w:tblCellMar>
        <w:tblLook w:val="04A0" w:firstRow="1" w:lastRow="0" w:firstColumn="1" w:lastColumn="0" w:noHBand="0" w:noVBand="1"/>
      </w:tblPr>
      <w:tblGrid>
        <w:gridCol w:w="2948"/>
        <w:gridCol w:w="4697"/>
        <w:gridCol w:w="1559"/>
      </w:tblGrid>
      <w:tr w:rsidR="006B1EC9" w:rsidRPr="006B1EC9" w14:paraId="4F13ADAA" w14:textId="77777777" w:rsidTr="006B1EC9">
        <w:trPr>
          <w:jc w:val="center"/>
        </w:trPr>
        <w:tc>
          <w:tcPr>
            <w:tcW w:w="2948" w:type="dxa"/>
            <w:tcBorders>
              <w:top w:val="single" w:sz="8" w:space="0" w:color="auto"/>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5D93F7DD" w14:textId="77777777" w:rsidR="006B1EC9" w:rsidRPr="006B1EC9" w:rsidRDefault="006B1EC9" w:rsidP="006B1EC9">
            <w:pPr>
              <w:spacing w:after="0"/>
              <w:jc w:val="center"/>
              <w:rPr>
                <w:rFonts w:ascii="Calibri" w:eastAsia="Calibri" w:hAnsi="Calibri" w:cs="Times New Roman"/>
                <w:b/>
                <w:bCs/>
                <w:kern w:val="0"/>
                <w:lang w:val="en-GB"/>
                <w14:ligatures w14:val="none"/>
              </w:rPr>
            </w:pPr>
            <w:bookmarkStart w:id="37" w:name="_Hlk92966982"/>
            <w:r w:rsidRPr="006B1EC9">
              <w:rPr>
                <w:rFonts w:ascii="Calibri" w:eastAsia="Calibri" w:hAnsi="Calibri" w:cs="Times New Roman"/>
                <w:b/>
                <w:bCs/>
                <w:kern w:val="0"/>
                <w14:ligatures w14:val="none"/>
              </w:rPr>
              <w:t>Contact persons for receiving and responding on grievances</w:t>
            </w:r>
          </w:p>
        </w:tc>
        <w:tc>
          <w:tcPr>
            <w:tcW w:w="6256" w:type="dxa"/>
            <w:gridSpan w:val="2"/>
            <w:tcBorders>
              <w:top w:val="single" w:sz="8" w:space="0" w:color="auto"/>
              <w:left w:val="nil"/>
              <w:bottom w:val="single" w:sz="8" w:space="0" w:color="auto"/>
              <w:right w:val="single" w:sz="8" w:space="0" w:color="auto"/>
            </w:tcBorders>
            <w:shd w:val="clear" w:color="auto" w:fill="8EAADB"/>
            <w:tcMar>
              <w:top w:w="0" w:type="dxa"/>
              <w:left w:w="108" w:type="dxa"/>
              <w:bottom w:w="0" w:type="dxa"/>
              <w:right w:w="108" w:type="dxa"/>
            </w:tcMar>
            <w:hideMark/>
          </w:tcPr>
          <w:p w14:paraId="1098C03D" w14:textId="77777777" w:rsidR="006B1EC9" w:rsidRPr="006B1EC9" w:rsidRDefault="006B1EC9" w:rsidP="006B1EC9">
            <w:pPr>
              <w:spacing w:after="0"/>
              <w:jc w:val="center"/>
              <w:rPr>
                <w:rFonts w:ascii="Calibri" w:eastAsia="Calibri" w:hAnsi="Calibri" w:cs="Times New Roman"/>
                <w:b/>
                <w:bCs/>
                <w:kern w:val="0"/>
                <w:lang w:val="en-GB"/>
                <w14:ligatures w14:val="none"/>
              </w:rPr>
            </w:pPr>
            <w:r w:rsidRPr="006B1EC9">
              <w:rPr>
                <w:rFonts w:ascii="Calibri" w:eastAsia="Calibri" w:hAnsi="Calibri" w:cs="Times New Roman"/>
                <w:b/>
                <w:bCs/>
                <w:color w:val="000000"/>
                <w:kern w:val="0"/>
                <w14:ligatures w14:val="none"/>
              </w:rPr>
              <w:t>Contact information</w:t>
            </w:r>
          </w:p>
        </w:tc>
      </w:tr>
      <w:tr w:rsidR="006B1EC9" w:rsidRPr="006B1EC9" w14:paraId="02D7822C" w14:textId="77777777" w:rsidTr="0075391D">
        <w:trPr>
          <w:jc w:val="center"/>
        </w:trPr>
        <w:tc>
          <w:tcPr>
            <w:tcW w:w="2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A33DD" w14:textId="77777777" w:rsidR="006B1EC9" w:rsidRPr="00671058" w:rsidRDefault="006B1EC9" w:rsidP="006B1EC9">
            <w:pPr>
              <w:spacing w:after="0"/>
              <w:rPr>
                <w:rFonts w:ascii="Calibri" w:eastAsia="Calibri" w:hAnsi="Calibri" w:cs="Times New Roman"/>
                <w:kern w:val="0"/>
                <w14:ligatures w14:val="none"/>
              </w:rPr>
            </w:pPr>
            <w:r w:rsidRPr="00671058">
              <w:rPr>
                <w:rFonts w:ascii="Calibri" w:eastAsia="Calibri" w:hAnsi="Calibri" w:cs="Times New Roman"/>
                <w:kern w:val="0"/>
                <w14:ligatures w14:val="none"/>
              </w:rPr>
              <w:t>MLSP/PMU</w:t>
            </w:r>
          </w:p>
          <w:p w14:paraId="59A48EB5" w14:textId="0CF09C70" w:rsidR="006B1EC9" w:rsidRPr="00671058" w:rsidRDefault="006B1EC9" w:rsidP="006B1EC9">
            <w:pPr>
              <w:spacing w:after="0"/>
              <w:rPr>
                <w:rFonts w:ascii="Calibri" w:eastAsia="Calibri" w:hAnsi="Calibri" w:cs="Times New Roman"/>
                <w:kern w:val="0"/>
                <w14:ligatures w14:val="none"/>
              </w:rPr>
            </w:pPr>
            <w:r w:rsidRPr="00671058">
              <w:rPr>
                <w:rFonts w:ascii="Calibri" w:eastAsia="Calibri" w:hAnsi="Calibri" w:cs="Times New Roman"/>
                <w:kern w:val="0"/>
                <w14:ligatures w14:val="none"/>
              </w:rPr>
              <w:t>Mr</w:t>
            </w:r>
            <w:r w:rsidR="0075391D" w:rsidRPr="00671058">
              <w:rPr>
                <w:rFonts w:ascii="Calibri" w:eastAsia="Calibri" w:hAnsi="Calibri" w:cs="Times New Roman"/>
                <w:kern w:val="0"/>
                <w14:ligatures w14:val="none"/>
              </w:rPr>
              <w:t>. Zoran Apostoloski</w:t>
            </w:r>
          </w:p>
        </w:tc>
        <w:tc>
          <w:tcPr>
            <w:tcW w:w="4697" w:type="dxa"/>
            <w:tcBorders>
              <w:top w:val="nil"/>
              <w:left w:val="nil"/>
              <w:bottom w:val="single" w:sz="8" w:space="0" w:color="auto"/>
              <w:right w:val="single" w:sz="8" w:space="0" w:color="auto"/>
            </w:tcBorders>
            <w:tcMar>
              <w:top w:w="0" w:type="dxa"/>
              <w:left w:w="108" w:type="dxa"/>
              <w:bottom w:w="0" w:type="dxa"/>
              <w:right w:w="108" w:type="dxa"/>
            </w:tcMar>
            <w:hideMark/>
          </w:tcPr>
          <w:p w14:paraId="3BED0642" w14:textId="0738EE8F" w:rsidR="006B1EC9" w:rsidRPr="006B1EC9" w:rsidRDefault="006B1EC9" w:rsidP="0075391D">
            <w:pPr>
              <w:spacing w:after="0"/>
              <w:rPr>
                <w:rFonts w:ascii="Calibri" w:eastAsia="Calibri" w:hAnsi="Calibri" w:cs="Times New Roman"/>
                <w:kern w:val="0"/>
                <w:lang w:val="de-DE"/>
                <w14:ligatures w14:val="none"/>
              </w:rPr>
            </w:pPr>
            <w:r w:rsidRPr="006B1EC9">
              <w:rPr>
                <w:rFonts w:ascii="Calibri" w:eastAsia="Calibri" w:hAnsi="Calibri" w:cs="Times New Roman"/>
                <w:kern w:val="0"/>
                <w:lang w:val="de-DE"/>
                <w14:ligatures w14:val="none"/>
              </w:rPr>
              <w:t>E-mail:</w:t>
            </w:r>
            <w:r w:rsidRPr="006B1EC9">
              <w:rPr>
                <w:rFonts w:ascii="Calibri" w:eastAsia="Calibri" w:hAnsi="Calibri" w:cs="Calibri"/>
                <w:kern w:val="0"/>
                <w:lang w:val="de-DE"/>
                <w14:ligatures w14:val="none"/>
              </w:rPr>
              <w:t xml:space="preserve"> </w:t>
            </w:r>
            <w:r w:rsidR="0075391D" w:rsidRPr="00671058">
              <w:rPr>
                <w:rStyle w:val="allowtextselection"/>
                <w:rFonts w:ascii="Segoe UI" w:hAnsi="Segoe UI" w:cs="Segoe UI"/>
                <w:color w:val="0078D7"/>
                <w:sz w:val="18"/>
                <w:szCs w:val="18"/>
                <w:lang w:val="de-DE"/>
              </w:rPr>
              <w:t>zoran.apostoloski@mtsp.gov.mk</w:t>
            </w:r>
            <w:r w:rsidR="0075391D" w:rsidRPr="00671058" w:rsidDel="0075391D">
              <w:rPr>
                <w:lang w:val="de-DE"/>
              </w:rPr>
              <w:t xml:space="preserve">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F15E167" w14:textId="3F401EEC" w:rsidR="006B1EC9" w:rsidRPr="006B1EC9" w:rsidRDefault="006B1EC9" w:rsidP="006B1EC9">
            <w:pPr>
              <w:spacing w:after="0"/>
              <w:rPr>
                <w:rFonts w:ascii="Calibri" w:eastAsia="Calibri" w:hAnsi="Calibri" w:cs="Times New Roman"/>
                <w:kern w:val="0"/>
                <w:lang w:val="en-GB"/>
                <w14:ligatures w14:val="none"/>
              </w:rPr>
            </w:pPr>
            <w:r w:rsidRPr="006B1EC9">
              <w:rPr>
                <w:rFonts w:ascii="Calibri" w:eastAsia="Calibri" w:hAnsi="Calibri" w:cs="Times New Roman"/>
                <w:kern w:val="0"/>
                <w14:ligatures w14:val="none"/>
              </w:rPr>
              <w:t xml:space="preserve">Mob.  </w:t>
            </w:r>
            <w:r w:rsidR="0075391D">
              <w:rPr>
                <w:rFonts w:ascii="Calibri" w:eastAsia="Calibri" w:hAnsi="Calibri" w:cs="Times New Roman"/>
                <w:kern w:val="0"/>
                <w14:ligatures w14:val="none"/>
              </w:rPr>
              <w:t>+389 71 408-085</w:t>
            </w:r>
          </w:p>
          <w:p w14:paraId="5574F493" w14:textId="77777777" w:rsidR="006B1EC9" w:rsidRPr="006B1EC9" w:rsidRDefault="006B1EC9" w:rsidP="006B1EC9">
            <w:pPr>
              <w:spacing w:after="0"/>
              <w:rPr>
                <w:rFonts w:ascii="Calibri" w:eastAsia="Calibri" w:hAnsi="Calibri" w:cs="Times New Roman"/>
                <w:kern w:val="0"/>
                <w:lang w:val="en-GB"/>
                <w14:ligatures w14:val="none"/>
              </w:rPr>
            </w:pPr>
          </w:p>
        </w:tc>
      </w:tr>
      <w:tr w:rsidR="006B1EC9" w:rsidRPr="006B1EC9" w14:paraId="00623BD2" w14:textId="77777777" w:rsidTr="0075391D">
        <w:trPr>
          <w:trHeight w:val="317"/>
          <w:jc w:val="center"/>
        </w:trPr>
        <w:tc>
          <w:tcPr>
            <w:tcW w:w="2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A99280" w14:textId="77777777" w:rsidR="006B1EC9" w:rsidRPr="006B1EC9" w:rsidRDefault="006B1EC9" w:rsidP="006B1EC9">
            <w:pPr>
              <w:spacing w:after="0"/>
              <w:rPr>
                <w:rFonts w:ascii="Calibri" w:eastAsia="Calibri" w:hAnsi="Calibri" w:cs="Times New Roman"/>
                <w:kern w:val="0"/>
                <w:lang w:val="en-GB"/>
                <w14:ligatures w14:val="none"/>
              </w:rPr>
            </w:pPr>
            <w:r w:rsidRPr="006B1EC9">
              <w:rPr>
                <w:rFonts w:ascii="Calibri" w:eastAsia="Calibri" w:hAnsi="Calibri" w:cs="Times New Roman"/>
                <w:kern w:val="0"/>
                <w14:ligatures w14:val="none"/>
              </w:rPr>
              <w:t>Municipality of ….</w:t>
            </w:r>
          </w:p>
          <w:p w14:paraId="2465FB0A" w14:textId="6CEA5ABA" w:rsidR="006B1EC9" w:rsidRPr="006B1EC9" w:rsidRDefault="0072280B" w:rsidP="006B1EC9">
            <w:pPr>
              <w:spacing w:after="0"/>
              <w:rPr>
                <w:rFonts w:ascii="Calibri" w:eastAsia="Calibri" w:hAnsi="Calibri" w:cs="Times New Roman"/>
                <w:kern w:val="0"/>
                <w:lang w:val="en-GB"/>
                <w14:ligatures w14:val="none"/>
              </w:rPr>
            </w:pPr>
            <w:r w:rsidRPr="00242B6F">
              <w:rPr>
                <w:rFonts w:ascii="Calibri" w:eastAsia="Calibri" w:hAnsi="Calibri" w:cs="Times New Roman"/>
                <w:kern w:val="0"/>
                <w:lang w:val="en-GB"/>
                <w14:ligatures w14:val="none"/>
              </w:rPr>
              <w:t>Facility</w:t>
            </w:r>
            <w:r w:rsidR="00B06357">
              <w:rPr>
                <w:rFonts w:ascii="Calibri" w:eastAsia="Calibri" w:hAnsi="Calibri" w:cs="Times New Roman"/>
                <w:kern w:val="0"/>
                <w:lang w:val="en-GB"/>
                <w14:ligatures w14:val="none"/>
              </w:rPr>
              <w:t>/Building</w:t>
            </w:r>
            <w:proofErr w:type="gramStart"/>
            <w:r w:rsidR="00B06357">
              <w:rPr>
                <w:rFonts w:ascii="Calibri" w:eastAsia="Calibri" w:hAnsi="Calibri" w:cs="Times New Roman"/>
                <w:kern w:val="0"/>
                <w:lang w:val="en-GB"/>
                <w14:ligatures w14:val="none"/>
              </w:rPr>
              <w:t>…..</w:t>
            </w:r>
            <w:proofErr w:type="gramEnd"/>
            <w:r w:rsidRPr="00242B6F">
              <w:rPr>
                <w:rFonts w:ascii="Calibri" w:eastAsia="Calibri" w:hAnsi="Calibri" w:cs="Times New Roman"/>
                <w:kern w:val="0"/>
                <w:lang w:val="en-GB"/>
                <w14:ligatures w14:val="none"/>
              </w:rPr>
              <w:t>…</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5C847F" w14:textId="77777777" w:rsidR="006B1EC9" w:rsidRPr="006B1EC9" w:rsidRDefault="006B1EC9" w:rsidP="006B1EC9">
            <w:pPr>
              <w:spacing w:after="0"/>
              <w:rPr>
                <w:rFonts w:ascii="Calibri" w:eastAsia="Calibri" w:hAnsi="Calibri" w:cs="Times New Roman"/>
                <w:color w:val="0563C1"/>
                <w:kern w:val="0"/>
                <w:u w:val="single"/>
                <w:lang w:val="de-DE"/>
                <w14:ligatures w14:val="none"/>
              </w:rPr>
            </w:pPr>
            <w:r w:rsidRPr="006B1EC9">
              <w:rPr>
                <w:rFonts w:ascii="Calibri" w:eastAsia="Calibri" w:hAnsi="Calibri" w:cs="Times New Roman"/>
                <w:kern w:val="0"/>
                <w:lang w:val="de-DE"/>
                <w14:ligatures w14:val="none"/>
              </w:rPr>
              <w:t>E-mail:</w:t>
            </w:r>
            <w:r w:rsidRPr="006B1EC9">
              <w:rPr>
                <w:rFonts w:ascii="Calibri" w:eastAsia="Calibri" w:hAnsi="Calibri" w:cs="Calibri"/>
                <w:kern w:val="0"/>
                <w:lang w:val="de-DE"/>
                <w14:ligatures w14:val="none"/>
              </w:rPr>
              <w:t xml:space="preserve"> </w:t>
            </w:r>
          </w:p>
          <w:p w14:paraId="3354027C" w14:textId="77777777" w:rsidR="006B1EC9" w:rsidRPr="006B1EC9" w:rsidRDefault="006B1EC9" w:rsidP="006B1EC9">
            <w:pPr>
              <w:spacing w:after="0"/>
              <w:rPr>
                <w:rFonts w:ascii="Calibri" w:eastAsia="Calibri" w:hAnsi="Calibri" w:cs="Times New Roman"/>
                <w:kern w:val="0"/>
                <w:lang w:val="de-DE"/>
                <w14:ligatures w14:val="none"/>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F01CC0" w14:textId="77777777" w:rsidR="006B1EC9" w:rsidRPr="006B1EC9" w:rsidRDefault="006B1EC9" w:rsidP="006B1EC9">
            <w:pPr>
              <w:spacing w:after="0"/>
              <w:rPr>
                <w:rFonts w:ascii="Calibri" w:eastAsia="Calibri" w:hAnsi="Calibri" w:cs="Times New Roman"/>
                <w:kern w:val="0"/>
                <w:lang w:val="en-GB"/>
                <w14:ligatures w14:val="none"/>
              </w:rPr>
            </w:pPr>
            <w:r w:rsidRPr="006B1EC9">
              <w:rPr>
                <w:rFonts w:ascii="Calibri" w:eastAsia="Calibri" w:hAnsi="Calibri" w:cs="Times New Roman"/>
                <w:kern w:val="0"/>
                <w14:ligatures w14:val="none"/>
              </w:rPr>
              <w:t>Mob.</w:t>
            </w:r>
          </w:p>
          <w:p w14:paraId="6E8BB316" w14:textId="77777777" w:rsidR="006B1EC9" w:rsidRPr="006B1EC9" w:rsidRDefault="006B1EC9" w:rsidP="006B1EC9">
            <w:pPr>
              <w:spacing w:after="0"/>
              <w:rPr>
                <w:rFonts w:ascii="Calibri" w:eastAsia="Calibri" w:hAnsi="Calibri" w:cs="Times New Roman"/>
                <w:kern w:val="0"/>
                <w:lang w:val="en-GB"/>
                <w14:ligatures w14:val="none"/>
              </w:rPr>
            </w:pPr>
          </w:p>
        </w:tc>
      </w:tr>
    </w:tbl>
    <w:bookmarkEnd w:id="37"/>
    <w:p w14:paraId="539D9F42" w14:textId="77777777" w:rsidR="006B1EC9" w:rsidRPr="006B1EC9" w:rsidRDefault="006B1EC9" w:rsidP="006B1EC9">
      <w:pPr>
        <w:suppressAutoHyphens/>
        <w:spacing w:before="120" w:after="12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In order to capture and track grievances received under the project, a dedicated GRM register is planned. Specifically nominated members of staff will record grievance information in the grievance registry. This will include:</w:t>
      </w:r>
    </w:p>
    <w:p w14:paraId="60F39B1D" w14:textId="77777777" w:rsidR="006B1EC9" w:rsidRPr="006B1EC9" w:rsidRDefault="006B1EC9" w:rsidP="006B1EC9">
      <w:pPr>
        <w:numPr>
          <w:ilvl w:val="0"/>
          <w:numId w:val="22"/>
        </w:numPr>
        <w:suppressAutoHyphens/>
        <w:spacing w:before="120"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Number of Grievance;</w:t>
      </w:r>
    </w:p>
    <w:p w14:paraId="7C92A496" w14:textId="77777777" w:rsidR="006B1EC9" w:rsidRPr="006B1EC9" w:rsidRDefault="006B1EC9" w:rsidP="006B1EC9">
      <w:pPr>
        <w:numPr>
          <w:ilvl w:val="0"/>
          <w:numId w:val="22"/>
        </w:numPr>
        <w:suppressAutoHyphens/>
        <w:spacing w:before="120"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Date of receipt;</w:t>
      </w:r>
    </w:p>
    <w:p w14:paraId="20C114C4" w14:textId="6E82E015" w:rsidR="006B1EC9" w:rsidRPr="006B1EC9" w:rsidRDefault="006B1EC9" w:rsidP="006B1EC9">
      <w:pPr>
        <w:numPr>
          <w:ilvl w:val="0"/>
          <w:numId w:val="22"/>
        </w:numPr>
        <w:suppressAutoHyphens/>
        <w:spacing w:before="120"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lastRenderedPageBreak/>
        <w:t>Stakeholder name, sex, age and contact details</w:t>
      </w:r>
      <w:r w:rsidR="000C2E2C">
        <w:rPr>
          <w:rFonts w:ascii="Calibri" w:eastAsia="Calibri" w:hAnsi="Calibri" w:cs="Times New Roman"/>
          <w:kern w:val="0"/>
          <w14:ligatures w14:val="none"/>
        </w:rPr>
        <w:t xml:space="preserve"> if known/or anonymous</w:t>
      </w:r>
      <w:r w:rsidRPr="006B1EC9">
        <w:rPr>
          <w:rFonts w:ascii="Calibri" w:eastAsia="Calibri" w:hAnsi="Calibri" w:cs="Times New Roman"/>
          <w:kern w:val="0"/>
          <w14:ligatures w14:val="none"/>
        </w:rPr>
        <w:t>;</w:t>
      </w:r>
    </w:p>
    <w:p w14:paraId="2A4669DD" w14:textId="77777777" w:rsidR="006B1EC9" w:rsidRPr="006B1EC9" w:rsidRDefault="006B1EC9" w:rsidP="006B1EC9">
      <w:pPr>
        <w:numPr>
          <w:ilvl w:val="0"/>
          <w:numId w:val="22"/>
        </w:numPr>
        <w:suppressAutoHyphens/>
        <w:spacing w:before="120"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Date of acknowledgement;</w:t>
      </w:r>
    </w:p>
    <w:p w14:paraId="6A5801C6" w14:textId="77777777" w:rsidR="006B1EC9" w:rsidRPr="006B1EC9" w:rsidRDefault="006B1EC9" w:rsidP="006B1EC9">
      <w:pPr>
        <w:numPr>
          <w:ilvl w:val="0"/>
          <w:numId w:val="22"/>
        </w:numPr>
        <w:suppressAutoHyphens/>
        <w:spacing w:before="120"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Description of grievance;</w:t>
      </w:r>
    </w:p>
    <w:p w14:paraId="4D48F580" w14:textId="77777777" w:rsidR="006B1EC9" w:rsidRPr="006B1EC9" w:rsidRDefault="006B1EC9" w:rsidP="006B1EC9">
      <w:pPr>
        <w:numPr>
          <w:ilvl w:val="0"/>
          <w:numId w:val="22"/>
        </w:numPr>
        <w:suppressAutoHyphens/>
        <w:spacing w:before="120"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Description of action taken;</w:t>
      </w:r>
    </w:p>
    <w:p w14:paraId="02FF10E9" w14:textId="77777777" w:rsidR="006B1EC9" w:rsidRPr="006B1EC9" w:rsidRDefault="006B1EC9" w:rsidP="006B1EC9">
      <w:pPr>
        <w:numPr>
          <w:ilvl w:val="0"/>
          <w:numId w:val="22"/>
        </w:numPr>
        <w:suppressAutoHyphens/>
        <w:spacing w:before="120"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Date of grievance resolution.</w:t>
      </w:r>
    </w:p>
    <w:p w14:paraId="0E387338" w14:textId="77777777" w:rsidR="006B1EC9" w:rsidRPr="006B1EC9" w:rsidRDefault="006B1EC9" w:rsidP="006B1EC9">
      <w:pPr>
        <w:suppressAutoHyphens/>
        <w:spacing w:after="0"/>
        <w:ind w:firstLine="720"/>
        <w:jc w:val="both"/>
        <w:rPr>
          <w:rFonts w:ascii="Calibri" w:eastAsia="Calibri" w:hAnsi="Calibri" w:cs="Times New Roman"/>
          <w:kern w:val="0"/>
          <w:lang w:val="en-GB"/>
          <w14:ligatures w14:val="none"/>
        </w:rPr>
      </w:pPr>
      <w:r w:rsidRPr="006B1EC9">
        <w:rPr>
          <w:rFonts w:ascii="Calibri" w:eastAsia="Calibri" w:hAnsi="Calibri" w:cs="Times New Roman"/>
          <w:kern w:val="0"/>
          <w14:ligatures w14:val="none"/>
        </w:rPr>
        <w:t>The Engineer shall submit the Grievance Registry to the PMU on monthly basis, and the PMU will share the GR with the WB on a monthly basis (or upon request).</w:t>
      </w:r>
    </w:p>
    <w:p w14:paraId="26A8E425" w14:textId="77777777" w:rsidR="006B1EC9" w:rsidRPr="006B1EC9" w:rsidRDefault="006B1EC9" w:rsidP="006B1EC9">
      <w:pPr>
        <w:keepNext/>
        <w:keepLines/>
        <w:numPr>
          <w:ilvl w:val="0"/>
          <w:numId w:val="1"/>
        </w:numPr>
        <w:spacing w:before="240" w:after="240"/>
        <w:jc w:val="both"/>
        <w:outlineLvl w:val="0"/>
        <w:rPr>
          <w:rFonts w:ascii="Calibri" w:eastAsia="NSimSun" w:hAnsi="Calibri" w:cs="Times New Roman"/>
          <w:color w:val="2E74B5"/>
          <w:kern w:val="0"/>
          <w:sz w:val="32"/>
          <w:szCs w:val="32"/>
          <w14:ligatures w14:val="none"/>
        </w:rPr>
      </w:pPr>
      <w:bookmarkStart w:id="38" w:name="_Toc19719116"/>
      <w:bookmarkStart w:id="39" w:name="_Toc120543974"/>
      <w:bookmarkStart w:id="40" w:name="_Toc146116216"/>
      <w:r w:rsidRPr="006B1EC9">
        <w:rPr>
          <w:rFonts w:ascii="Calibri" w:eastAsia="NSimSun" w:hAnsi="Calibri" w:cs="Times New Roman"/>
          <w:color w:val="2E74B5"/>
          <w:kern w:val="0"/>
          <w:sz w:val="32"/>
          <w:szCs w:val="32"/>
          <w14:ligatures w14:val="none"/>
        </w:rPr>
        <w:t>Monitoring and reporting</w:t>
      </w:r>
      <w:bookmarkEnd w:id="38"/>
      <w:bookmarkEnd w:id="39"/>
      <w:bookmarkEnd w:id="40"/>
    </w:p>
    <w:p w14:paraId="38451DC8" w14:textId="77777777" w:rsidR="006B1EC9" w:rsidRPr="006B1EC9" w:rsidRDefault="006B1EC9" w:rsidP="006B1EC9">
      <w:pPr>
        <w:spacing w:after="120" w:line="276" w:lineRule="auto"/>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t>For the monitoring of the E&amp;S due diligence, the responsible entities are listed in the Monitoring Plan (part 3).</w:t>
      </w:r>
    </w:p>
    <w:p w14:paraId="4E94604A" w14:textId="77777777" w:rsidR="006B1EC9" w:rsidRPr="006B1EC9" w:rsidRDefault="006B1EC9" w:rsidP="006B1EC9">
      <w:pPr>
        <w:spacing w:after="120" w:line="276" w:lineRule="auto"/>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t xml:space="preserve">In the table part of the document clear mitigation and monitoring measures are explained in detail with the purpose to be included in the works contracts. </w:t>
      </w:r>
    </w:p>
    <w:p w14:paraId="2D3EE088" w14:textId="77777777" w:rsidR="006B1EC9" w:rsidRPr="006B1EC9" w:rsidRDefault="006B1EC9" w:rsidP="006B1EC9">
      <w:pPr>
        <w:spacing w:after="120" w:line="276" w:lineRule="auto"/>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t>The mitigation measures for the project activities include, but are not limited to: the use of Personal Protective Equipment (PPE) by workers on sites, air pollution prevention, maintenance of the proper sanitary facilities for workers, waste collection of separate types (soil, metals, plastic, hazardous waste, e.g.  paint residues), amounts of waste, proper organization of disposal pathways and facilities, or reuse and recycling wherever possible. In addition to Part 3, the sites supervisors should check whether the contractor complies with the mitigation measures in Part 2 as well as mitigation measures implementation levels.</w:t>
      </w:r>
    </w:p>
    <w:p w14:paraId="60389F97" w14:textId="77777777" w:rsidR="006B1EC9" w:rsidRPr="006B1EC9" w:rsidRDefault="006B1EC9" w:rsidP="006B1EC9">
      <w:pPr>
        <w:spacing w:after="120" w:line="276" w:lineRule="auto"/>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t>If there are non-compliances in the implementation of ESMP Checklist measures and/or recorded in the monitoring report, penalties previously introduced in the contract will be issued. In extreme cases, a termination of the contract shall be contractually tied in.</w:t>
      </w:r>
    </w:p>
    <w:p w14:paraId="774F4A0E" w14:textId="49092EF0" w:rsidR="006B1EC9" w:rsidRPr="006B1EC9" w:rsidRDefault="006B1EC9" w:rsidP="006B1EC9">
      <w:pPr>
        <w:spacing w:after="120" w:line="276" w:lineRule="auto"/>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t xml:space="preserve">Good communication between all involved stakeholders (Contractor, Supervisor, municipal staff, </w:t>
      </w:r>
      <w:r w:rsidR="0072280B" w:rsidRPr="00242B6F">
        <w:rPr>
          <w:rFonts w:ascii="Calibri" w:eastAsia="Times New Roman" w:hAnsi="Calibri" w:cs="Times New Roman"/>
          <w:kern w:val="0"/>
          <w14:ligatures w14:val="none"/>
        </w:rPr>
        <w:t xml:space="preserve">facility staff, </w:t>
      </w:r>
      <w:r w:rsidRPr="00242B6F">
        <w:rPr>
          <w:rFonts w:ascii="Calibri" w:eastAsia="Times New Roman" w:hAnsi="Calibri" w:cs="Times New Roman"/>
          <w:kern w:val="0"/>
          <w14:ligatures w14:val="none"/>
        </w:rPr>
        <w:t>PMU from MLSP and other relevant persons from the Municipality of…………</w:t>
      </w:r>
      <w:r w:rsidRPr="006B1EC9">
        <w:rPr>
          <w:rFonts w:ascii="Calibri" w:eastAsia="Times New Roman" w:hAnsi="Calibri" w:cs="Times New Roman"/>
          <w:kern w:val="0"/>
          <w14:ligatures w14:val="none"/>
        </w:rPr>
        <w:t>) is very important for providing undisturbed performance of the project activities and successful completion of overall project.</w:t>
      </w:r>
    </w:p>
    <w:p w14:paraId="37D8F1FF" w14:textId="61089E03" w:rsidR="006B1EC9" w:rsidRPr="006B1EC9" w:rsidRDefault="006B1EC9" w:rsidP="006B1EC9">
      <w:pPr>
        <w:spacing w:after="120" w:line="276" w:lineRule="auto"/>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t>The ESE from the MLSP PMU will be responsible for ensuring proper environmental management of all Project activities, conduct environmental supervision by carrying out document reviews, site visits and interviews with Contractor, Construction Supervisors (if any), municipality staff</w:t>
      </w:r>
      <w:r w:rsidR="0072280B">
        <w:rPr>
          <w:rFonts w:ascii="Calibri" w:eastAsia="Times New Roman" w:hAnsi="Calibri" w:cs="Times New Roman"/>
          <w:kern w:val="0"/>
          <w14:ligatures w14:val="none"/>
        </w:rPr>
        <w:t xml:space="preserve"> </w:t>
      </w:r>
      <w:r w:rsidR="0072280B" w:rsidRPr="00242B6F">
        <w:rPr>
          <w:rFonts w:ascii="Calibri" w:eastAsia="Times New Roman" w:hAnsi="Calibri" w:cs="Times New Roman"/>
          <w:kern w:val="0"/>
          <w14:ligatures w14:val="none"/>
        </w:rPr>
        <w:t>and facility staff</w:t>
      </w:r>
      <w:r w:rsidRPr="006B1EC9">
        <w:rPr>
          <w:rFonts w:ascii="Calibri" w:eastAsia="Times New Roman" w:hAnsi="Calibri" w:cs="Times New Roman"/>
          <w:kern w:val="0"/>
          <w14:ligatures w14:val="none"/>
        </w:rPr>
        <w:t xml:space="preserve">. </w:t>
      </w:r>
    </w:p>
    <w:p w14:paraId="18C8A7AB" w14:textId="77777777" w:rsidR="006B1EC9" w:rsidRPr="006B1EC9" w:rsidRDefault="006B1EC9" w:rsidP="006B1EC9">
      <w:pPr>
        <w:spacing w:after="120" w:line="276" w:lineRule="auto"/>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t>ESE should also supervise Contractors’ compliance with site-specific ESMPs and visit each sub-project at least once a month. Upon completion of each site visit the ESE should prepare Monitoring Report reflecting main issues and arrangements and timing for their solution and submit those Monitoring reports to the PMU.</w:t>
      </w:r>
    </w:p>
    <w:p w14:paraId="64D51167" w14:textId="13051619" w:rsidR="006B1EC9" w:rsidRPr="006B1EC9" w:rsidRDefault="006B1EC9" w:rsidP="006B1EC9">
      <w:pPr>
        <w:spacing w:after="120" w:line="276" w:lineRule="auto"/>
        <w:jc w:val="both"/>
        <w:rPr>
          <w:rFonts w:ascii="Calibri" w:eastAsia="Times New Roman" w:hAnsi="Calibri" w:cs="Times New Roman"/>
          <w:kern w:val="0"/>
          <w14:ligatures w14:val="none"/>
        </w:rPr>
      </w:pPr>
      <w:bookmarkStart w:id="41" w:name="_Hlk120793431"/>
      <w:bookmarkStart w:id="42" w:name="_Toc19799542"/>
      <w:r w:rsidRPr="006B1EC9">
        <w:rPr>
          <w:rFonts w:ascii="Calibri" w:eastAsia="Times New Roman" w:hAnsi="Calibri" w:cs="Times New Roman"/>
          <w:kern w:val="0"/>
          <w14:ligatures w14:val="none"/>
        </w:rPr>
        <w:t xml:space="preserve">In case of incident or accident, the Contractor should inform immediately the PMU under MLSP about the incident or accident, any injured or dead person, any environmental damage happened, type of damage, how and when the incident/accident had happened, where it happened and other relevant information. In parallel the Contractor should inform the </w:t>
      </w:r>
      <w:r w:rsidR="008E6846" w:rsidRPr="006B1EC9">
        <w:rPr>
          <w:rFonts w:ascii="Calibri" w:eastAsia="Times New Roman" w:hAnsi="Calibri" w:cs="Times New Roman"/>
          <w:kern w:val="0"/>
          <w14:ligatures w14:val="none"/>
        </w:rPr>
        <w:t>Labor</w:t>
      </w:r>
      <w:r w:rsidRPr="006B1EC9">
        <w:rPr>
          <w:rFonts w:ascii="Calibri" w:eastAsia="Times New Roman" w:hAnsi="Calibri" w:cs="Times New Roman"/>
          <w:kern w:val="0"/>
          <w14:ligatures w14:val="none"/>
        </w:rPr>
        <w:t xml:space="preserve"> Inspectorate about the incident/accident with more details according national OH&amp;S regulation. PMU will inform WB about </w:t>
      </w:r>
      <w:r w:rsidRPr="006B1EC9">
        <w:rPr>
          <w:rFonts w:ascii="Calibri" w:eastAsia="Times New Roman" w:hAnsi="Calibri" w:cs="Times New Roman"/>
          <w:kern w:val="0"/>
          <w14:ligatures w14:val="none"/>
        </w:rPr>
        <w:lastRenderedPageBreak/>
        <w:t xml:space="preserve">the findings from the </w:t>
      </w:r>
      <w:r w:rsidR="008E6846" w:rsidRPr="006B1EC9">
        <w:rPr>
          <w:rFonts w:ascii="Calibri" w:eastAsia="Times New Roman" w:hAnsi="Calibri" w:cs="Times New Roman"/>
          <w:kern w:val="0"/>
          <w14:ligatures w14:val="none"/>
        </w:rPr>
        <w:t>Labor</w:t>
      </w:r>
      <w:r w:rsidRPr="006B1EC9">
        <w:rPr>
          <w:rFonts w:ascii="Calibri" w:eastAsia="Times New Roman" w:hAnsi="Calibri" w:cs="Times New Roman"/>
          <w:kern w:val="0"/>
          <w14:ligatures w14:val="none"/>
        </w:rPr>
        <w:t xml:space="preserve"> Inspectorate and status of the reconstruction site within the 24 hours after receiving the Report from </w:t>
      </w:r>
      <w:r w:rsidR="008E6846" w:rsidRPr="006B1EC9">
        <w:rPr>
          <w:rFonts w:ascii="Calibri" w:eastAsia="Times New Roman" w:hAnsi="Calibri" w:cs="Times New Roman"/>
          <w:kern w:val="0"/>
          <w14:ligatures w14:val="none"/>
        </w:rPr>
        <w:t>Labor</w:t>
      </w:r>
      <w:r w:rsidRPr="006B1EC9">
        <w:rPr>
          <w:rFonts w:ascii="Calibri" w:eastAsia="Times New Roman" w:hAnsi="Calibri" w:cs="Times New Roman"/>
          <w:kern w:val="0"/>
          <w14:ligatures w14:val="none"/>
        </w:rPr>
        <w:t xml:space="preserve"> Inspectorate. </w:t>
      </w:r>
    </w:p>
    <w:p w14:paraId="5D0984CB" w14:textId="77777777" w:rsidR="006B1EC9" w:rsidRPr="006B1EC9" w:rsidRDefault="006B1EC9" w:rsidP="006B1EC9">
      <w:pPr>
        <w:spacing w:after="0"/>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t>The PMU E&amp;S Specialist will monitor the implementation of follow up activities proposed to prevent the similar events.</w:t>
      </w:r>
    </w:p>
    <w:p w14:paraId="51383A8F" w14:textId="77777777" w:rsidR="006B1EC9" w:rsidRPr="006B1EC9" w:rsidRDefault="006B1EC9" w:rsidP="006B1EC9">
      <w:pPr>
        <w:spacing w:after="0"/>
        <w:jc w:val="both"/>
        <w:rPr>
          <w:rFonts w:ascii="Calibri" w:eastAsia="Times New Roman" w:hAnsi="Calibri" w:cs="Times New Roman"/>
          <w:kern w:val="0"/>
          <w14:ligatures w14:val="none"/>
        </w:rPr>
      </w:pPr>
    </w:p>
    <w:p w14:paraId="752B5F7B" w14:textId="77777777" w:rsidR="006B1EC9" w:rsidRPr="006B1EC9" w:rsidRDefault="006B1EC9" w:rsidP="006B1EC9">
      <w:pPr>
        <w:keepNext/>
        <w:keepLines/>
        <w:spacing w:before="240" w:after="0"/>
        <w:jc w:val="both"/>
        <w:outlineLvl w:val="0"/>
        <w:rPr>
          <w:rFonts w:ascii="Calibri" w:eastAsia="Times New Roman" w:hAnsi="Calibri" w:cs="Times New Roman"/>
          <w:color w:val="2E74B5"/>
          <w:kern w:val="0"/>
          <w:sz w:val="32"/>
          <w:szCs w:val="32"/>
          <w14:ligatures w14:val="none"/>
        </w:rPr>
      </w:pPr>
      <w:bookmarkStart w:id="43" w:name="_Toc120543975"/>
      <w:bookmarkStart w:id="44" w:name="_Toc146116217"/>
      <w:bookmarkEnd w:id="41"/>
      <w:r w:rsidRPr="006B1EC9">
        <w:rPr>
          <w:rFonts w:ascii="Calibri" w:eastAsia="NSimSun" w:hAnsi="Calibri" w:cs="Times New Roman"/>
          <w:kern w:val="0"/>
          <w:sz w:val="32"/>
          <w:szCs w:val="32"/>
          <w14:ligatures w14:val="none"/>
        </w:rPr>
        <w:t>ESMP Checklist for the reconstruction/upgrading/adaptation works</w:t>
      </w:r>
      <w:bookmarkEnd w:id="42"/>
      <w:bookmarkEnd w:id="43"/>
      <w:bookmarkEnd w:id="44"/>
    </w:p>
    <w:tbl>
      <w:tblPr>
        <w:tblStyle w:val="GridTable2-Accent21"/>
        <w:tblW w:w="5000" w:type="pct"/>
        <w:tblLayout w:type="fixed"/>
        <w:tblLook w:val="0000" w:firstRow="0" w:lastRow="0" w:firstColumn="0" w:lastColumn="0" w:noHBand="0" w:noVBand="0"/>
      </w:tblPr>
      <w:tblGrid>
        <w:gridCol w:w="1334"/>
        <w:gridCol w:w="2493"/>
        <w:gridCol w:w="1275"/>
        <w:gridCol w:w="253"/>
        <w:gridCol w:w="2612"/>
        <w:gridCol w:w="1060"/>
      </w:tblGrid>
      <w:tr w:rsidR="006B1EC9" w:rsidRPr="006B1EC9" w14:paraId="02C59E52"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1BFAE23A" w14:textId="77777777" w:rsidR="006B1EC9" w:rsidRPr="006B1EC9" w:rsidRDefault="006B1EC9" w:rsidP="006B1EC9">
            <w:pPr>
              <w:rPr>
                <w:rFonts w:ascii="Calibri" w:eastAsia="Calibri" w:hAnsi="Calibri" w:cs="Times New Roman"/>
                <w:b/>
                <w:bCs/>
                <w:sz w:val="20"/>
                <w:szCs w:val="20"/>
                <w:lang w:val="en-GB"/>
                <w14:ligatures w14:val="none"/>
              </w:rPr>
            </w:pPr>
            <w:r w:rsidRPr="006B1EC9">
              <w:rPr>
                <w:rFonts w:ascii="Calibri" w:eastAsia="Times New Roman" w:hAnsi="Calibri" w:cs="Times New Roman"/>
                <w14:ligatures w14:val="none"/>
              </w:rPr>
              <w:t>PART 1</w:t>
            </w:r>
            <w:r w:rsidRPr="006B1EC9">
              <w:rPr>
                <w:rFonts w:ascii="Calibri" w:eastAsia="Calibri" w:hAnsi="Calibri" w:cs="Times New Roman"/>
                <w:b/>
                <w:bCs/>
                <w:sz w:val="20"/>
                <w:szCs w:val="20"/>
                <w14:ligatures w14:val="none"/>
              </w:rPr>
              <w:t xml:space="preserve">: INSTITUTIONAL &amp; ADMINISTRATIVE </w:t>
            </w:r>
          </w:p>
        </w:tc>
      </w:tr>
      <w:tr w:rsidR="006B1EC9" w:rsidRPr="006B1EC9" w14:paraId="02AF0151" w14:textId="77777777" w:rsidTr="006B1EC9">
        <w:trPr>
          <w:trHeight w:val="310"/>
        </w:trPr>
        <w:tc>
          <w:tcPr>
            <w:cnfStyle w:val="000010000000" w:firstRow="0" w:lastRow="0" w:firstColumn="0" w:lastColumn="0" w:oddVBand="1" w:evenVBand="0" w:oddHBand="0" w:evenHBand="0" w:firstRowFirstColumn="0" w:firstRowLastColumn="0" w:lastRowFirstColumn="0" w:lastRowLastColumn="0"/>
            <w:tcW w:w="739" w:type="pct"/>
          </w:tcPr>
          <w:p w14:paraId="72575BB2" w14:textId="77777777" w:rsidR="006B1EC9" w:rsidRPr="006B1EC9" w:rsidRDefault="006B1EC9"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Country</w:t>
            </w:r>
          </w:p>
        </w:tc>
        <w:tc>
          <w:tcPr>
            <w:tcW w:w="4261" w:type="pct"/>
            <w:gridSpan w:val="5"/>
          </w:tcPr>
          <w:p w14:paraId="1C65A671" w14:textId="77777777" w:rsidR="006B1EC9" w:rsidRPr="006B1EC9" w:rsidRDefault="006B1EC9" w:rsidP="006B1EC9">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Republic of North Macedonia</w:t>
            </w:r>
          </w:p>
        </w:tc>
      </w:tr>
      <w:tr w:rsidR="006B1EC9" w:rsidRPr="006B1EC9" w14:paraId="058CAAAA" w14:textId="77777777" w:rsidTr="006B1EC9">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739" w:type="pct"/>
          </w:tcPr>
          <w:p w14:paraId="0ED21FC0" w14:textId="77777777" w:rsidR="006B1EC9" w:rsidRPr="006B1EC9" w:rsidRDefault="006B1EC9"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Sub-Project title</w:t>
            </w:r>
          </w:p>
        </w:tc>
        <w:tc>
          <w:tcPr>
            <w:tcW w:w="4261" w:type="pct"/>
            <w:gridSpan w:val="5"/>
          </w:tcPr>
          <w:p w14:paraId="2E18B962" w14:textId="77777777" w:rsidR="006B1EC9" w:rsidRPr="006B1EC9" w:rsidRDefault="006B1EC9" w:rsidP="006B1EC9">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Second Social Services Improvement Project (P180350), Republic of North Macedonia</w:t>
            </w:r>
          </w:p>
        </w:tc>
      </w:tr>
      <w:tr w:rsidR="006B1EC9" w:rsidRPr="006B1EC9" w14:paraId="43258647" w14:textId="77777777" w:rsidTr="006B1EC9">
        <w:trPr>
          <w:trHeight w:val="278"/>
        </w:trPr>
        <w:tc>
          <w:tcPr>
            <w:cnfStyle w:val="000010000000" w:firstRow="0" w:lastRow="0" w:firstColumn="0" w:lastColumn="0" w:oddVBand="1" w:evenVBand="0" w:oddHBand="0" w:evenHBand="0" w:firstRowFirstColumn="0" w:firstRowLastColumn="0" w:lastRowFirstColumn="0" w:lastRowLastColumn="0"/>
            <w:tcW w:w="739" w:type="pct"/>
          </w:tcPr>
          <w:p w14:paraId="007BE8DE" w14:textId="77777777" w:rsidR="006B1EC9" w:rsidRPr="006B1EC9" w:rsidRDefault="006B1EC9"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Scope of sub-project and particular activities</w:t>
            </w:r>
          </w:p>
        </w:tc>
        <w:tc>
          <w:tcPr>
            <w:tcW w:w="4261" w:type="pct"/>
            <w:gridSpan w:val="5"/>
            <w:vAlign w:val="center"/>
          </w:tcPr>
          <w:p w14:paraId="2CA14D77" w14:textId="358895B3"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Reconstruction/upgrading/adaptation of …………</w:t>
            </w:r>
            <w:proofErr w:type="gramStart"/>
            <w:r w:rsidRPr="006B1EC9">
              <w:rPr>
                <w:rFonts w:ascii="Calibri" w:eastAsia="Calibri" w:hAnsi="Calibri" w:cs="Times New Roman"/>
                <w:sz w:val="20"/>
                <w:szCs w:val="20"/>
                <w14:ligatures w14:val="none"/>
              </w:rPr>
              <w:t>…..</w:t>
            </w:r>
            <w:proofErr w:type="gramEnd"/>
            <w:r w:rsidRPr="006B1EC9">
              <w:rPr>
                <w:rFonts w:ascii="Calibri" w:eastAsia="Calibri" w:hAnsi="Calibri" w:cs="Times New Roman"/>
                <w:sz w:val="20"/>
                <w:szCs w:val="20"/>
                <w14:ligatures w14:val="none"/>
              </w:rPr>
              <w:t xml:space="preserve"> in Municipality of </w:t>
            </w:r>
            <w:r w:rsidR="0031543D">
              <w:rPr>
                <w:rFonts w:ascii="Calibri" w:eastAsia="Calibri" w:hAnsi="Calibri" w:cs="Times New Roman"/>
                <w:sz w:val="20"/>
                <w:szCs w:val="20"/>
                <w14:ligatures w14:val="none"/>
              </w:rPr>
              <w:t>………</w:t>
            </w:r>
          </w:p>
        </w:tc>
      </w:tr>
      <w:tr w:rsidR="0031543D" w:rsidRPr="006B1EC9" w14:paraId="137C162B" w14:textId="77777777" w:rsidTr="0031543D">
        <w:trPr>
          <w:cnfStyle w:val="000000100000" w:firstRow="0" w:lastRow="0" w:firstColumn="0" w:lastColumn="0" w:oddVBand="0" w:evenVBand="0" w:oddHBand="1" w:evenHBand="0" w:firstRowFirstColumn="0" w:firstRowLastColumn="0" w:lastRowFirstColumn="0" w:lastRowLastColumn="0"/>
          <w:trHeight w:val="303"/>
        </w:trPr>
        <w:tc>
          <w:tcPr>
            <w:cnfStyle w:val="000010000000" w:firstRow="0" w:lastRow="0" w:firstColumn="0" w:lastColumn="0" w:oddVBand="1" w:evenVBand="0" w:oddHBand="0" w:evenHBand="0" w:firstRowFirstColumn="0" w:firstRowLastColumn="0" w:lastRowFirstColumn="0" w:lastRowLastColumn="0"/>
            <w:tcW w:w="739" w:type="pct"/>
            <w:vMerge w:val="restart"/>
          </w:tcPr>
          <w:p w14:paraId="119D320B" w14:textId="77777777" w:rsidR="0031543D" w:rsidRPr="006B1EC9" w:rsidRDefault="0031543D"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Institutional arrangements</w:t>
            </w:r>
          </w:p>
          <w:p w14:paraId="56957C81" w14:textId="77777777" w:rsidR="0031543D" w:rsidRPr="006B1EC9" w:rsidRDefault="0031543D"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(Name and contacts)</w:t>
            </w:r>
          </w:p>
        </w:tc>
        <w:tc>
          <w:tcPr>
            <w:tcW w:w="2087" w:type="pct"/>
            <w:gridSpan w:val="2"/>
          </w:tcPr>
          <w:p w14:paraId="17FBA40D" w14:textId="396AF686" w:rsidR="0031543D" w:rsidRPr="006B1EC9" w:rsidRDefault="0031543D" w:rsidP="006B1EC9">
            <w:pPr>
              <w:widowControl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lang w:val="en-GB"/>
                <w14:ligatures w14:val="none"/>
              </w:rPr>
            </w:pPr>
            <w:r>
              <w:rPr>
                <w:rFonts w:ascii="Calibri" w:eastAsia="Calibri" w:hAnsi="Calibri" w:cs="Times New Roman"/>
                <w:color w:val="000000"/>
                <w:sz w:val="20"/>
                <w:szCs w:val="20"/>
                <w14:ligatures w14:val="none"/>
              </w:rPr>
              <w:t>Ministry of Labor and Social Policy</w:t>
            </w:r>
          </w:p>
        </w:tc>
        <w:tc>
          <w:tcPr>
            <w:cnfStyle w:val="000010000000" w:firstRow="0" w:lastRow="0" w:firstColumn="0" w:lastColumn="0" w:oddVBand="1" w:evenVBand="0" w:oddHBand="0" w:evenHBand="0" w:firstRowFirstColumn="0" w:firstRowLastColumn="0" w:lastRowFirstColumn="0" w:lastRowLastColumn="0"/>
            <w:tcW w:w="2173" w:type="pct"/>
            <w:gridSpan w:val="3"/>
          </w:tcPr>
          <w:p w14:paraId="2BD1321C" w14:textId="578041CE" w:rsidR="0031543D" w:rsidRPr="006B1EC9" w:rsidRDefault="0031543D" w:rsidP="006B1EC9">
            <w:pPr>
              <w:widowControl w:val="0"/>
              <w:jc w:val="center"/>
              <w:rPr>
                <w:rFonts w:ascii="Calibri" w:eastAsia="Calibri" w:hAnsi="Calibri" w:cs="Times New Roman"/>
                <w:sz w:val="20"/>
                <w:szCs w:val="20"/>
                <w:lang w:val="en-GB"/>
                <w14:ligatures w14:val="none"/>
              </w:rPr>
            </w:pPr>
            <w:r>
              <w:rPr>
                <w:rFonts w:ascii="Calibri" w:eastAsia="Calibri" w:hAnsi="Calibri" w:cs="Times New Roman"/>
                <w:color w:val="000000"/>
                <w:sz w:val="20"/>
                <w:szCs w:val="20"/>
                <w14:ligatures w14:val="none"/>
              </w:rPr>
              <w:t>Municipal representative</w:t>
            </w:r>
          </w:p>
        </w:tc>
      </w:tr>
      <w:tr w:rsidR="0031543D" w:rsidRPr="006B1EC9" w14:paraId="1348B872" w14:textId="77777777" w:rsidTr="0031543D">
        <w:trPr>
          <w:trHeight w:val="845"/>
        </w:trPr>
        <w:tc>
          <w:tcPr>
            <w:cnfStyle w:val="000010000000" w:firstRow="0" w:lastRow="0" w:firstColumn="0" w:lastColumn="0" w:oddVBand="1" w:evenVBand="0" w:oddHBand="0" w:evenHBand="0" w:firstRowFirstColumn="0" w:firstRowLastColumn="0" w:lastRowFirstColumn="0" w:lastRowLastColumn="0"/>
            <w:tcW w:w="739" w:type="pct"/>
            <w:vMerge/>
          </w:tcPr>
          <w:p w14:paraId="1A6B39BA" w14:textId="77777777" w:rsidR="0031543D" w:rsidRPr="006B1EC9" w:rsidRDefault="0031543D" w:rsidP="006B1EC9">
            <w:pPr>
              <w:rPr>
                <w:rFonts w:ascii="Calibri" w:eastAsia="Calibri" w:hAnsi="Calibri" w:cs="Calibri"/>
                <w:sz w:val="20"/>
                <w:szCs w:val="20"/>
                <w:lang w:val="en-GB"/>
                <w14:ligatures w14:val="none"/>
              </w:rPr>
            </w:pPr>
          </w:p>
        </w:tc>
        <w:tc>
          <w:tcPr>
            <w:tcW w:w="2087" w:type="pct"/>
            <w:gridSpan w:val="2"/>
          </w:tcPr>
          <w:p w14:paraId="15C2C83B" w14:textId="58F4ABEF" w:rsidR="0031543D" w:rsidRPr="00671058" w:rsidRDefault="0031543D" w:rsidP="006B1EC9">
            <w:pPr>
              <w:ind w:left="-21" w:right="-71"/>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lang w:val="de-DE" w:bidi="en-US"/>
                <w14:ligatures w14:val="none"/>
              </w:rPr>
            </w:pPr>
          </w:p>
          <w:p w14:paraId="1CF87CA3" w14:textId="3D74D55A" w:rsidR="0031543D" w:rsidRPr="00671058" w:rsidRDefault="0031543D" w:rsidP="006B1EC9">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lang w:val="de-DE"/>
                <w14:ligatures w14:val="none"/>
              </w:rPr>
            </w:pPr>
          </w:p>
          <w:p w14:paraId="03D2481E" w14:textId="0E951164" w:rsidR="0031543D" w:rsidRPr="00671058" w:rsidRDefault="0031543D" w:rsidP="006B1EC9">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lang w:val="de-DE" w:bidi="en-US"/>
                <w14:ligatures w14:val="none"/>
              </w:rPr>
            </w:pPr>
            <w:r w:rsidRPr="00671058">
              <w:rPr>
                <w:rFonts w:ascii="Calibri" w:eastAsia="Calibri" w:hAnsi="Calibri" w:cs="Times New Roman"/>
                <w:color w:val="000000"/>
                <w:sz w:val="20"/>
                <w:szCs w:val="20"/>
                <w:lang w:val="de-DE"/>
                <w14:ligatures w14:val="none"/>
              </w:rPr>
              <w:t>E-mail:   ssip@mtsp.gov.mk</w:t>
            </w:r>
          </w:p>
        </w:tc>
        <w:tc>
          <w:tcPr>
            <w:cnfStyle w:val="000010000000" w:firstRow="0" w:lastRow="0" w:firstColumn="0" w:lastColumn="0" w:oddVBand="1" w:evenVBand="0" w:oddHBand="0" w:evenHBand="0" w:firstRowFirstColumn="0" w:firstRowLastColumn="0" w:lastRowFirstColumn="0" w:lastRowLastColumn="0"/>
            <w:tcW w:w="2173" w:type="pct"/>
            <w:gridSpan w:val="3"/>
          </w:tcPr>
          <w:p w14:paraId="352564A4" w14:textId="77777777" w:rsidR="0031543D" w:rsidRPr="006B1EC9" w:rsidRDefault="0031543D" w:rsidP="006B1EC9">
            <w:pPr>
              <w:rPr>
                <w:rFonts w:ascii="Calibri" w:eastAsia="Calibri" w:hAnsi="Calibri" w:cs="Calibri"/>
                <w:color w:val="000000"/>
                <w:sz w:val="20"/>
                <w:szCs w:val="20"/>
                <w:lang w:val="de-DE"/>
                <w14:ligatures w14:val="none"/>
              </w:rPr>
            </w:pPr>
          </w:p>
          <w:p w14:paraId="7692B4D4" w14:textId="77777777" w:rsidR="0031543D" w:rsidRPr="006B1EC9" w:rsidRDefault="0031543D" w:rsidP="006B1EC9">
            <w:pPr>
              <w:rPr>
                <w:rFonts w:ascii="Calibri" w:eastAsia="Calibri" w:hAnsi="Calibri" w:cs="Calibri"/>
                <w:lang w:val="de-DE"/>
                <w14:ligatures w14:val="none"/>
              </w:rPr>
            </w:pPr>
            <w:r w:rsidRPr="006B1EC9">
              <w:rPr>
                <w:rFonts w:ascii="Calibri" w:eastAsia="Calibri" w:hAnsi="Calibri" w:cs="Calibri"/>
                <w:color w:val="000000"/>
                <w:sz w:val="20"/>
                <w:szCs w:val="20"/>
                <w:lang w:val="de-DE"/>
                <w14:ligatures w14:val="none"/>
              </w:rPr>
              <w:t xml:space="preserve">tel: </w:t>
            </w:r>
          </w:p>
          <w:p w14:paraId="75300D44" w14:textId="77777777" w:rsidR="0031543D" w:rsidRPr="006B1EC9" w:rsidRDefault="0031543D" w:rsidP="006B1EC9">
            <w:pPr>
              <w:rPr>
                <w:rFonts w:ascii="Calibri" w:eastAsia="Calibri" w:hAnsi="Calibri" w:cs="Times New Roman"/>
                <w:color w:val="000000"/>
                <w:sz w:val="20"/>
                <w:szCs w:val="20"/>
                <w:lang w:val="de-DE" w:bidi="en-US"/>
                <w14:ligatures w14:val="none"/>
              </w:rPr>
            </w:pPr>
            <w:r w:rsidRPr="006B1EC9">
              <w:rPr>
                <w:rFonts w:ascii="Calibri" w:eastAsia="Calibri" w:hAnsi="Calibri" w:cs="Times New Roman"/>
                <w:color w:val="000000"/>
                <w:sz w:val="20"/>
                <w:szCs w:val="20"/>
                <w:lang w:val="de-DE"/>
                <w14:ligatures w14:val="none"/>
              </w:rPr>
              <w:t xml:space="preserve">E-mail: </w:t>
            </w:r>
          </w:p>
          <w:p w14:paraId="4F79EB67" w14:textId="77777777" w:rsidR="0031543D" w:rsidRPr="006B1EC9" w:rsidRDefault="0031543D" w:rsidP="006B1EC9">
            <w:pPr>
              <w:ind w:left="-11" w:right="-161"/>
              <w:jc w:val="both"/>
              <w:rPr>
                <w:rFonts w:ascii="Calibri" w:eastAsia="Calibri" w:hAnsi="Calibri" w:cs="Times New Roman"/>
                <w:color w:val="0563C1"/>
                <w:u w:val="single"/>
                <w:lang w:val="de-DE"/>
                <w14:ligatures w14:val="none"/>
              </w:rPr>
            </w:pPr>
          </w:p>
        </w:tc>
      </w:tr>
      <w:tr w:rsidR="006B1EC9" w:rsidRPr="006B1EC9" w14:paraId="630C4035" w14:textId="77777777" w:rsidTr="0031543D">
        <w:trPr>
          <w:cnfStyle w:val="000000100000" w:firstRow="0" w:lastRow="0" w:firstColumn="0" w:lastColumn="0" w:oddVBand="0" w:evenVBand="0" w:oddHBand="1" w:evenHBand="0" w:firstRowFirstColumn="0" w:firstRowLastColumn="0" w:lastRowFirstColumn="0" w:lastRowLastColumn="0"/>
          <w:trHeight w:val="754"/>
        </w:trPr>
        <w:tc>
          <w:tcPr>
            <w:cnfStyle w:val="000010000000" w:firstRow="0" w:lastRow="0" w:firstColumn="0" w:lastColumn="0" w:oddVBand="1" w:evenVBand="0" w:oddHBand="0" w:evenHBand="0" w:firstRowFirstColumn="0" w:firstRowLastColumn="0" w:lastRowFirstColumn="0" w:lastRowLastColumn="0"/>
            <w:tcW w:w="739" w:type="pct"/>
            <w:vMerge w:val="restart"/>
          </w:tcPr>
          <w:p w14:paraId="67D8A1B6" w14:textId="77777777" w:rsidR="006B1EC9" w:rsidRPr="006B1EC9" w:rsidRDefault="006B1EC9"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Implementation arrangements</w:t>
            </w:r>
          </w:p>
          <w:p w14:paraId="7CC0BB13" w14:textId="77777777" w:rsidR="006B1EC9" w:rsidRPr="006B1EC9" w:rsidRDefault="006B1EC9"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(Name and contacts)</w:t>
            </w:r>
          </w:p>
        </w:tc>
        <w:tc>
          <w:tcPr>
            <w:tcW w:w="1381" w:type="pct"/>
          </w:tcPr>
          <w:p w14:paraId="08D5C0B1" w14:textId="77777777" w:rsidR="006B1EC9" w:rsidRPr="006B1EC9" w:rsidRDefault="006B1EC9" w:rsidP="006B1EC9">
            <w:pPr>
              <w:widowControl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lang w:val="en-GB"/>
                <w14:ligatures w14:val="none"/>
              </w:rPr>
            </w:pPr>
            <w:r w:rsidRPr="006B1EC9">
              <w:rPr>
                <w:rFonts w:ascii="Calibri" w:eastAsia="Calibri" w:hAnsi="Calibri" w:cs="Times New Roman"/>
                <w:color w:val="000000"/>
                <w:sz w:val="20"/>
                <w:szCs w:val="20"/>
                <w14:ligatures w14:val="none"/>
              </w:rPr>
              <w:t>Safeguard Supervision</w:t>
            </w:r>
          </w:p>
        </w:tc>
        <w:tc>
          <w:tcPr>
            <w:cnfStyle w:val="000010000000" w:firstRow="0" w:lastRow="0" w:firstColumn="0" w:lastColumn="0" w:oddVBand="1" w:evenVBand="0" w:oddHBand="0" w:evenHBand="0" w:firstRowFirstColumn="0" w:firstRowLastColumn="0" w:lastRowFirstColumn="0" w:lastRowLastColumn="0"/>
            <w:tcW w:w="706" w:type="pct"/>
          </w:tcPr>
          <w:p w14:paraId="0B4DF24A" w14:textId="77777777" w:rsidR="006B1EC9" w:rsidRPr="006B1EC9" w:rsidRDefault="006B1EC9" w:rsidP="006B1EC9">
            <w:pPr>
              <w:widowControl w:val="0"/>
              <w:jc w:val="center"/>
              <w:rPr>
                <w:rFonts w:ascii="Calibri" w:eastAsia="Calibri" w:hAnsi="Calibri" w:cs="Times New Roman"/>
                <w:sz w:val="20"/>
                <w:szCs w:val="20"/>
                <w:lang w:val="en-GB"/>
                <w14:ligatures w14:val="none"/>
              </w:rPr>
            </w:pPr>
            <w:r w:rsidRPr="006B1EC9">
              <w:rPr>
                <w:rFonts w:ascii="Calibri" w:eastAsia="Calibri" w:hAnsi="Calibri" w:cs="Times New Roman"/>
                <w:color w:val="000000"/>
                <w:sz w:val="20"/>
                <w:szCs w:val="20"/>
                <w14:ligatures w14:val="none"/>
              </w:rPr>
              <w:t>Local Counterpart Supervision</w:t>
            </w:r>
          </w:p>
        </w:tc>
        <w:tc>
          <w:tcPr>
            <w:tcW w:w="1587" w:type="pct"/>
            <w:gridSpan w:val="2"/>
          </w:tcPr>
          <w:p w14:paraId="4854A5E6" w14:textId="77777777" w:rsidR="006B1EC9" w:rsidRPr="006B1EC9" w:rsidRDefault="006B1EC9" w:rsidP="006B1EC9">
            <w:pPr>
              <w:widowControl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lang w:val="en-GB"/>
                <w14:ligatures w14:val="none"/>
              </w:rPr>
            </w:pPr>
            <w:r w:rsidRPr="006B1EC9">
              <w:rPr>
                <w:rFonts w:ascii="Calibri" w:eastAsia="Calibri" w:hAnsi="Calibri" w:cs="Times New Roman"/>
                <w:color w:val="000000"/>
                <w:sz w:val="20"/>
                <w:szCs w:val="20"/>
                <w14:ligatures w14:val="none"/>
              </w:rPr>
              <w:t>Local Inspectorate Supervision</w:t>
            </w:r>
          </w:p>
        </w:tc>
        <w:tc>
          <w:tcPr>
            <w:cnfStyle w:val="000010000000" w:firstRow="0" w:lastRow="0" w:firstColumn="0" w:lastColumn="0" w:oddVBand="1" w:evenVBand="0" w:oddHBand="0" w:evenHBand="0" w:firstRowFirstColumn="0" w:firstRowLastColumn="0" w:lastRowFirstColumn="0" w:lastRowLastColumn="0"/>
            <w:tcW w:w="586" w:type="pct"/>
          </w:tcPr>
          <w:p w14:paraId="726D380D" w14:textId="77777777" w:rsidR="006B1EC9" w:rsidRPr="006B1EC9" w:rsidRDefault="006B1EC9" w:rsidP="006B1EC9">
            <w:pPr>
              <w:widowControl w:val="0"/>
              <w:jc w:val="center"/>
              <w:rPr>
                <w:rFonts w:ascii="Calibri" w:eastAsia="Calibri" w:hAnsi="Calibri" w:cs="Times New Roman"/>
                <w:sz w:val="20"/>
                <w:szCs w:val="20"/>
                <w:lang w:val="en-GB"/>
                <w14:ligatures w14:val="none"/>
              </w:rPr>
            </w:pPr>
            <w:r w:rsidRPr="006B1EC9">
              <w:rPr>
                <w:rFonts w:ascii="Calibri" w:eastAsia="Calibri" w:hAnsi="Calibri" w:cs="Times New Roman"/>
                <w:color w:val="000000"/>
                <w:sz w:val="20"/>
                <w:szCs w:val="20"/>
                <w14:ligatures w14:val="none"/>
              </w:rPr>
              <w:t>Contactor</w:t>
            </w:r>
          </w:p>
        </w:tc>
      </w:tr>
      <w:tr w:rsidR="006B1EC9" w:rsidRPr="006B1EC9" w14:paraId="2CB83358" w14:textId="77777777" w:rsidTr="0031543D">
        <w:trPr>
          <w:trHeight w:val="754"/>
        </w:trPr>
        <w:tc>
          <w:tcPr>
            <w:cnfStyle w:val="000010000000" w:firstRow="0" w:lastRow="0" w:firstColumn="0" w:lastColumn="0" w:oddVBand="1" w:evenVBand="0" w:oddHBand="0" w:evenHBand="0" w:firstRowFirstColumn="0" w:firstRowLastColumn="0" w:lastRowFirstColumn="0" w:lastRowLastColumn="0"/>
            <w:tcW w:w="739" w:type="pct"/>
            <w:vMerge/>
          </w:tcPr>
          <w:p w14:paraId="68082A43" w14:textId="77777777" w:rsidR="006B1EC9" w:rsidRPr="006B1EC9" w:rsidRDefault="006B1EC9" w:rsidP="006B1EC9">
            <w:pPr>
              <w:rPr>
                <w:rFonts w:ascii="Calibri" w:eastAsia="Calibri" w:hAnsi="Calibri" w:cs="Calibri"/>
                <w:sz w:val="20"/>
                <w:szCs w:val="20"/>
                <w:lang w:val="en-GB"/>
                <w14:ligatures w14:val="none"/>
              </w:rPr>
            </w:pPr>
          </w:p>
        </w:tc>
        <w:tc>
          <w:tcPr>
            <w:tcW w:w="1381" w:type="pct"/>
          </w:tcPr>
          <w:p w14:paraId="1C4A3398" w14:textId="77777777" w:rsidR="006B1EC9" w:rsidRPr="006B1EC9" w:rsidRDefault="006B1EC9" w:rsidP="006B1E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lang w:val="en-GB" w:bidi="en-US"/>
                <w14:ligatures w14:val="none"/>
              </w:rPr>
            </w:pPr>
            <w:r w:rsidRPr="006B1EC9">
              <w:rPr>
                <w:rFonts w:ascii="Calibri" w:eastAsia="Calibri" w:hAnsi="Calibri" w:cs="Times New Roman"/>
                <w:color w:val="000000"/>
                <w:sz w:val="20"/>
                <w:szCs w:val="20"/>
                <w14:ligatures w14:val="none"/>
              </w:rPr>
              <w:t>To be decided</w:t>
            </w:r>
          </w:p>
          <w:p w14:paraId="65AA0D3B" w14:textId="77777777" w:rsidR="006B1EC9" w:rsidRPr="006B1EC9" w:rsidRDefault="006B1EC9" w:rsidP="006B1E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lang w:val="en-GB" w:bidi="en-US"/>
                <w14:ligatures w14:val="none"/>
              </w:rPr>
            </w:pPr>
            <w:r w:rsidRPr="006B1EC9">
              <w:rPr>
                <w:rFonts w:ascii="Calibri" w:eastAsia="Calibri" w:hAnsi="Calibri" w:cs="Times New Roman"/>
                <w:color w:val="000000"/>
                <w:sz w:val="20"/>
                <w:szCs w:val="20"/>
                <w14:ligatures w14:val="none"/>
              </w:rPr>
              <w:t>Tel:</w:t>
            </w:r>
          </w:p>
          <w:p w14:paraId="47CA876B"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lang w:val="en-GB" w:bidi="en-US"/>
                <w14:ligatures w14:val="none"/>
              </w:rPr>
            </w:pPr>
            <w:r w:rsidRPr="006B1EC9">
              <w:rPr>
                <w:rFonts w:ascii="Calibri" w:eastAsia="Calibri" w:hAnsi="Calibri" w:cs="Times New Roman"/>
                <w:color w:val="000000"/>
                <w:sz w:val="20"/>
                <w:szCs w:val="20"/>
                <w14:ligatures w14:val="none"/>
              </w:rPr>
              <w:t>email:</w:t>
            </w:r>
          </w:p>
        </w:tc>
        <w:tc>
          <w:tcPr>
            <w:cnfStyle w:val="000010000000" w:firstRow="0" w:lastRow="0" w:firstColumn="0" w:lastColumn="0" w:oddVBand="1" w:evenVBand="0" w:oddHBand="0" w:evenHBand="0" w:firstRowFirstColumn="0" w:firstRowLastColumn="0" w:lastRowFirstColumn="0" w:lastRowLastColumn="0"/>
            <w:tcW w:w="706" w:type="pct"/>
          </w:tcPr>
          <w:p w14:paraId="3FB9FECB" w14:textId="77777777" w:rsidR="006B1EC9" w:rsidRPr="006B1EC9" w:rsidRDefault="006B1EC9" w:rsidP="006B1EC9">
            <w:pPr>
              <w:autoSpaceDE w:val="0"/>
              <w:autoSpaceDN w:val="0"/>
              <w:adjustRightInd w:val="0"/>
              <w:rPr>
                <w:rFonts w:ascii="Calibri" w:eastAsia="Calibri" w:hAnsi="Calibri" w:cs="Times New Roman"/>
                <w:color w:val="000000"/>
                <w:sz w:val="20"/>
                <w:szCs w:val="20"/>
                <w:lang w:val="en-GB" w:bidi="en-US"/>
                <w14:ligatures w14:val="none"/>
              </w:rPr>
            </w:pPr>
            <w:r w:rsidRPr="006B1EC9">
              <w:rPr>
                <w:rFonts w:ascii="Calibri" w:eastAsia="Calibri" w:hAnsi="Calibri" w:cs="Times New Roman"/>
                <w:color w:val="000000"/>
                <w:sz w:val="20"/>
                <w:szCs w:val="20"/>
                <w14:ligatures w14:val="none"/>
              </w:rPr>
              <w:t>To be decided</w:t>
            </w:r>
          </w:p>
          <w:p w14:paraId="5D70934D" w14:textId="77777777" w:rsidR="006B1EC9" w:rsidRPr="006B1EC9" w:rsidRDefault="006B1EC9" w:rsidP="006B1EC9">
            <w:pPr>
              <w:autoSpaceDE w:val="0"/>
              <w:autoSpaceDN w:val="0"/>
              <w:adjustRightInd w:val="0"/>
              <w:rPr>
                <w:rFonts w:ascii="Calibri" w:eastAsia="Calibri" w:hAnsi="Calibri" w:cs="Times New Roman"/>
                <w:color w:val="000000"/>
                <w:sz w:val="20"/>
                <w:szCs w:val="20"/>
                <w:lang w:val="en-GB" w:bidi="en-US"/>
                <w14:ligatures w14:val="none"/>
              </w:rPr>
            </w:pPr>
            <w:r w:rsidRPr="006B1EC9">
              <w:rPr>
                <w:rFonts w:ascii="Calibri" w:eastAsia="Calibri" w:hAnsi="Calibri" w:cs="Times New Roman"/>
                <w:color w:val="000000"/>
                <w:sz w:val="20"/>
                <w:szCs w:val="20"/>
                <w14:ligatures w14:val="none"/>
              </w:rPr>
              <w:t>Tel:</w:t>
            </w:r>
          </w:p>
          <w:p w14:paraId="42CFDDD8" w14:textId="77777777" w:rsidR="006B1EC9" w:rsidRPr="006B1EC9" w:rsidRDefault="006B1EC9" w:rsidP="006B1EC9">
            <w:pPr>
              <w:rPr>
                <w:rFonts w:ascii="Calibri" w:eastAsia="Calibri" w:hAnsi="Calibri" w:cs="Times New Roman"/>
                <w:color w:val="000000"/>
                <w:sz w:val="20"/>
                <w:szCs w:val="20"/>
                <w:lang w:val="en-GB" w:bidi="en-US"/>
                <w14:ligatures w14:val="none"/>
              </w:rPr>
            </w:pPr>
            <w:r w:rsidRPr="006B1EC9">
              <w:rPr>
                <w:rFonts w:ascii="Calibri" w:eastAsia="Calibri" w:hAnsi="Calibri" w:cs="Times New Roman"/>
                <w:color w:val="000000"/>
                <w:sz w:val="20"/>
                <w:szCs w:val="20"/>
                <w14:ligatures w14:val="none"/>
              </w:rPr>
              <w:t>email:</w:t>
            </w:r>
          </w:p>
        </w:tc>
        <w:tc>
          <w:tcPr>
            <w:tcW w:w="1587" w:type="pct"/>
            <w:gridSpan w:val="2"/>
          </w:tcPr>
          <w:p w14:paraId="3B7E7E63" w14:textId="77777777" w:rsidR="006B1EC9" w:rsidRPr="006B1EC9" w:rsidRDefault="006B1EC9" w:rsidP="006B1E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lang w:val="en-GB" w:bidi="en-US"/>
                <w14:ligatures w14:val="none"/>
              </w:rPr>
            </w:pPr>
            <w:r w:rsidRPr="006B1EC9">
              <w:rPr>
                <w:rFonts w:ascii="Calibri" w:eastAsia="Calibri" w:hAnsi="Calibri" w:cs="Times New Roman"/>
                <w:color w:val="000000"/>
                <w:sz w:val="20"/>
                <w:szCs w:val="20"/>
                <w14:ligatures w14:val="none"/>
              </w:rPr>
              <w:t>To be decided</w:t>
            </w:r>
          </w:p>
          <w:p w14:paraId="7EC36A69" w14:textId="77777777" w:rsidR="006B1EC9" w:rsidRPr="006B1EC9" w:rsidRDefault="006B1EC9" w:rsidP="006B1E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lang w:val="en-GB" w:bidi="en-US"/>
                <w14:ligatures w14:val="none"/>
              </w:rPr>
            </w:pPr>
            <w:r w:rsidRPr="006B1EC9">
              <w:rPr>
                <w:rFonts w:ascii="Calibri" w:eastAsia="Calibri" w:hAnsi="Calibri" w:cs="Times New Roman"/>
                <w:color w:val="000000"/>
                <w:sz w:val="20"/>
                <w:szCs w:val="20"/>
                <w14:ligatures w14:val="none"/>
              </w:rPr>
              <w:t>Tel:</w:t>
            </w:r>
          </w:p>
          <w:p w14:paraId="29D6452B"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lang w:val="en-GB" w:bidi="en-US"/>
                <w14:ligatures w14:val="none"/>
              </w:rPr>
            </w:pPr>
            <w:r w:rsidRPr="006B1EC9">
              <w:rPr>
                <w:rFonts w:ascii="Calibri" w:eastAsia="Calibri" w:hAnsi="Calibri" w:cs="Times New Roman"/>
                <w:color w:val="000000"/>
                <w:sz w:val="20"/>
                <w:szCs w:val="20"/>
                <w14:ligatures w14:val="none"/>
              </w:rPr>
              <w:t>email:</w:t>
            </w:r>
          </w:p>
        </w:tc>
        <w:tc>
          <w:tcPr>
            <w:cnfStyle w:val="000010000000" w:firstRow="0" w:lastRow="0" w:firstColumn="0" w:lastColumn="0" w:oddVBand="1" w:evenVBand="0" w:oddHBand="0" w:evenHBand="0" w:firstRowFirstColumn="0" w:firstRowLastColumn="0" w:lastRowFirstColumn="0" w:lastRowLastColumn="0"/>
            <w:tcW w:w="586" w:type="pct"/>
          </w:tcPr>
          <w:p w14:paraId="1C284263" w14:textId="77777777" w:rsidR="006B1EC9" w:rsidRPr="006B1EC9" w:rsidRDefault="006B1EC9" w:rsidP="006B1EC9">
            <w:pPr>
              <w:autoSpaceDE w:val="0"/>
              <w:autoSpaceDN w:val="0"/>
              <w:adjustRightInd w:val="0"/>
              <w:rPr>
                <w:rFonts w:ascii="Calibri" w:eastAsia="Calibri" w:hAnsi="Calibri" w:cs="Times New Roman"/>
                <w:color w:val="000000"/>
                <w:sz w:val="20"/>
                <w:szCs w:val="20"/>
                <w:lang w:val="en-GB" w:bidi="en-US"/>
                <w14:ligatures w14:val="none"/>
              </w:rPr>
            </w:pPr>
            <w:r w:rsidRPr="006B1EC9">
              <w:rPr>
                <w:rFonts w:ascii="Calibri" w:eastAsia="Calibri" w:hAnsi="Calibri" w:cs="Times New Roman"/>
                <w:color w:val="000000"/>
                <w:sz w:val="20"/>
                <w:szCs w:val="20"/>
                <w14:ligatures w14:val="none"/>
              </w:rPr>
              <w:t>To be decided</w:t>
            </w:r>
          </w:p>
          <w:p w14:paraId="4F87998B" w14:textId="77777777" w:rsidR="006B1EC9" w:rsidRPr="006B1EC9" w:rsidRDefault="006B1EC9" w:rsidP="006B1EC9">
            <w:pPr>
              <w:autoSpaceDE w:val="0"/>
              <w:autoSpaceDN w:val="0"/>
              <w:adjustRightInd w:val="0"/>
              <w:rPr>
                <w:rFonts w:ascii="Calibri" w:eastAsia="Calibri" w:hAnsi="Calibri" w:cs="Times New Roman"/>
                <w:color w:val="000000"/>
                <w:sz w:val="20"/>
                <w:szCs w:val="20"/>
                <w:lang w:val="en-GB" w:bidi="en-US"/>
                <w14:ligatures w14:val="none"/>
              </w:rPr>
            </w:pPr>
            <w:r w:rsidRPr="006B1EC9">
              <w:rPr>
                <w:rFonts w:ascii="Calibri" w:eastAsia="Calibri" w:hAnsi="Calibri" w:cs="Times New Roman"/>
                <w:color w:val="000000"/>
                <w:sz w:val="20"/>
                <w:szCs w:val="20"/>
                <w14:ligatures w14:val="none"/>
              </w:rPr>
              <w:t>Tel:</w:t>
            </w:r>
          </w:p>
          <w:p w14:paraId="201A5193" w14:textId="77777777" w:rsidR="006B1EC9" w:rsidRPr="006B1EC9" w:rsidRDefault="006B1EC9" w:rsidP="006B1EC9">
            <w:pPr>
              <w:rPr>
                <w:rFonts w:ascii="Calibri" w:eastAsia="Calibri" w:hAnsi="Calibri" w:cs="Times New Roman"/>
                <w:color w:val="000000"/>
                <w:sz w:val="20"/>
                <w:szCs w:val="20"/>
                <w:lang w:val="en-GB" w:bidi="en-US"/>
                <w14:ligatures w14:val="none"/>
              </w:rPr>
            </w:pPr>
            <w:r w:rsidRPr="006B1EC9">
              <w:rPr>
                <w:rFonts w:ascii="Calibri" w:eastAsia="Calibri" w:hAnsi="Calibri" w:cs="Times New Roman"/>
                <w:color w:val="000000"/>
                <w:sz w:val="20"/>
                <w:szCs w:val="20"/>
                <w14:ligatures w14:val="none"/>
              </w:rPr>
              <w:t>email:</w:t>
            </w:r>
          </w:p>
        </w:tc>
      </w:tr>
      <w:tr w:rsidR="006B1EC9" w:rsidRPr="006B1EC9" w14:paraId="2BCADE9D" w14:textId="77777777" w:rsidTr="006B1EC9">
        <w:trPr>
          <w:cnfStyle w:val="000000100000" w:firstRow="0" w:lastRow="0" w:firstColumn="0" w:lastColumn="0" w:oddVBand="0" w:evenVBand="0" w:oddHBand="1" w:evenHBand="0" w:firstRowFirstColumn="0" w:firstRowLastColumn="0" w:lastRowFirstColumn="0" w:lastRowLastColumn="0"/>
          <w:trHeight w:val="754"/>
        </w:trPr>
        <w:tc>
          <w:tcPr>
            <w:cnfStyle w:val="000010000000" w:firstRow="0" w:lastRow="0" w:firstColumn="0" w:lastColumn="0" w:oddVBand="1" w:evenVBand="0" w:oddHBand="0" w:evenHBand="0" w:firstRowFirstColumn="0" w:firstRowLastColumn="0" w:lastRowFirstColumn="0" w:lastRowLastColumn="0"/>
            <w:tcW w:w="739" w:type="pct"/>
            <w:vMerge w:val="restart"/>
          </w:tcPr>
          <w:p w14:paraId="319680A0" w14:textId="77777777" w:rsidR="006B1EC9" w:rsidRPr="006B1EC9" w:rsidRDefault="006B1EC9"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Implementation arrangements</w:t>
            </w:r>
          </w:p>
          <w:p w14:paraId="75D142CD" w14:textId="77777777" w:rsidR="006B1EC9" w:rsidRPr="006B1EC9" w:rsidRDefault="006B1EC9"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(Name and contacts)</w:t>
            </w:r>
          </w:p>
        </w:tc>
        <w:tc>
          <w:tcPr>
            <w:tcW w:w="4261" w:type="pct"/>
            <w:gridSpan w:val="5"/>
          </w:tcPr>
          <w:p w14:paraId="77FCBA04" w14:textId="77777777" w:rsidR="006B1EC9" w:rsidRPr="006B1EC9" w:rsidRDefault="006B1EC9" w:rsidP="006B1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Supervision** (Upon completion of the procedure, the name and</w:t>
            </w:r>
          </w:p>
          <w:p w14:paraId="35791BEC" w14:textId="77777777" w:rsidR="006B1EC9" w:rsidRPr="006B1EC9" w:rsidRDefault="006B1EC9" w:rsidP="006B1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contact of the Supervising Engineer will be added to the fields</w:t>
            </w:r>
          </w:p>
          <w:p w14:paraId="0230F8F1" w14:textId="77777777" w:rsidR="006B1EC9" w:rsidRPr="006B1EC9" w:rsidRDefault="006B1EC9" w:rsidP="006B1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0"/>
                <w:szCs w:val="20"/>
                <w:lang w:val="en-GB" w:bidi="en-US"/>
                <w14:ligatures w14:val="none"/>
              </w:rPr>
            </w:pPr>
            <w:r w:rsidRPr="006B1EC9">
              <w:rPr>
                <w:rFonts w:ascii="Calibri" w:eastAsia="Calibri" w:hAnsi="Calibri" w:cs="Times New Roman"/>
                <w:sz w:val="20"/>
                <w:szCs w:val="20"/>
                <w14:ligatures w14:val="none"/>
              </w:rPr>
              <w:t>below).</w:t>
            </w:r>
          </w:p>
        </w:tc>
      </w:tr>
      <w:tr w:rsidR="006B1EC9" w:rsidRPr="006B1EC9" w14:paraId="763A6A8E" w14:textId="77777777" w:rsidTr="006B1EC9">
        <w:trPr>
          <w:trHeight w:val="754"/>
        </w:trPr>
        <w:tc>
          <w:tcPr>
            <w:cnfStyle w:val="000010000000" w:firstRow="0" w:lastRow="0" w:firstColumn="0" w:lastColumn="0" w:oddVBand="1" w:evenVBand="0" w:oddHBand="0" w:evenHBand="0" w:firstRowFirstColumn="0" w:firstRowLastColumn="0" w:lastRowFirstColumn="0" w:lastRowLastColumn="0"/>
            <w:tcW w:w="739" w:type="pct"/>
            <w:vMerge/>
          </w:tcPr>
          <w:p w14:paraId="20CAF532" w14:textId="77777777" w:rsidR="006B1EC9" w:rsidRPr="006B1EC9" w:rsidRDefault="006B1EC9" w:rsidP="006B1EC9">
            <w:pPr>
              <w:rPr>
                <w:rFonts w:ascii="Calibri" w:eastAsia="Calibri" w:hAnsi="Calibri" w:cs="Calibri"/>
                <w:sz w:val="20"/>
                <w:szCs w:val="20"/>
                <w:lang w:val="en-GB"/>
                <w14:ligatures w14:val="none"/>
              </w:rPr>
            </w:pPr>
          </w:p>
        </w:tc>
        <w:tc>
          <w:tcPr>
            <w:tcW w:w="4261" w:type="pct"/>
            <w:gridSpan w:val="5"/>
          </w:tcPr>
          <w:p w14:paraId="252D4693" w14:textId="77777777" w:rsidR="006B1EC9" w:rsidRPr="006B1EC9" w:rsidRDefault="006B1EC9" w:rsidP="006B1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Will be determined after completing the public procurement</w:t>
            </w:r>
          </w:p>
          <w:p w14:paraId="54F92CD9" w14:textId="77777777" w:rsidR="006B1EC9" w:rsidRPr="006B1EC9" w:rsidRDefault="006B1EC9" w:rsidP="006B1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lang w:val="en-GB" w:bidi="en-US"/>
                <w14:ligatures w14:val="none"/>
              </w:rPr>
            </w:pPr>
            <w:r w:rsidRPr="006B1EC9">
              <w:rPr>
                <w:rFonts w:ascii="Calibri" w:eastAsia="Calibri" w:hAnsi="Calibri" w:cs="Times New Roman"/>
                <w:sz w:val="20"/>
                <w:szCs w:val="20"/>
                <w14:ligatures w14:val="none"/>
              </w:rPr>
              <w:t>procedures for the sub-project need.</w:t>
            </w:r>
          </w:p>
        </w:tc>
      </w:tr>
      <w:tr w:rsidR="006B1EC9" w:rsidRPr="006B1EC9" w14:paraId="133A6AE5"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3A16AEBD" w14:textId="77777777" w:rsidR="006B1EC9" w:rsidRPr="006B1EC9" w:rsidRDefault="006B1EC9" w:rsidP="006B1EC9">
            <w:pPr>
              <w:rPr>
                <w:rFonts w:ascii="Calibri" w:eastAsia="Calibri" w:hAnsi="Calibri" w:cs="Times New Roman"/>
                <w:b/>
                <w:bCs/>
                <w:sz w:val="20"/>
                <w:szCs w:val="20"/>
                <w:lang w:val="en-GB"/>
                <w14:ligatures w14:val="none"/>
              </w:rPr>
            </w:pPr>
            <w:r w:rsidRPr="006B1EC9">
              <w:rPr>
                <w:rFonts w:ascii="Calibri" w:eastAsia="Calibri" w:hAnsi="Calibri" w:cs="Times New Roman"/>
                <w:b/>
                <w:bCs/>
                <w:sz w:val="20"/>
                <w:szCs w:val="20"/>
                <w14:ligatures w14:val="none"/>
              </w:rPr>
              <w:t>SITES DESCRIPTION</w:t>
            </w:r>
          </w:p>
        </w:tc>
      </w:tr>
      <w:tr w:rsidR="006B1EC9" w:rsidRPr="006B1EC9" w14:paraId="74283ECF" w14:textId="77777777" w:rsidTr="006B1EC9">
        <w:tc>
          <w:tcPr>
            <w:cnfStyle w:val="000010000000" w:firstRow="0" w:lastRow="0" w:firstColumn="0" w:lastColumn="0" w:oddVBand="1" w:evenVBand="0" w:oddHBand="0" w:evenHBand="0" w:firstRowFirstColumn="0" w:firstRowLastColumn="0" w:lastRowFirstColumn="0" w:lastRowLastColumn="0"/>
            <w:tcW w:w="739" w:type="pct"/>
          </w:tcPr>
          <w:p w14:paraId="43238BB0" w14:textId="77777777" w:rsidR="006B1EC9" w:rsidRPr="006B1EC9" w:rsidRDefault="006B1EC9"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Name of sites</w:t>
            </w:r>
          </w:p>
        </w:tc>
        <w:tc>
          <w:tcPr>
            <w:tcW w:w="4261" w:type="pct"/>
            <w:gridSpan w:val="5"/>
            <w:vAlign w:val="center"/>
          </w:tcPr>
          <w:p w14:paraId="45B2B721" w14:textId="0887F83C" w:rsidR="006B1EC9" w:rsidRPr="006B1EC9" w:rsidRDefault="006B1EC9" w:rsidP="006B1EC9">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Reconstruction/upgrading/adaptation of …………</w:t>
            </w:r>
            <w:proofErr w:type="gramStart"/>
            <w:r w:rsidRPr="006B1EC9">
              <w:rPr>
                <w:rFonts w:ascii="Calibri" w:eastAsia="Calibri" w:hAnsi="Calibri" w:cs="Times New Roman"/>
                <w:sz w:val="20"/>
                <w:szCs w:val="20"/>
                <w14:ligatures w14:val="none"/>
              </w:rPr>
              <w:t>…..</w:t>
            </w:r>
            <w:proofErr w:type="gramEnd"/>
            <w:r w:rsidRPr="006B1EC9">
              <w:rPr>
                <w:rFonts w:ascii="Calibri" w:eastAsia="Calibri" w:hAnsi="Calibri" w:cs="Times New Roman"/>
                <w:sz w:val="20"/>
                <w:szCs w:val="20"/>
                <w14:ligatures w14:val="none"/>
              </w:rPr>
              <w:t xml:space="preserve"> in Municipality of </w:t>
            </w:r>
            <w:r w:rsidR="0031543D">
              <w:rPr>
                <w:rFonts w:ascii="Calibri" w:eastAsia="Calibri" w:hAnsi="Calibri" w:cs="Times New Roman"/>
                <w:sz w:val="20"/>
                <w:szCs w:val="20"/>
                <w14:ligatures w14:val="none"/>
              </w:rPr>
              <w:t>……….</w:t>
            </w:r>
          </w:p>
        </w:tc>
      </w:tr>
      <w:tr w:rsidR="006B1EC9" w:rsidRPr="006B1EC9" w14:paraId="7741D32E" w14:textId="77777777" w:rsidTr="006B1EC9">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739" w:type="pct"/>
          </w:tcPr>
          <w:p w14:paraId="46FE7286" w14:textId="77777777" w:rsidR="006B1EC9" w:rsidRPr="006B1EC9" w:rsidRDefault="006B1EC9"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Describe site’s location (geographic description)</w:t>
            </w:r>
          </w:p>
        </w:tc>
        <w:tc>
          <w:tcPr>
            <w:tcW w:w="2227" w:type="pct"/>
            <w:gridSpan w:val="3"/>
          </w:tcPr>
          <w:p w14:paraId="2A7C6B1A" w14:textId="77777777" w:rsidR="006B1EC9" w:rsidRPr="006B1EC9" w:rsidRDefault="006B1EC9" w:rsidP="006B1EC9">
            <w:pPr>
              <w:jc w:val="both"/>
              <w:cnfStyle w:val="000000100000" w:firstRow="0" w:lastRow="0" w:firstColumn="0" w:lastColumn="0" w:oddVBand="0" w:evenVBand="0" w:oddHBand="1" w:evenHBand="0" w:firstRowFirstColumn="0" w:firstRowLastColumn="0" w:lastRowFirstColumn="0" w:lastRowLastColumn="0"/>
              <w:rPr>
                <w:rFonts w:ascii="Calibri" w:eastAsia="NSimSun" w:hAnsi="Calibri" w:cs="Calibri"/>
                <w:sz w:val="20"/>
                <w:szCs w:val="20"/>
                <w:lang w:val="en-GB"/>
                <w14:ligatures w14:val="none"/>
              </w:rPr>
            </w:pPr>
            <w:r w:rsidRPr="006B1EC9">
              <w:rPr>
                <w:rFonts w:ascii="Calibri" w:eastAsia="NSimSun" w:hAnsi="Calibri" w:cs="Calibri"/>
                <w:sz w:val="20"/>
                <w:szCs w:val="20"/>
                <w14:ligatures w14:val="none"/>
              </w:rPr>
              <w:t>Description of project location is presented in Chapter 3 of this ESMP Checklist</w:t>
            </w:r>
          </w:p>
        </w:tc>
        <w:tc>
          <w:tcPr>
            <w:cnfStyle w:val="000010000000" w:firstRow="0" w:lastRow="0" w:firstColumn="0" w:lastColumn="0" w:oddVBand="1" w:evenVBand="0" w:oddHBand="0" w:evenHBand="0" w:firstRowFirstColumn="0" w:firstRowLastColumn="0" w:lastRowFirstColumn="0" w:lastRowLastColumn="0"/>
            <w:tcW w:w="2034" w:type="pct"/>
            <w:gridSpan w:val="2"/>
            <w:vMerge w:val="restart"/>
          </w:tcPr>
          <w:p w14:paraId="022597EB" w14:textId="77777777" w:rsidR="006B1EC9" w:rsidRPr="006B1EC9" w:rsidRDefault="006B1EC9" w:rsidP="006B1EC9">
            <w:pPr>
              <w:jc w:val="both"/>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Figure 1: Site information (figure from the site Fig.2) [x]Y [] N</w:t>
            </w:r>
          </w:p>
        </w:tc>
      </w:tr>
      <w:tr w:rsidR="006B1EC9" w:rsidRPr="006B1EC9" w14:paraId="3BCE49DD" w14:textId="77777777" w:rsidTr="006B1EC9">
        <w:trPr>
          <w:trHeight w:val="249"/>
        </w:trPr>
        <w:tc>
          <w:tcPr>
            <w:cnfStyle w:val="000010000000" w:firstRow="0" w:lastRow="0" w:firstColumn="0" w:lastColumn="0" w:oddVBand="1" w:evenVBand="0" w:oddHBand="0" w:evenHBand="0" w:firstRowFirstColumn="0" w:firstRowLastColumn="0" w:lastRowFirstColumn="0" w:lastRowLastColumn="0"/>
            <w:tcW w:w="739" w:type="pct"/>
          </w:tcPr>
          <w:p w14:paraId="334F907D" w14:textId="77777777" w:rsidR="006B1EC9" w:rsidRPr="006B1EC9" w:rsidRDefault="006B1EC9" w:rsidP="006B1EC9">
            <w:pPr>
              <w:widowControl w:val="0"/>
              <w:rPr>
                <w:rFonts w:ascii="Calibri" w:eastAsia="NSimSun" w:hAnsi="Calibri" w:cs="Times New Roman"/>
                <w:sz w:val="20"/>
                <w:szCs w:val="20"/>
                <w:lang w:val="en-GB"/>
                <w14:ligatures w14:val="none"/>
              </w:rPr>
            </w:pPr>
            <w:r w:rsidRPr="006B1EC9">
              <w:rPr>
                <w:rFonts w:ascii="Calibri" w:eastAsia="NSimSun" w:hAnsi="Calibri" w:cs="Times New Roman"/>
                <w:sz w:val="20"/>
                <w:szCs w:val="20"/>
                <w14:ligatures w14:val="none"/>
              </w:rPr>
              <w:t>Who owns the land?</w:t>
            </w:r>
          </w:p>
        </w:tc>
        <w:tc>
          <w:tcPr>
            <w:tcW w:w="2227" w:type="pct"/>
            <w:gridSpan w:val="3"/>
          </w:tcPr>
          <w:p w14:paraId="0E66D0DF"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NSimSun" w:hAnsi="Calibri" w:cs="Times New Roman"/>
                <w:sz w:val="20"/>
                <w:szCs w:val="20"/>
                <w:lang w:val="en-GB"/>
                <w14:ligatures w14:val="none"/>
              </w:rPr>
            </w:pPr>
            <w:r w:rsidRPr="006B1EC9">
              <w:rPr>
                <w:rFonts w:ascii="Calibri" w:eastAsia="NSimSun" w:hAnsi="Calibri" w:cs="Times New Roman"/>
                <w:sz w:val="20"/>
                <w:szCs w:val="20"/>
                <w14:ligatures w14:val="none"/>
              </w:rPr>
              <w:t>Republic of North Macedonia</w:t>
            </w:r>
          </w:p>
        </w:tc>
        <w:tc>
          <w:tcPr>
            <w:cnfStyle w:val="000010000000" w:firstRow="0" w:lastRow="0" w:firstColumn="0" w:lastColumn="0" w:oddVBand="1" w:evenVBand="0" w:oddHBand="0" w:evenHBand="0" w:firstRowFirstColumn="0" w:firstRowLastColumn="0" w:lastRowFirstColumn="0" w:lastRowLastColumn="0"/>
            <w:tcW w:w="2034" w:type="pct"/>
            <w:gridSpan w:val="2"/>
            <w:vMerge/>
          </w:tcPr>
          <w:p w14:paraId="1967BD1A" w14:textId="77777777" w:rsidR="006B1EC9" w:rsidRPr="006B1EC9" w:rsidRDefault="006B1EC9" w:rsidP="006B1EC9">
            <w:pPr>
              <w:jc w:val="both"/>
              <w:rPr>
                <w:rFonts w:ascii="Calibri" w:eastAsia="Calibri" w:hAnsi="Calibri" w:cs="Calibri"/>
                <w:sz w:val="20"/>
                <w:szCs w:val="20"/>
                <w:lang w:val="en-GB"/>
                <w14:ligatures w14:val="none"/>
              </w:rPr>
            </w:pPr>
          </w:p>
        </w:tc>
      </w:tr>
      <w:tr w:rsidR="006B1EC9" w:rsidRPr="006B1EC9" w14:paraId="4551F1FC" w14:textId="77777777" w:rsidTr="006B1EC9">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739" w:type="pct"/>
          </w:tcPr>
          <w:p w14:paraId="73F47EB2" w14:textId="77777777" w:rsidR="006B1EC9" w:rsidRPr="006B1EC9" w:rsidRDefault="006B1EC9" w:rsidP="006B1EC9">
            <w:pPr>
              <w:rPr>
                <w:rFonts w:ascii="Calibri" w:eastAsia="NSimSun" w:hAnsi="Calibri" w:cs="Times New Roman"/>
                <w:sz w:val="20"/>
                <w:szCs w:val="20"/>
                <w:lang w:val="en-GB"/>
                <w14:ligatures w14:val="none"/>
              </w:rPr>
            </w:pPr>
            <w:r w:rsidRPr="006B1EC9">
              <w:rPr>
                <w:rFonts w:ascii="Calibri" w:eastAsia="NSimSun" w:hAnsi="Calibri" w:cs="Times New Roman"/>
                <w:sz w:val="20"/>
                <w:szCs w:val="20"/>
                <w14:ligatures w14:val="none"/>
              </w:rPr>
              <w:t>Geographic description</w:t>
            </w:r>
          </w:p>
        </w:tc>
        <w:tc>
          <w:tcPr>
            <w:tcW w:w="2227" w:type="pct"/>
            <w:gridSpan w:val="3"/>
          </w:tcPr>
          <w:p w14:paraId="05AD6396"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NSimSun" w:hAnsi="Calibri" w:cs="Times New Roman"/>
                <w:sz w:val="20"/>
                <w:szCs w:val="20"/>
                <w:lang w:val="en-GB"/>
                <w14:ligatures w14:val="none"/>
              </w:rPr>
            </w:pPr>
            <w:r w:rsidRPr="006B1EC9">
              <w:rPr>
                <w:rFonts w:ascii="Calibri" w:eastAsia="NSimSun" w:hAnsi="Calibri" w:cs="Times New Roman"/>
                <w:sz w:val="20"/>
                <w:szCs w:val="20"/>
                <w14:ligatures w14:val="none"/>
              </w:rPr>
              <w:t>Country: RNM</w:t>
            </w:r>
          </w:p>
          <w:p w14:paraId="67D21AC7"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NSimSun" w:hAnsi="Calibri" w:cs="Times New Roman"/>
                <w:sz w:val="20"/>
                <w:szCs w:val="20"/>
                <w14:ligatures w14:val="none"/>
              </w:rPr>
            </w:pPr>
            <w:r w:rsidRPr="006B1EC9">
              <w:rPr>
                <w:rFonts w:ascii="Calibri" w:eastAsia="NSimSun" w:hAnsi="Calibri" w:cs="Times New Roman"/>
                <w:sz w:val="20"/>
                <w:szCs w:val="20"/>
                <w14:ligatures w14:val="none"/>
              </w:rPr>
              <w:t xml:space="preserve">Region: </w:t>
            </w:r>
          </w:p>
          <w:p w14:paraId="025A215C"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NSimSun" w:hAnsi="Calibri" w:cs="Times New Roman"/>
                <w:sz w:val="20"/>
                <w:szCs w:val="20"/>
                <w14:ligatures w14:val="none"/>
              </w:rPr>
            </w:pPr>
            <w:r w:rsidRPr="006B1EC9">
              <w:rPr>
                <w:rFonts w:ascii="Calibri" w:eastAsia="NSimSun" w:hAnsi="Calibri" w:cs="Times New Roman"/>
                <w:sz w:val="20"/>
                <w:szCs w:val="20"/>
                <w14:ligatures w14:val="none"/>
              </w:rPr>
              <w:t xml:space="preserve">Municipality: </w:t>
            </w:r>
          </w:p>
          <w:p w14:paraId="56BE6A76"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NSimSun" w:hAnsi="Calibri" w:cs="Times New Roman"/>
                <w:sz w:val="20"/>
                <w:szCs w:val="20"/>
                <w14:ligatures w14:val="none"/>
              </w:rPr>
            </w:pPr>
            <w:r w:rsidRPr="006B1EC9">
              <w:rPr>
                <w:rFonts w:ascii="Calibri" w:eastAsia="NSimSun" w:hAnsi="Calibri" w:cs="Times New Roman"/>
                <w:sz w:val="20"/>
                <w:szCs w:val="20"/>
                <w14:ligatures w14:val="none"/>
              </w:rPr>
              <w:t xml:space="preserve">Settlement: </w:t>
            </w:r>
          </w:p>
        </w:tc>
        <w:tc>
          <w:tcPr>
            <w:cnfStyle w:val="000010000000" w:firstRow="0" w:lastRow="0" w:firstColumn="0" w:lastColumn="0" w:oddVBand="1" w:evenVBand="0" w:oddHBand="0" w:evenHBand="0" w:firstRowFirstColumn="0" w:firstRowLastColumn="0" w:lastRowFirstColumn="0" w:lastRowLastColumn="0"/>
            <w:tcW w:w="2034" w:type="pct"/>
            <w:gridSpan w:val="2"/>
            <w:vMerge/>
          </w:tcPr>
          <w:p w14:paraId="620718DE" w14:textId="77777777" w:rsidR="006B1EC9" w:rsidRPr="006B1EC9" w:rsidRDefault="006B1EC9" w:rsidP="006B1EC9">
            <w:pPr>
              <w:jc w:val="both"/>
              <w:rPr>
                <w:rFonts w:ascii="Calibri" w:eastAsia="Calibri" w:hAnsi="Calibri" w:cs="Calibri"/>
                <w:sz w:val="20"/>
                <w:szCs w:val="20"/>
                <w:lang w:val="en-GB"/>
                <w14:ligatures w14:val="none"/>
              </w:rPr>
            </w:pPr>
          </w:p>
        </w:tc>
      </w:tr>
      <w:tr w:rsidR="00B93458" w:rsidRPr="006B1EC9" w14:paraId="36F35AC4" w14:textId="77777777" w:rsidTr="006B1EC9">
        <w:trPr>
          <w:trHeight w:val="249"/>
        </w:trPr>
        <w:tc>
          <w:tcPr>
            <w:cnfStyle w:val="000010000000" w:firstRow="0" w:lastRow="0" w:firstColumn="0" w:lastColumn="0" w:oddVBand="1" w:evenVBand="0" w:oddHBand="0" w:evenHBand="0" w:firstRowFirstColumn="0" w:firstRowLastColumn="0" w:lastRowFirstColumn="0" w:lastRowLastColumn="0"/>
            <w:tcW w:w="739" w:type="pct"/>
          </w:tcPr>
          <w:p w14:paraId="7075FFF8" w14:textId="77157FA2" w:rsidR="00B93458" w:rsidRPr="006B1EC9" w:rsidRDefault="00B93458" w:rsidP="006B1EC9">
            <w:pPr>
              <w:rPr>
                <w:rFonts w:ascii="Calibri" w:eastAsia="NSimSun" w:hAnsi="Calibri" w:cs="Times New Roman"/>
                <w:sz w:val="20"/>
                <w:szCs w:val="20"/>
                <w14:ligatures w14:val="none"/>
              </w:rPr>
            </w:pPr>
            <w:r>
              <w:rPr>
                <w:rFonts w:ascii="Calibri" w:eastAsia="NSimSun" w:hAnsi="Calibri" w:cs="Times New Roman"/>
                <w:sz w:val="20"/>
                <w:szCs w:val="20"/>
                <w14:ligatures w14:val="none"/>
              </w:rPr>
              <w:t>S</w:t>
            </w:r>
            <w:r w:rsidRPr="00B93458">
              <w:rPr>
                <w:rFonts w:ascii="Calibri" w:eastAsia="NSimSun" w:hAnsi="Calibri" w:cs="Times New Roman"/>
                <w:sz w:val="20"/>
                <w:szCs w:val="20"/>
                <w14:ligatures w14:val="none"/>
              </w:rPr>
              <w:t>eismic stability of premises/buildings</w:t>
            </w:r>
          </w:p>
        </w:tc>
        <w:tc>
          <w:tcPr>
            <w:tcW w:w="2227" w:type="pct"/>
            <w:gridSpan w:val="3"/>
          </w:tcPr>
          <w:p w14:paraId="79E9D35D" w14:textId="77777777" w:rsidR="00B93458" w:rsidRPr="006B1EC9" w:rsidRDefault="00B93458" w:rsidP="006B1EC9">
            <w:pPr>
              <w:cnfStyle w:val="000000000000" w:firstRow="0" w:lastRow="0" w:firstColumn="0" w:lastColumn="0" w:oddVBand="0" w:evenVBand="0" w:oddHBand="0" w:evenHBand="0" w:firstRowFirstColumn="0" w:firstRowLastColumn="0" w:lastRowFirstColumn="0" w:lastRowLastColumn="0"/>
              <w:rPr>
                <w:rFonts w:ascii="Calibri" w:eastAsia="NSimSun" w:hAnsi="Calibri" w:cs="Times New Roman"/>
                <w:sz w:val="20"/>
                <w:szCs w:val="20"/>
                <w14:ligatures w14:val="none"/>
              </w:rPr>
            </w:pPr>
          </w:p>
        </w:tc>
        <w:tc>
          <w:tcPr>
            <w:cnfStyle w:val="000010000000" w:firstRow="0" w:lastRow="0" w:firstColumn="0" w:lastColumn="0" w:oddVBand="1" w:evenVBand="0" w:oddHBand="0" w:evenHBand="0" w:firstRowFirstColumn="0" w:firstRowLastColumn="0" w:lastRowFirstColumn="0" w:lastRowLastColumn="0"/>
            <w:tcW w:w="2034" w:type="pct"/>
            <w:gridSpan w:val="2"/>
          </w:tcPr>
          <w:p w14:paraId="1A5E83CF" w14:textId="77777777" w:rsidR="00B93458" w:rsidRPr="006B1EC9" w:rsidRDefault="00B93458" w:rsidP="006B1EC9">
            <w:pPr>
              <w:jc w:val="both"/>
              <w:rPr>
                <w:rFonts w:ascii="Calibri" w:eastAsia="Calibri" w:hAnsi="Calibri" w:cs="Calibri"/>
                <w:sz w:val="20"/>
                <w:szCs w:val="20"/>
                <w:lang w:val="en-GB"/>
                <w14:ligatures w14:val="none"/>
              </w:rPr>
            </w:pPr>
          </w:p>
        </w:tc>
      </w:tr>
      <w:tr w:rsidR="006B1EC9" w:rsidRPr="006B1EC9" w14:paraId="3DA50BE4" w14:textId="77777777" w:rsidTr="006B1EC9">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5000" w:type="pct"/>
            <w:gridSpan w:val="6"/>
          </w:tcPr>
          <w:p w14:paraId="73BD3B9E" w14:textId="77777777" w:rsidR="006B1EC9" w:rsidRPr="006B1EC9" w:rsidRDefault="006B1EC9" w:rsidP="006B1EC9">
            <w:pPr>
              <w:jc w:val="both"/>
              <w:rPr>
                <w:rFonts w:ascii="Calibri" w:eastAsia="Calibri" w:hAnsi="Calibri" w:cs="Times New Roman"/>
                <w:b/>
                <w:bCs/>
                <w:sz w:val="20"/>
                <w:szCs w:val="20"/>
                <w:lang w:val="en-GB"/>
                <w14:ligatures w14:val="none"/>
              </w:rPr>
            </w:pPr>
            <w:r w:rsidRPr="006B1EC9">
              <w:rPr>
                <w:rFonts w:ascii="Calibri" w:eastAsia="Calibri" w:hAnsi="Calibri" w:cs="Times New Roman"/>
                <w:b/>
                <w:bCs/>
                <w:sz w:val="20"/>
                <w:szCs w:val="20"/>
                <w14:ligatures w14:val="none"/>
              </w:rPr>
              <w:t>LEGISLATION</w:t>
            </w:r>
          </w:p>
        </w:tc>
      </w:tr>
      <w:tr w:rsidR="006B1EC9" w:rsidRPr="006B1EC9" w14:paraId="7670923D" w14:textId="77777777" w:rsidTr="006B1EC9">
        <w:tc>
          <w:tcPr>
            <w:cnfStyle w:val="000010000000" w:firstRow="0" w:lastRow="0" w:firstColumn="0" w:lastColumn="0" w:oddVBand="1" w:evenVBand="0" w:oddHBand="0" w:evenHBand="0" w:firstRowFirstColumn="0" w:firstRowLastColumn="0" w:lastRowFirstColumn="0" w:lastRowLastColumn="0"/>
            <w:tcW w:w="739" w:type="pct"/>
          </w:tcPr>
          <w:p w14:paraId="7FC60E74" w14:textId="77777777" w:rsidR="006B1EC9" w:rsidRPr="006B1EC9" w:rsidRDefault="006B1EC9"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 xml:space="preserve">Identify national </w:t>
            </w:r>
            <w:r w:rsidRPr="006B1EC9">
              <w:rPr>
                <w:rFonts w:ascii="Calibri" w:eastAsia="Calibri" w:hAnsi="Calibri" w:cs="Times New Roman"/>
                <w:sz w:val="20"/>
                <w:szCs w:val="20"/>
                <w14:ligatures w14:val="none"/>
              </w:rPr>
              <w:lastRenderedPageBreak/>
              <w:t>&amp;local legislation &amp; permits that apply to sub-project activity(s)</w:t>
            </w:r>
          </w:p>
        </w:tc>
        <w:tc>
          <w:tcPr>
            <w:tcW w:w="4261" w:type="pct"/>
            <w:gridSpan w:val="5"/>
          </w:tcPr>
          <w:p w14:paraId="6C25762B" w14:textId="77777777"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lastRenderedPageBreak/>
              <w:t xml:space="preserve">Law on Environment (Official Gazette No.53/05,81/05,24/07,159/08, 83/2009, 124/2010, 51/2011, 123/12, 93/13, 163/13, 42/14, 44/15 129/15, 192/15, 39/16, 99/18 </w:t>
            </w:r>
            <w:r w:rsidRPr="006B1EC9">
              <w:rPr>
                <w:rFonts w:ascii="Calibri" w:eastAsia="Calibri" w:hAnsi="Calibri" w:cs="Times New Roman"/>
                <w:sz w:val="20"/>
                <w:szCs w:val="20"/>
                <w14:ligatures w14:val="none"/>
              </w:rPr>
              <w:lastRenderedPageBreak/>
              <w:t>and 89/22);</w:t>
            </w:r>
          </w:p>
          <w:p w14:paraId="74333D8A" w14:textId="77777777"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Law on Waters (Official Gazette No. 87/08, 6 / 09, 161/09, 83/10, 51/11, 44/12, 163/13180/14, 146/15, 52/16 and 151/21);</w:t>
            </w:r>
          </w:p>
          <w:p w14:paraId="6CCCC2F4" w14:textId="77777777"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Law on Waste (Official Gazette No.216/21);</w:t>
            </w:r>
          </w:p>
          <w:p w14:paraId="065FF32B" w14:textId="77777777"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List of Waste Types (Official Gazette No. 100/05);</w:t>
            </w:r>
          </w:p>
          <w:p w14:paraId="2A007B16" w14:textId="77777777"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Law on Nature Protection (Official Gazette No. 67/06, 16/06, 84/07, 59/12, 13/13, 163/13, 146/15);</w:t>
            </w:r>
          </w:p>
          <w:p w14:paraId="6F7EB2E3" w14:textId="77777777"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Law on Forests (Official Gazette No. 64/09, 24/11, 53/11, 25/13, 79/13, 147/13, 43 / 14,160 / 14, 33/15, 44 / 15, 147/15, 07/16 and 39/16)</w:t>
            </w:r>
          </w:p>
          <w:p w14:paraId="6AA19BA2" w14:textId="77777777"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Law on Noise Protection (“Official Gazette No. 79/07, 124/10, 47/11, 163/13, 146/15);</w:t>
            </w:r>
          </w:p>
          <w:p w14:paraId="54DC88B7" w14:textId="77777777"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Law on Chemicals (Official Gazette of the Republic of Macedonia No. 145/10, 53/11, 164/13, 116/15 and 149/15);</w:t>
            </w:r>
          </w:p>
          <w:p w14:paraId="2B75BFC8" w14:textId="77777777"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 xml:space="preserve">Law on Ambient Air Quality (Official Gazette No. 67/04 with amendments Nos. 92/07, 35/10, 47/11, 59/12, 163/13, 10/15, 146/15); </w:t>
            </w:r>
          </w:p>
          <w:p w14:paraId="5F4B1354" w14:textId="77777777"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Law on Protection of Cultural Heritage (Official Gazette No. 20/04, 115/07, 18/11, 148/11, 23/13, 137/13, 164/13, 38/14, 44/14);</w:t>
            </w:r>
          </w:p>
          <w:p w14:paraId="5E3155C8" w14:textId="77777777"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Law on Occupational Health and Safety (Official Gazette No. 92/07, 98/10, 93/11, 136/11, 60/12, 23/13, 25/13, 164/13);</w:t>
            </w:r>
          </w:p>
          <w:p w14:paraId="25B4B273" w14:textId="77777777"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Law for Health Protection (Official Gazette No. 07/07, 44/11, 145/12, 87/13);</w:t>
            </w:r>
          </w:p>
          <w:p w14:paraId="202EA29F" w14:textId="77777777"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14:ligatures w14:val="none"/>
              </w:rPr>
            </w:pPr>
            <w:r w:rsidRPr="006B1EC9">
              <w:rPr>
                <w:rFonts w:ascii="Calibri" w:eastAsia="Calibri" w:hAnsi="Calibri" w:cs="Times New Roman"/>
                <w:sz w:val="20"/>
                <w:szCs w:val="20"/>
                <w14:ligatures w14:val="none"/>
              </w:rPr>
              <w:t>Law on Access to Public Information (Official Gazette of RM no. 13/06, 86/08, 06/10, 42/14, 148/15, 55/16);</w:t>
            </w:r>
          </w:p>
          <w:p w14:paraId="3728DAEB" w14:textId="77777777" w:rsid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Law on Road Traffic Safety (Official Gazette of RM no. 169/15, 226/15, 55/16,</w:t>
            </w:r>
            <w:r w:rsidRPr="006B1EC9">
              <w:rPr>
                <w:rFonts w:ascii="Calibri" w:eastAsia="Calibri" w:hAnsi="Calibri" w:cs="Calibri"/>
                <w14:ligatures w14:val="none"/>
              </w:rPr>
              <w:t xml:space="preserve"> </w:t>
            </w:r>
            <w:r w:rsidRPr="006B1EC9">
              <w:rPr>
                <w:rFonts w:ascii="Calibri" w:eastAsia="Calibri" w:hAnsi="Calibri" w:cs="Times New Roman"/>
                <w:sz w:val="20"/>
                <w:szCs w:val="20"/>
                <w14:ligatures w14:val="none"/>
              </w:rPr>
              <w:t>11/18,</w:t>
            </w:r>
            <w:r w:rsidRPr="006B1EC9">
              <w:rPr>
                <w:rFonts w:ascii="Calibri" w:eastAsia="Calibri" w:hAnsi="Calibri" w:cs="Calibri"/>
                <w14:ligatures w14:val="none"/>
              </w:rPr>
              <w:t xml:space="preserve"> </w:t>
            </w:r>
            <w:r w:rsidRPr="006B1EC9">
              <w:rPr>
                <w:rFonts w:ascii="Calibri" w:eastAsia="Calibri" w:hAnsi="Calibri" w:cs="Times New Roman"/>
                <w:sz w:val="20"/>
                <w:szCs w:val="20"/>
                <w14:ligatures w14:val="none"/>
              </w:rPr>
              <w:t>83/18, 98/19, 302/20, 122/21);</w:t>
            </w:r>
          </w:p>
          <w:p w14:paraId="3821741F" w14:textId="69F04FCE" w:rsidR="00B06357" w:rsidRPr="006B1EC9" w:rsidRDefault="00B06357"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Pr>
                <w:rFonts w:ascii="Calibri" w:eastAsia="Calibri" w:hAnsi="Calibri" w:cs="Times New Roman"/>
                <w:sz w:val="20"/>
                <w:szCs w:val="20"/>
                <w14:ligatures w14:val="none"/>
              </w:rPr>
              <w:t xml:space="preserve">All other environmental and social related national legislation and other legal requirement for buildings/facilities </w:t>
            </w:r>
          </w:p>
        </w:tc>
      </w:tr>
      <w:tr w:rsidR="006B1EC9" w:rsidRPr="006B1EC9" w14:paraId="4331BCF7"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57A72B37" w14:textId="77777777" w:rsidR="006B1EC9" w:rsidRPr="006B1EC9" w:rsidRDefault="006B1EC9" w:rsidP="006B1EC9">
            <w:pPr>
              <w:rPr>
                <w:rFonts w:ascii="Calibri" w:eastAsia="Calibri" w:hAnsi="Calibri" w:cs="Times New Roman"/>
                <w:b/>
                <w:bCs/>
                <w:sz w:val="20"/>
                <w:szCs w:val="20"/>
                <w:lang w:val="en-GB"/>
                <w14:ligatures w14:val="none"/>
              </w:rPr>
            </w:pPr>
            <w:r w:rsidRPr="006B1EC9">
              <w:rPr>
                <w:rFonts w:ascii="Calibri" w:eastAsia="Calibri" w:hAnsi="Calibri" w:cs="Times New Roman"/>
                <w:b/>
                <w:bCs/>
                <w:sz w:val="20"/>
                <w:szCs w:val="20"/>
                <w14:ligatures w14:val="none"/>
              </w:rPr>
              <w:lastRenderedPageBreak/>
              <w:t>PUBLIC AWARENESS AND DISCLOSURE FOR ESMP CHECKLIST</w:t>
            </w:r>
          </w:p>
        </w:tc>
      </w:tr>
      <w:tr w:rsidR="006B1EC9" w:rsidRPr="006B1EC9" w14:paraId="4A745E54" w14:textId="77777777" w:rsidTr="006B1EC9">
        <w:tc>
          <w:tcPr>
            <w:cnfStyle w:val="000010000000" w:firstRow="0" w:lastRow="0" w:firstColumn="0" w:lastColumn="0" w:oddVBand="1" w:evenVBand="0" w:oddHBand="0" w:evenHBand="0" w:firstRowFirstColumn="0" w:firstRowLastColumn="0" w:lastRowFirstColumn="0" w:lastRowLastColumn="0"/>
            <w:tcW w:w="739" w:type="pct"/>
          </w:tcPr>
          <w:p w14:paraId="662B1D5B" w14:textId="77777777" w:rsidR="006B1EC9" w:rsidRPr="006B1EC9" w:rsidRDefault="006B1EC9"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Identify when / where the public consultation process took place and what were the remarks from the consulted stakeholders</w:t>
            </w:r>
          </w:p>
        </w:tc>
        <w:tc>
          <w:tcPr>
            <w:tcW w:w="4261" w:type="pct"/>
            <w:gridSpan w:val="5"/>
          </w:tcPr>
          <w:p w14:paraId="1F120CCB" w14:textId="4629BC41" w:rsidR="006B1EC9" w:rsidRPr="006B1EC9" w:rsidRDefault="006B1EC9" w:rsidP="006B1EC9">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GB" w:eastAsia="es-ES"/>
                <w14:ligatures w14:val="none"/>
              </w:rPr>
            </w:pPr>
            <w:r w:rsidRPr="006B1EC9">
              <w:rPr>
                <w:rFonts w:ascii="Calibri" w:eastAsia="Calibri" w:hAnsi="Calibri" w:cs="Calibri"/>
                <w:sz w:val="20"/>
                <w:szCs w:val="20"/>
                <w14:ligatures w14:val="none"/>
              </w:rPr>
              <w:t>The draft Environmental and Social Management Plan (ESMP) Checklist (for the projects with moderate risk) will be available for the public for 14 calendar days on web sites of the Municipality of (</w:t>
            </w:r>
            <w:hyperlink w:history="1">
              <w:r w:rsidRPr="006B1EC9">
                <w:rPr>
                  <w:rFonts w:ascii="Calibri" w:eastAsia="Calibri" w:hAnsi="Calibri" w:cs="Calibri"/>
                  <w:color w:val="0563C1"/>
                  <w:sz w:val="20"/>
                  <w:szCs w:val="20"/>
                  <w:u w:val="single"/>
                  <w14:ligatures w14:val="none"/>
                </w:rPr>
                <w:t>https://</w:t>
              </w:r>
            </w:hyperlink>
            <w:r w:rsidRPr="006B1EC9">
              <w:rPr>
                <w:rFonts w:ascii="Calibri" w:eastAsia="Calibri" w:hAnsi="Calibri" w:cs="Calibri"/>
                <w:sz w:val="20"/>
                <w:szCs w:val="20"/>
                <w14:ligatures w14:val="none"/>
              </w:rPr>
              <w:t>)</w:t>
            </w:r>
            <w:r w:rsidR="0072280B">
              <w:rPr>
                <w:rFonts w:ascii="Calibri" w:eastAsia="Calibri" w:hAnsi="Calibri" w:cs="Calibri"/>
                <w:sz w:val="20"/>
                <w:szCs w:val="20"/>
                <w14:ligatures w14:val="none"/>
              </w:rPr>
              <w:t xml:space="preserve">, </w:t>
            </w:r>
            <w:r w:rsidR="0072280B" w:rsidRPr="00242B6F">
              <w:rPr>
                <w:rFonts w:ascii="Calibri" w:eastAsia="Calibri" w:hAnsi="Calibri" w:cs="Calibri"/>
                <w:sz w:val="20"/>
                <w:szCs w:val="20"/>
                <w14:ligatures w14:val="none"/>
              </w:rPr>
              <w:t>facility web site</w:t>
            </w:r>
            <w:r w:rsidRPr="006B1EC9">
              <w:rPr>
                <w:rFonts w:ascii="Calibri" w:eastAsia="Calibri" w:hAnsi="Calibri" w:cs="Calibri"/>
                <w:sz w:val="20"/>
                <w:szCs w:val="20"/>
                <w14:ligatures w14:val="none"/>
              </w:rPr>
              <w:t xml:space="preserve"> and the web sites of the ML</w:t>
            </w:r>
            <w:r w:rsidRPr="006B1EC9">
              <w:rPr>
                <w:rFonts w:ascii="Calibri" w:eastAsia="Calibri" w:hAnsi="Calibri" w:cs="Calibri"/>
                <w14:ligatures w14:val="none"/>
              </w:rPr>
              <w:t>SP</w:t>
            </w:r>
            <w:r w:rsidRPr="006B1EC9">
              <w:rPr>
                <w:rFonts w:ascii="Calibri" w:eastAsia="Calibri" w:hAnsi="Calibri" w:cs="Calibri"/>
                <w:sz w:val="20"/>
                <w:szCs w:val="20"/>
                <w14:ligatures w14:val="none"/>
              </w:rPr>
              <w:t xml:space="preserve"> PMU (</w:t>
            </w:r>
            <w:hyperlink r:id="rId10" w:history="1">
              <w:r w:rsidR="00E53A89" w:rsidRPr="00296CDF">
                <w:rPr>
                  <w:rStyle w:val="Hyperlink"/>
                  <w:rFonts w:ascii="Calibri" w:eastAsia="Calibri" w:hAnsi="Calibri" w:cs="Calibri"/>
                  <w:sz w:val="20"/>
                  <w:szCs w:val="20"/>
                  <w14:ligatures w14:val="none"/>
                </w:rPr>
                <w:t>https://www.ssip.gov.mk/</w:t>
              </w:r>
            </w:hyperlink>
            <w:r w:rsidRPr="006B1EC9">
              <w:rPr>
                <w:rFonts w:ascii="Calibri" w:eastAsia="Calibri" w:hAnsi="Calibri" w:cs="Calibri"/>
                <w:sz w:val="20"/>
                <w:szCs w:val="20"/>
                <w14:ligatures w14:val="none"/>
              </w:rPr>
              <w:t>), accompanied by a Form</w:t>
            </w:r>
            <w:r w:rsidRPr="006B1EC9">
              <w:rPr>
                <w:rFonts w:ascii="Calibri" w:eastAsia="Calibri" w:hAnsi="Calibri" w:cs="Calibri"/>
                <w14:ligatures w14:val="none"/>
              </w:rPr>
              <w:t xml:space="preserve"> </w:t>
            </w:r>
            <w:r w:rsidRPr="006B1EC9">
              <w:rPr>
                <w:rFonts w:ascii="Calibri" w:eastAsia="Calibri" w:hAnsi="Calibri" w:cs="Calibri"/>
                <w:sz w:val="20"/>
                <w:szCs w:val="20"/>
                <w14:ligatures w14:val="none"/>
              </w:rPr>
              <w:t xml:space="preserve">for submitting comments. </w:t>
            </w:r>
          </w:p>
          <w:p w14:paraId="12818E55" w14:textId="5B96DF6D" w:rsidR="006B1EC9" w:rsidRPr="006B1EC9" w:rsidRDefault="006B1EC9" w:rsidP="006B1EC9">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14:ligatures w14:val="none"/>
              </w:rPr>
            </w:pPr>
            <w:r w:rsidRPr="006B1EC9">
              <w:rPr>
                <w:rFonts w:ascii="Calibri" w:eastAsia="Calibri" w:hAnsi="Calibri" w:cs="Calibri"/>
                <w:sz w:val="20"/>
                <w:szCs w:val="20"/>
                <w14:ligatures w14:val="none"/>
              </w:rPr>
              <w:t>Public announcement will be developed with brief description about the purpose of the project, project activities and duration of the activities, environmental and social impacts, proposed measures, availability of the ESMP Checklist together with the Form for submitting comments on the ML</w:t>
            </w:r>
            <w:r w:rsidRPr="006B1EC9">
              <w:rPr>
                <w:rFonts w:ascii="Calibri" w:eastAsia="Calibri" w:hAnsi="Calibri" w:cs="Calibri"/>
                <w14:ligatures w14:val="none"/>
              </w:rPr>
              <w:t>SP</w:t>
            </w:r>
            <w:r w:rsidRPr="006B1EC9">
              <w:rPr>
                <w:rFonts w:ascii="Calibri" w:eastAsia="Calibri" w:hAnsi="Calibri" w:cs="Calibri"/>
                <w:sz w:val="20"/>
                <w:szCs w:val="20"/>
                <w14:ligatures w14:val="none"/>
              </w:rPr>
              <w:t xml:space="preserve"> web site and </w:t>
            </w:r>
            <w:r w:rsidRPr="00242B6F">
              <w:rPr>
                <w:rFonts w:ascii="Calibri" w:eastAsia="Calibri" w:hAnsi="Calibri" w:cs="Calibri"/>
                <w:sz w:val="20"/>
                <w:szCs w:val="20"/>
                <w14:ligatures w14:val="none"/>
              </w:rPr>
              <w:t>Municipality’s</w:t>
            </w:r>
            <w:r w:rsidR="0072280B" w:rsidRPr="00242B6F">
              <w:rPr>
                <w:rFonts w:ascii="Calibri" w:eastAsia="Calibri" w:hAnsi="Calibri" w:cs="Calibri"/>
                <w:sz w:val="20"/>
                <w:szCs w:val="20"/>
                <w14:ligatures w14:val="none"/>
              </w:rPr>
              <w:t>/facility</w:t>
            </w:r>
            <w:r w:rsidRPr="00242B6F">
              <w:rPr>
                <w:rFonts w:ascii="Calibri" w:eastAsia="Calibri" w:hAnsi="Calibri" w:cs="Calibri"/>
                <w:sz w:val="20"/>
                <w:szCs w:val="20"/>
                <w14:ligatures w14:val="none"/>
              </w:rPr>
              <w:t xml:space="preserve"> web</w:t>
            </w:r>
            <w:r w:rsidRPr="006B1EC9">
              <w:rPr>
                <w:rFonts w:ascii="Calibri" w:eastAsia="Calibri" w:hAnsi="Calibri" w:cs="Calibri"/>
                <w:sz w:val="20"/>
                <w:szCs w:val="20"/>
                <w14:ligatures w14:val="none"/>
              </w:rPr>
              <w:t xml:space="preserve"> site, Informative board within the Local Community. Announcement will also contain information about the possibility for citizens to raise opinion/ suggestion/comments on the prepared ESMP Checklist by filling the Form for comments and submission to the responsible person from MLSP-PMU Mr. </w:t>
            </w:r>
            <w:r w:rsidR="00E53A89" w:rsidRPr="0031543D">
              <w:rPr>
                <w:rFonts w:ascii="Calibri" w:eastAsia="Calibri" w:hAnsi="Calibri" w:cs="Calibri"/>
                <w:sz w:val="20"/>
                <w:szCs w:val="20"/>
                <w14:ligatures w14:val="none"/>
              </w:rPr>
              <w:t xml:space="preserve">Zoran </w:t>
            </w:r>
            <w:proofErr w:type="spellStart"/>
            <w:r w:rsidR="00E53A89" w:rsidRPr="0031543D">
              <w:rPr>
                <w:rFonts w:ascii="Calibri" w:eastAsia="Calibri" w:hAnsi="Calibri" w:cs="Calibri"/>
                <w:sz w:val="20"/>
                <w:szCs w:val="20"/>
                <w14:ligatures w14:val="none"/>
              </w:rPr>
              <w:t>Apostoloski</w:t>
            </w:r>
            <w:proofErr w:type="spellEnd"/>
            <w:r w:rsidR="00E53A89">
              <w:rPr>
                <w:rFonts w:ascii="Calibri" w:eastAsia="Calibri" w:hAnsi="Calibri" w:cs="Calibri"/>
                <w:sz w:val="20"/>
                <w:szCs w:val="20"/>
                <w14:ligatures w14:val="none"/>
              </w:rPr>
              <w:t xml:space="preserve">, </w:t>
            </w:r>
            <w:r w:rsidRPr="006B1EC9">
              <w:rPr>
                <w:rFonts w:ascii="Calibri" w:eastAsia="Calibri" w:hAnsi="Calibri" w:cs="Calibri"/>
                <w:sz w:val="20"/>
                <w:szCs w:val="20"/>
                <w14:ligatures w14:val="none"/>
              </w:rPr>
              <w:t>e-mail:</w:t>
            </w:r>
            <w:r w:rsidR="00E53A89">
              <w:rPr>
                <w:rFonts w:ascii="Calibri" w:eastAsia="Calibri" w:hAnsi="Calibri" w:cs="Calibri"/>
                <w:sz w:val="20"/>
                <w:szCs w:val="20"/>
                <w14:ligatures w14:val="none"/>
              </w:rPr>
              <w:t xml:space="preserve"> z</w:t>
            </w:r>
            <w:hyperlink r:id="rId11" w:history="1"/>
            <w:r w:rsidR="00E53A89">
              <w:rPr>
                <w:rFonts w:ascii="Calibri" w:eastAsia="Calibri" w:hAnsi="Calibri" w:cs="Calibri"/>
                <w:sz w:val="20"/>
                <w:szCs w:val="20"/>
                <w14:ligatures w14:val="none"/>
              </w:rPr>
              <w:t>oran.apostoloski@mtsp.gov.mk</w:t>
            </w:r>
            <w:r w:rsidRPr="006B1EC9">
              <w:rPr>
                <w:rFonts w:ascii="Calibri" w:eastAsia="Calibri" w:hAnsi="Calibri" w:cs="Calibri"/>
                <w:sz w:val="20"/>
                <w:szCs w:val="20"/>
                <w14:ligatures w14:val="none"/>
              </w:rPr>
              <w:t>.</w:t>
            </w:r>
          </w:p>
          <w:p w14:paraId="0F3E0A67" w14:textId="77777777" w:rsidR="006B1EC9" w:rsidRPr="006B1EC9" w:rsidRDefault="006B1EC9" w:rsidP="006B1EC9">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eastAsia="es-ES"/>
                <w14:ligatures w14:val="none"/>
              </w:rPr>
            </w:pPr>
            <w:r w:rsidRPr="006B1EC9">
              <w:rPr>
                <w:rFonts w:ascii="Calibri" w:eastAsia="Calibri" w:hAnsi="Calibri" w:cs="Calibri"/>
                <w:sz w:val="20"/>
                <w:szCs w:val="20"/>
                <w14:ligatures w14:val="none"/>
              </w:rPr>
              <w:t xml:space="preserve">Form for submitting can be filled with a full identity or anonymously, and the comment or suggestion should be fully described in order to take it into account in the final version of ESMP Checklist. </w:t>
            </w:r>
          </w:p>
          <w:p w14:paraId="5A21DBBF" w14:textId="77777777" w:rsidR="006B1EC9" w:rsidRPr="006B1EC9" w:rsidRDefault="006B1EC9" w:rsidP="006B1EC9">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eastAsia="es-ES"/>
                <w14:ligatures w14:val="none"/>
              </w:rPr>
            </w:pPr>
            <w:r w:rsidRPr="006B1EC9">
              <w:rPr>
                <w:rFonts w:ascii="Calibri" w:eastAsia="Calibri" w:hAnsi="Calibri" w:cs="Calibri"/>
                <w:sz w:val="20"/>
                <w:szCs w:val="20"/>
                <w14:ligatures w14:val="none"/>
              </w:rPr>
              <w:t>Public announcement will be published on the local radio or TV station and on the Informative board within the Local Community. The municipality Social Media channel (Facebook: ………………………will also be used for the purpose of raising awareness about the Project implementation and identified E&amp;S risks, impacts and mitigation measures.</w:t>
            </w:r>
          </w:p>
          <w:p w14:paraId="5FF80F6B" w14:textId="77777777" w:rsidR="006B1EC9" w:rsidRPr="006B1EC9" w:rsidRDefault="006B1EC9" w:rsidP="006B1EC9">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GB" w:eastAsia="es-ES"/>
                <w14:ligatures w14:val="none"/>
              </w:rPr>
            </w:pPr>
            <w:r w:rsidRPr="006B1EC9">
              <w:rPr>
                <w:rFonts w:ascii="Calibri" w:eastAsia="Calibri" w:hAnsi="Calibri" w:cs="Calibri"/>
                <w:sz w:val="20"/>
                <w:szCs w:val="20"/>
                <w14:ligatures w14:val="none"/>
              </w:rPr>
              <w:t>All relevant comments and suggestions received by the stakeholders will be included into the final ESMP checklist and will be submitted to the PMU for the approval by the MLSP Environmental Expert and World Bank Specialist. Approved Final version of ESMP Checklist should be included in the Grant Agreement with the proponent and respective bidding documents and reconstruction contracts. The Final version of the ESMP Checklist will be disclosed on the above mention web sites (locally and MLSP/PMU) during the whole duration of subproject implementation.</w:t>
            </w:r>
          </w:p>
        </w:tc>
      </w:tr>
      <w:tr w:rsidR="006B1EC9" w:rsidRPr="006B1EC9" w14:paraId="38DEC833"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6D5389EA" w14:textId="77777777" w:rsidR="006B1EC9" w:rsidRPr="006B1EC9" w:rsidRDefault="006B1EC9" w:rsidP="006B1EC9">
            <w:pPr>
              <w:rPr>
                <w:rFonts w:ascii="Calibri" w:eastAsia="Calibri" w:hAnsi="Calibri" w:cs="Times New Roman"/>
                <w:b/>
                <w:bCs/>
                <w:sz w:val="20"/>
                <w:szCs w:val="20"/>
                <w:lang w:val="en-GB"/>
                <w14:ligatures w14:val="none"/>
              </w:rPr>
            </w:pPr>
            <w:r w:rsidRPr="006B1EC9">
              <w:rPr>
                <w:rFonts w:ascii="Calibri" w:eastAsia="Calibri" w:hAnsi="Calibri" w:cs="Times New Roman"/>
                <w:b/>
                <w:bCs/>
                <w:sz w:val="20"/>
                <w:szCs w:val="20"/>
                <w14:ligatures w14:val="none"/>
              </w:rPr>
              <w:t>INSTITUTIONAL CAPACITY BUILDING</w:t>
            </w:r>
          </w:p>
        </w:tc>
      </w:tr>
      <w:tr w:rsidR="006B1EC9" w:rsidRPr="006B1EC9" w14:paraId="50B398C8" w14:textId="77777777" w:rsidTr="006B1EC9">
        <w:tc>
          <w:tcPr>
            <w:cnfStyle w:val="000010000000" w:firstRow="0" w:lastRow="0" w:firstColumn="0" w:lastColumn="0" w:oddVBand="1" w:evenVBand="0" w:oddHBand="0" w:evenHBand="0" w:firstRowFirstColumn="0" w:firstRowLastColumn="0" w:lastRowFirstColumn="0" w:lastRowLastColumn="0"/>
            <w:tcW w:w="739" w:type="pct"/>
          </w:tcPr>
          <w:p w14:paraId="55B31F79" w14:textId="77777777" w:rsidR="006B1EC9" w:rsidRPr="006B1EC9" w:rsidRDefault="006B1EC9"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Will there be any capacity building?</w:t>
            </w:r>
          </w:p>
        </w:tc>
        <w:tc>
          <w:tcPr>
            <w:tcW w:w="4261" w:type="pct"/>
            <w:gridSpan w:val="5"/>
          </w:tcPr>
          <w:p w14:paraId="53CB41B8"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 xml:space="preserve">[] N or [x]Y </w:t>
            </w:r>
          </w:p>
          <w:p w14:paraId="37A504BD" w14:textId="005A8FF2" w:rsidR="006B1EC9" w:rsidRPr="006B1EC9" w:rsidRDefault="006B1EC9" w:rsidP="006B1EC9">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 xml:space="preserve">The </w:t>
            </w:r>
            <w:r w:rsidR="0072280B" w:rsidRPr="00242B6F">
              <w:rPr>
                <w:rFonts w:ascii="Calibri" w:eastAsia="Calibri" w:hAnsi="Calibri" w:cs="Times New Roman"/>
                <w:sz w:val="20"/>
                <w:szCs w:val="20"/>
                <w14:ligatures w14:val="none"/>
              </w:rPr>
              <w:t>facility</w:t>
            </w:r>
            <w:r w:rsidR="0072280B">
              <w:rPr>
                <w:rFonts w:ascii="Calibri" w:eastAsia="Calibri" w:hAnsi="Calibri" w:cs="Times New Roman"/>
                <w:sz w:val="20"/>
                <w:szCs w:val="20"/>
                <w14:ligatures w14:val="none"/>
              </w:rPr>
              <w:t xml:space="preserve"> </w:t>
            </w:r>
            <w:r w:rsidRPr="006B1EC9">
              <w:rPr>
                <w:rFonts w:ascii="Calibri" w:eastAsia="Calibri" w:hAnsi="Calibri" w:cs="Times New Roman"/>
                <w:sz w:val="20"/>
                <w:szCs w:val="20"/>
                <w14:ligatures w14:val="none"/>
              </w:rPr>
              <w:t xml:space="preserve">nominated representative/s will be invited to attend all relevant ES trainings and/or any other trainings for capacity building within the SSSIP Project. </w:t>
            </w:r>
          </w:p>
        </w:tc>
      </w:tr>
    </w:tbl>
    <w:p w14:paraId="14F90D7F" w14:textId="77777777" w:rsidR="006B1EC9" w:rsidRPr="006B1EC9" w:rsidRDefault="006B1EC9" w:rsidP="006B1EC9">
      <w:pPr>
        <w:spacing w:after="0"/>
        <w:rPr>
          <w:rFonts w:ascii="Calibri" w:eastAsia="Calibri" w:hAnsi="Calibri" w:cs="Times New Roman"/>
          <w:kern w:val="0"/>
          <w14:ligatures w14:val="none"/>
        </w:rPr>
        <w:sectPr w:rsidR="006B1EC9" w:rsidRPr="006B1EC9" w:rsidSect="0075391D">
          <w:pgSz w:w="11907" w:h="16840" w:code="9"/>
          <w:pgMar w:top="1440" w:right="1440" w:bottom="1440" w:left="1440"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4623"/>
        <w:gridCol w:w="2664"/>
        <w:gridCol w:w="4682"/>
      </w:tblGrid>
      <w:tr w:rsidR="006B1EC9" w:rsidRPr="006B1EC9" w14:paraId="34DF1937" w14:textId="77777777" w:rsidTr="0075391D">
        <w:trPr>
          <w:trHeight w:val="274"/>
          <w:tblHeader/>
          <w:jc w:val="center"/>
        </w:trPr>
        <w:tc>
          <w:tcPr>
            <w:tcW w:w="5000" w:type="pct"/>
            <w:gridSpan w:val="4"/>
            <w:tcBorders>
              <w:bottom w:val="dotted" w:sz="4" w:space="0" w:color="auto"/>
            </w:tcBorders>
            <w:shd w:val="clear" w:color="auto" w:fill="E2C9E3"/>
            <w:vAlign w:val="center"/>
          </w:tcPr>
          <w:p w14:paraId="318776A3" w14:textId="77777777" w:rsidR="006B1EC9" w:rsidRPr="006B1EC9" w:rsidRDefault="006B1EC9" w:rsidP="006B1EC9">
            <w:pPr>
              <w:spacing w:after="0"/>
              <w:rPr>
                <w:rFonts w:ascii="Calibri" w:eastAsia="NSimSun" w:hAnsi="Calibri" w:cs="Times New Roman"/>
                <w:b/>
                <w:bCs/>
                <w:kern w:val="0"/>
                <w:sz w:val="18"/>
                <w:szCs w:val="18"/>
                <w14:ligatures w14:val="none"/>
              </w:rPr>
            </w:pPr>
            <w:r w:rsidRPr="006B1EC9">
              <w:rPr>
                <w:rFonts w:ascii="Calibri" w:eastAsia="NSimSun" w:hAnsi="Calibri" w:cs="Times New Roman"/>
                <w:b/>
                <w:bCs/>
                <w:kern w:val="0"/>
                <w:sz w:val="18"/>
                <w:szCs w:val="18"/>
                <w14:ligatures w14:val="none"/>
              </w:rPr>
              <w:lastRenderedPageBreak/>
              <w:t>PART 2.1: ENVIRONMENTAL/SOCIAL SCREENING</w:t>
            </w:r>
          </w:p>
        </w:tc>
      </w:tr>
      <w:tr w:rsidR="006B1EC9" w:rsidRPr="006B1EC9" w14:paraId="2BD78983" w14:textId="77777777" w:rsidTr="0075391D">
        <w:trPr>
          <w:trHeight w:val="287"/>
          <w:jc w:val="center"/>
        </w:trPr>
        <w:tc>
          <w:tcPr>
            <w:tcW w:w="710" w:type="pct"/>
            <w:vMerge w:val="restart"/>
            <w:tcBorders>
              <w:top w:val="dotted" w:sz="4" w:space="0" w:color="auto"/>
            </w:tcBorders>
          </w:tcPr>
          <w:p w14:paraId="6DD73030" w14:textId="77777777" w:rsidR="006B1EC9" w:rsidRPr="006B1EC9" w:rsidRDefault="006B1EC9" w:rsidP="006B1EC9">
            <w:pPr>
              <w:spacing w:after="0"/>
              <w:jc w:val="center"/>
              <w:rPr>
                <w:rFonts w:ascii="Calibri" w:eastAsia="NSimSun" w:hAnsi="Calibri" w:cs="Times New Roman"/>
                <w:kern w:val="0"/>
                <w:sz w:val="20"/>
                <w:szCs w:val="20"/>
                <w14:ligatures w14:val="none"/>
              </w:rPr>
            </w:pPr>
            <w:r w:rsidRPr="006B1EC9">
              <w:rPr>
                <w:rFonts w:ascii="Calibri" w:eastAsia="NSimSun" w:hAnsi="Calibri" w:cs="Times New Roman"/>
                <w:kern w:val="0"/>
                <w:sz w:val="20"/>
                <w:szCs w:val="20"/>
                <w14:ligatures w14:val="none"/>
              </w:rPr>
              <w:t>Will the sites activity include/involve any of the following potential issues/risks:</w:t>
            </w:r>
          </w:p>
        </w:tc>
        <w:tc>
          <w:tcPr>
            <w:tcW w:w="1657" w:type="pct"/>
            <w:tcBorders>
              <w:bottom w:val="dotted" w:sz="4" w:space="0" w:color="auto"/>
              <w:right w:val="nil"/>
            </w:tcBorders>
          </w:tcPr>
          <w:p w14:paraId="7360A023" w14:textId="77777777" w:rsidR="006B1EC9" w:rsidRPr="006B1EC9" w:rsidRDefault="006B1EC9" w:rsidP="006B1EC9">
            <w:pPr>
              <w:spacing w:after="0"/>
              <w:rPr>
                <w:rFonts w:ascii="Calibri" w:eastAsia="NSimSun" w:hAnsi="Calibri" w:cs="Times New Roman"/>
                <w:b/>
                <w:bCs/>
                <w:kern w:val="0"/>
                <w:sz w:val="20"/>
                <w:szCs w:val="20"/>
                <w14:ligatures w14:val="none"/>
              </w:rPr>
            </w:pPr>
            <w:r w:rsidRPr="006B1EC9">
              <w:rPr>
                <w:rFonts w:ascii="Calibri" w:eastAsia="NSimSun" w:hAnsi="Calibri" w:cs="Times New Roman"/>
                <w:b/>
                <w:bCs/>
                <w:kern w:val="0"/>
                <w:sz w:val="20"/>
                <w:szCs w:val="20"/>
                <w14:ligatures w14:val="none"/>
              </w:rPr>
              <w:t>Activity</w:t>
            </w:r>
          </w:p>
        </w:tc>
        <w:tc>
          <w:tcPr>
            <w:tcW w:w="955" w:type="pct"/>
            <w:tcBorders>
              <w:left w:val="nil"/>
              <w:bottom w:val="dotted" w:sz="4" w:space="0" w:color="auto"/>
              <w:right w:val="nil"/>
            </w:tcBorders>
          </w:tcPr>
          <w:p w14:paraId="5CEC64E9" w14:textId="77777777" w:rsidR="006B1EC9" w:rsidRPr="006B1EC9" w:rsidRDefault="006B1EC9" w:rsidP="006B1EC9">
            <w:pPr>
              <w:spacing w:after="0"/>
              <w:jc w:val="center"/>
              <w:rPr>
                <w:rFonts w:ascii="Calibri" w:eastAsia="NSimSun" w:hAnsi="Calibri" w:cs="Times New Roman"/>
                <w:b/>
                <w:bCs/>
                <w:kern w:val="0"/>
                <w:sz w:val="20"/>
                <w:szCs w:val="20"/>
                <w14:ligatures w14:val="none"/>
              </w:rPr>
            </w:pPr>
            <w:r w:rsidRPr="006B1EC9">
              <w:rPr>
                <w:rFonts w:ascii="Calibri" w:eastAsia="NSimSun" w:hAnsi="Calibri" w:cs="Times New Roman"/>
                <w:b/>
                <w:bCs/>
                <w:kern w:val="0"/>
                <w:sz w:val="20"/>
                <w:szCs w:val="20"/>
                <w14:ligatures w14:val="none"/>
              </w:rPr>
              <w:t>Status</w:t>
            </w:r>
          </w:p>
        </w:tc>
        <w:tc>
          <w:tcPr>
            <w:tcW w:w="1678" w:type="pct"/>
            <w:tcBorders>
              <w:left w:val="nil"/>
              <w:bottom w:val="dotted" w:sz="4" w:space="0" w:color="auto"/>
            </w:tcBorders>
          </w:tcPr>
          <w:p w14:paraId="73E824C5" w14:textId="77777777" w:rsidR="006B1EC9" w:rsidRPr="006B1EC9" w:rsidRDefault="006B1EC9" w:rsidP="006B1EC9">
            <w:pPr>
              <w:spacing w:after="0"/>
              <w:jc w:val="center"/>
              <w:rPr>
                <w:rFonts w:ascii="Calibri" w:eastAsia="NSimSun" w:hAnsi="Calibri" w:cs="Times New Roman"/>
                <w:b/>
                <w:bCs/>
                <w:kern w:val="0"/>
                <w:sz w:val="20"/>
                <w:szCs w:val="20"/>
                <w14:ligatures w14:val="none"/>
              </w:rPr>
            </w:pPr>
            <w:r w:rsidRPr="006B1EC9">
              <w:rPr>
                <w:rFonts w:ascii="Calibri" w:eastAsia="NSimSun" w:hAnsi="Calibri" w:cs="Times New Roman"/>
                <w:b/>
                <w:bCs/>
                <w:kern w:val="0"/>
                <w:sz w:val="20"/>
                <w:szCs w:val="20"/>
                <w14:ligatures w14:val="none"/>
              </w:rPr>
              <w:t>Additional references</w:t>
            </w:r>
          </w:p>
        </w:tc>
      </w:tr>
      <w:tr w:rsidR="006B1EC9" w:rsidRPr="006B1EC9" w14:paraId="005AF46E" w14:textId="77777777" w:rsidTr="0075391D">
        <w:trPr>
          <w:trHeight w:val="58"/>
          <w:jc w:val="center"/>
        </w:trPr>
        <w:tc>
          <w:tcPr>
            <w:tcW w:w="710" w:type="pct"/>
            <w:vMerge/>
          </w:tcPr>
          <w:p w14:paraId="06C32875" w14:textId="77777777" w:rsidR="006B1EC9" w:rsidRPr="006B1EC9" w:rsidRDefault="006B1EC9" w:rsidP="006B1EC9">
            <w:pPr>
              <w:spacing w:after="0"/>
              <w:jc w:val="center"/>
              <w:rPr>
                <w:rFonts w:ascii="Calibri" w:eastAsia="NSimSun" w:hAnsi="Calibri" w:cs="Calibri"/>
                <w:kern w:val="0"/>
                <w:sz w:val="20"/>
                <w:szCs w:val="20"/>
                <w14:ligatures w14:val="none"/>
              </w:rPr>
            </w:pPr>
          </w:p>
        </w:tc>
        <w:tc>
          <w:tcPr>
            <w:tcW w:w="1657" w:type="pct"/>
            <w:tcBorders>
              <w:top w:val="dotted" w:sz="4" w:space="0" w:color="auto"/>
              <w:bottom w:val="dotted" w:sz="4" w:space="0" w:color="auto"/>
              <w:right w:val="nil"/>
            </w:tcBorders>
            <w:vAlign w:val="center"/>
          </w:tcPr>
          <w:p w14:paraId="07F3B705" w14:textId="77777777" w:rsidR="006B1EC9" w:rsidRPr="006B1EC9" w:rsidRDefault="006B1EC9" w:rsidP="006B1EC9">
            <w:pPr>
              <w:spacing w:after="0"/>
              <w:rPr>
                <w:rFonts w:ascii="Calibri" w:eastAsia="Calibri" w:hAnsi="Calibri" w:cs="Times New Roman"/>
                <w:b/>
                <w:bCs/>
                <w:color w:val="000000"/>
                <w:kern w:val="0"/>
                <w:sz w:val="20"/>
                <w:szCs w:val="20"/>
                <w14:ligatures w14:val="none"/>
              </w:rPr>
            </w:pPr>
            <w:r w:rsidRPr="006B1EC9">
              <w:rPr>
                <w:rFonts w:ascii="Calibri" w:eastAsia="Calibri" w:hAnsi="Calibri" w:cs="Times New Roman"/>
                <w:b/>
                <w:bCs/>
                <w:color w:val="000000"/>
                <w:kern w:val="0"/>
                <w:sz w:val="20"/>
                <w:szCs w:val="20"/>
                <w14:ligatures w14:val="none"/>
              </w:rPr>
              <w:t>A. General conditions</w:t>
            </w:r>
          </w:p>
        </w:tc>
        <w:tc>
          <w:tcPr>
            <w:tcW w:w="955" w:type="pct"/>
            <w:tcBorders>
              <w:top w:val="dotted" w:sz="4" w:space="0" w:color="auto"/>
              <w:left w:val="nil"/>
              <w:bottom w:val="dotted" w:sz="4" w:space="0" w:color="auto"/>
              <w:right w:val="nil"/>
            </w:tcBorders>
            <w:vAlign w:val="center"/>
          </w:tcPr>
          <w:p w14:paraId="2BC0FC3B" w14:textId="77777777" w:rsidR="006B1EC9" w:rsidRPr="006B1EC9" w:rsidRDefault="006B1EC9" w:rsidP="006B1EC9">
            <w:pPr>
              <w:spacing w:after="0"/>
              <w:jc w:val="center"/>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 xml:space="preserve">[x] Yes </w:t>
            </w:r>
            <w:proofErr w:type="gramStart"/>
            <w:r w:rsidRPr="006B1EC9">
              <w:rPr>
                <w:rFonts w:ascii="Calibri" w:eastAsia="Calibri" w:hAnsi="Calibri" w:cs="Times New Roman"/>
                <w:kern w:val="0"/>
                <w:sz w:val="20"/>
                <w:szCs w:val="20"/>
                <w14:ligatures w14:val="none"/>
              </w:rPr>
              <w:t>[ ]</w:t>
            </w:r>
            <w:proofErr w:type="gramEnd"/>
            <w:r w:rsidRPr="006B1EC9">
              <w:rPr>
                <w:rFonts w:ascii="Calibri" w:eastAsia="Calibri" w:hAnsi="Calibri" w:cs="Times New Roman"/>
                <w:kern w:val="0"/>
                <w:sz w:val="20"/>
                <w:szCs w:val="20"/>
                <w14:ligatures w14:val="none"/>
              </w:rPr>
              <w:t xml:space="preserve"> No</w:t>
            </w:r>
          </w:p>
        </w:tc>
        <w:tc>
          <w:tcPr>
            <w:tcW w:w="1678" w:type="pct"/>
            <w:tcBorders>
              <w:top w:val="dotted" w:sz="4" w:space="0" w:color="auto"/>
              <w:left w:val="nil"/>
              <w:bottom w:val="dotted" w:sz="4" w:space="0" w:color="auto"/>
            </w:tcBorders>
            <w:vAlign w:val="center"/>
          </w:tcPr>
          <w:p w14:paraId="25992CDE" w14:textId="77777777" w:rsidR="006B1EC9" w:rsidRPr="006B1EC9" w:rsidRDefault="006B1EC9" w:rsidP="006B1EC9">
            <w:pPr>
              <w:spacing w:after="0"/>
              <w:jc w:val="center"/>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 xml:space="preserve">See Section </w:t>
            </w:r>
            <w:r w:rsidRPr="006B1EC9">
              <w:rPr>
                <w:rFonts w:ascii="Calibri" w:eastAsia="Calibri" w:hAnsi="Calibri" w:cs="Times New Roman"/>
                <w:b/>
                <w:bCs/>
                <w:kern w:val="0"/>
                <w:sz w:val="20"/>
                <w:szCs w:val="20"/>
                <w14:ligatures w14:val="none"/>
              </w:rPr>
              <w:t>A</w:t>
            </w:r>
          </w:p>
        </w:tc>
      </w:tr>
      <w:tr w:rsidR="006B1EC9" w:rsidRPr="006B1EC9" w14:paraId="6FD9D7DB" w14:textId="77777777" w:rsidTr="0075391D">
        <w:trPr>
          <w:trHeight w:val="58"/>
          <w:jc w:val="center"/>
        </w:trPr>
        <w:tc>
          <w:tcPr>
            <w:tcW w:w="710" w:type="pct"/>
            <w:vMerge/>
          </w:tcPr>
          <w:p w14:paraId="3C5FC0C8" w14:textId="77777777" w:rsidR="006B1EC9" w:rsidRPr="006B1EC9" w:rsidRDefault="006B1EC9" w:rsidP="006B1EC9">
            <w:pPr>
              <w:spacing w:after="0"/>
              <w:jc w:val="center"/>
              <w:rPr>
                <w:rFonts w:ascii="Calibri" w:eastAsia="NSimSun" w:hAnsi="Calibri" w:cs="Calibri"/>
                <w:kern w:val="0"/>
                <w:sz w:val="20"/>
                <w:szCs w:val="20"/>
                <w14:ligatures w14:val="none"/>
              </w:rPr>
            </w:pPr>
          </w:p>
        </w:tc>
        <w:tc>
          <w:tcPr>
            <w:tcW w:w="1657" w:type="pct"/>
            <w:tcBorders>
              <w:top w:val="dotted" w:sz="4" w:space="0" w:color="auto"/>
              <w:bottom w:val="dotted" w:sz="4" w:space="0" w:color="auto"/>
              <w:right w:val="nil"/>
            </w:tcBorders>
            <w:vAlign w:val="center"/>
          </w:tcPr>
          <w:p w14:paraId="40738190" w14:textId="77777777" w:rsidR="006B1EC9" w:rsidRPr="006B1EC9" w:rsidRDefault="006B1EC9" w:rsidP="006B1EC9">
            <w:pPr>
              <w:spacing w:after="0"/>
              <w:rPr>
                <w:rFonts w:ascii="Calibri" w:eastAsia="Calibri" w:hAnsi="Calibri" w:cs="Times New Roman"/>
                <w:b/>
                <w:bCs/>
                <w:color w:val="000000"/>
                <w:kern w:val="0"/>
                <w:sz w:val="20"/>
                <w:szCs w:val="20"/>
                <w14:ligatures w14:val="none"/>
              </w:rPr>
            </w:pPr>
            <w:r w:rsidRPr="006B1EC9">
              <w:rPr>
                <w:rFonts w:ascii="Calibri" w:eastAsia="Calibri" w:hAnsi="Calibri" w:cs="Times New Roman"/>
                <w:b/>
                <w:bCs/>
                <w:color w:val="000000"/>
                <w:kern w:val="0"/>
                <w:sz w:val="20"/>
                <w:szCs w:val="20"/>
                <w14:ligatures w14:val="none"/>
              </w:rPr>
              <w:t>B. General Rehabilitation activities</w:t>
            </w:r>
          </w:p>
          <w:p w14:paraId="2A3E4F6D" w14:textId="77777777" w:rsidR="006B1EC9" w:rsidRPr="006B1EC9" w:rsidRDefault="006B1EC9" w:rsidP="006B1EC9">
            <w:pPr>
              <w:numPr>
                <w:ilvl w:val="0"/>
                <w:numId w:val="3"/>
              </w:numPr>
              <w:spacing w:after="0" w:line="240" w:lineRule="auto"/>
              <w:contextualSpacing/>
              <w:rPr>
                <w:rFonts w:ascii="Calibri" w:eastAsia="Calibri" w:hAnsi="Calibri" w:cs="Times New Roman"/>
                <w:color w:val="000000"/>
                <w:kern w:val="0"/>
                <w:sz w:val="20"/>
                <w:szCs w:val="20"/>
                <w14:ligatures w14:val="none"/>
              </w:rPr>
            </w:pPr>
            <w:r w:rsidRPr="006B1EC9">
              <w:rPr>
                <w:rFonts w:ascii="Calibri" w:eastAsia="Calibri" w:hAnsi="Calibri" w:cs="Times New Roman"/>
                <w:color w:val="000000"/>
                <w:kern w:val="0"/>
                <w:sz w:val="20"/>
                <w:szCs w:val="20"/>
                <w14:ligatures w14:val="none"/>
              </w:rPr>
              <w:t>Sites specific vehicular traffic</w:t>
            </w:r>
          </w:p>
          <w:p w14:paraId="3379C178" w14:textId="77777777" w:rsidR="006B1EC9" w:rsidRPr="006B1EC9" w:rsidRDefault="006B1EC9" w:rsidP="006B1EC9">
            <w:pPr>
              <w:numPr>
                <w:ilvl w:val="0"/>
                <w:numId w:val="3"/>
              </w:numPr>
              <w:spacing w:after="0" w:line="240" w:lineRule="auto"/>
              <w:contextualSpacing/>
              <w:rPr>
                <w:rFonts w:ascii="Calibri" w:eastAsia="Calibri" w:hAnsi="Calibri" w:cs="Times New Roman"/>
                <w:color w:val="000000"/>
                <w:kern w:val="0"/>
                <w:sz w:val="20"/>
                <w:szCs w:val="20"/>
                <w14:ligatures w14:val="none"/>
              </w:rPr>
            </w:pPr>
            <w:r w:rsidRPr="006B1EC9">
              <w:rPr>
                <w:rFonts w:ascii="Calibri" w:eastAsia="Calibri" w:hAnsi="Calibri" w:cs="Times New Roman"/>
                <w:color w:val="000000"/>
                <w:kern w:val="0"/>
                <w:sz w:val="20"/>
                <w:szCs w:val="20"/>
                <w14:ligatures w14:val="none"/>
              </w:rPr>
              <w:t>Increase in dust and noise from rec</w:t>
            </w:r>
            <w:r w:rsidRPr="006B1EC9">
              <w:rPr>
                <w:rFonts w:ascii="Calibri" w:eastAsia="Calibri" w:hAnsi="Calibri" w:cs="Calibri"/>
                <w:color w:val="000000"/>
                <w:kern w:val="0"/>
                <w:sz w:val="20"/>
                <w:szCs w:val="20"/>
                <w14:ligatures w14:val="none"/>
              </w:rPr>
              <w:t>onstruction</w:t>
            </w:r>
            <w:r w:rsidRPr="006B1EC9">
              <w:rPr>
                <w:rFonts w:ascii="Calibri" w:eastAsia="Calibri" w:hAnsi="Calibri" w:cs="Times New Roman"/>
                <w:color w:val="000000"/>
                <w:kern w:val="0"/>
                <w:sz w:val="20"/>
                <w:szCs w:val="20"/>
                <w14:ligatures w14:val="none"/>
              </w:rPr>
              <w:t xml:space="preserve"> activities</w:t>
            </w:r>
          </w:p>
          <w:p w14:paraId="60FFED43" w14:textId="77777777" w:rsidR="006B1EC9" w:rsidRPr="006B1EC9" w:rsidRDefault="006B1EC9" w:rsidP="006B1EC9">
            <w:pPr>
              <w:numPr>
                <w:ilvl w:val="0"/>
                <w:numId w:val="3"/>
              </w:numPr>
              <w:spacing w:after="0" w:line="240" w:lineRule="auto"/>
              <w:contextualSpacing/>
              <w:rPr>
                <w:rFonts w:ascii="Calibri" w:eastAsia="Calibri" w:hAnsi="Calibri" w:cs="Times New Roman"/>
                <w:color w:val="000000"/>
                <w:kern w:val="0"/>
                <w:sz w:val="20"/>
                <w:szCs w:val="20"/>
                <w14:ligatures w14:val="none"/>
              </w:rPr>
            </w:pPr>
            <w:r w:rsidRPr="006B1EC9">
              <w:rPr>
                <w:rFonts w:ascii="Calibri" w:eastAsia="Calibri" w:hAnsi="Calibri" w:cs="Times New Roman"/>
                <w:color w:val="000000"/>
                <w:kern w:val="0"/>
                <w:sz w:val="20"/>
                <w:szCs w:val="20"/>
                <w14:ligatures w14:val="none"/>
              </w:rPr>
              <w:t xml:space="preserve">Generation of waste </w:t>
            </w:r>
          </w:p>
          <w:p w14:paraId="553E06EB" w14:textId="77777777" w:rsidR="006B1EC9" w:rsidRPr="006B1EC9" w:rsidRDefault="006B1EC9" w:rsidP="006B1EC9">
            <w:pPr>
              <w:numPr>
                <w:ilvl w:val="0"/>
                <w:numId w:val="3"/>
              </w:numPr>
              <w:spacing w:after="0" w:line="240" w:lineRule="auto"/>
              <w:contextualSpacing/>
              <w:rPr>
                <w:rFonts w:ascii="Calibri" w:eastAsia="Calibri" w:hAnsi="Calibri" w:cs="Times New Roman"/>
                <w:color w:val="000000"/>
                <w:kern w:val="0"/>
                <w:sz w:val="20"/>
                <w:szCs w:val="20"/>
                <w14:ligatures w14:val="none"/>
              </w:rPr>
            </w:pPr>
            <w:r w:rsidRPr="006B1EC9">
              <w:rPr>
                <w:rFonts w:ascii="Calibri" w:eastAsia="Calibri" w:hAnsi="Calibri" w:cs="Times New Roman"/>
                <w:color w:val="000000"/>
                <w:kern w:val="0"/>
                <w:sz w:val="20"/>
                <w:szCs w:val="20"/>
                <w14:ligatures w14:val="none"/>
              </w:rPr>
              <w:t>Transport of materials and waste</w:t>
            </w:r>
          </w:p>
        </w:tc>
        <w:tc>
          <w:tcPr>
            <w:tcW w:w="955" w:type="pct"/>
            <w:tcBorders>
              <w:top w:val="dotted" w:sz="4" w:space="0" w:color="auto"/>
              <w:left w:val="nil"/>
              <w:bottom w:val="dotted" w:sz="4" w:space="0" w:color="auto"/>
              <w:right w:val="nil"/>
            </w:tcBorders>
            <w:vAlign w:val="center"/>
          </w:tcPr>
          <w:p w14:paraId="479C4E92" w14:textId="77777777" w:rsidR="006B1EC9" w:rsidRPr="006B1EC9" w:rsidRDefault="006B1EC9" w:rsidP="006B1EC9">
            <w:pPr>
              <w:spacing w:after="0"/>
              <w:jc w:val="center"/>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 xml:space="preserve">[x] Yes </w:t>
            </w:r>
            <w:proofErr w:type="gramStart"/>
            <w:r w:rsidRPr="006B1EC9">
              <w:rPr>
                <w:rFonts w:ascii="Calibri" w:eastAsia="Calibri" w:hAnsi="Calibri" w:cs="Times New Roman"/>
                <w:kern w:val="0"/>
                <w:sz w:val="20"/>
                <w:szCs w:val="20"/>
                <w14:ligatures w14:val="none"/>
              </w:rPr>
              <w:t>[ ]</w:t>
            </w:r>
            <w:proofErr w:type="gramEnd"/>
            <w:r w:rsidRPr="006B1EC9">
              <w:rPr>
                <w:rFonts w:ascii="Calibri" w:eastAsia="Calibri" w:hAnsi="Calibri" w:cs="Times New Roman"/>
                <w:kern w:val="0"/>
                <w:sz w:val="20"/>
                <w:szCs w:val="20"/>
                <w14:ligatures w14:val="none"/>
              </w:rPr>
              <w:t xml:space="preserve"> No</w:t>
            </w:r>
          </w:p>
        </w:tc>
        <w:tc>
          <w:tcPr>
            <w:tcW w:w="1678" w:type="pct"/>
            <w:tcBorders>
              <w:top w:val="dotted" w:sz="4" w:space="0" w:color="auto"/>
              <w:left w:val="nil"/>
              <w:bottom w:val="dotted" w:sz="4" w:space="0" w:color="auto"/>
            </w:tcBorders>
            <w:vAlign w:val="center"/>
          </w:tcPr>
          <w:p w14:paraId="527F11C7" w14:textId="77777777" w:rsidR="006B1EC9" w:rsidRPr="006B1EC9" w:rsidRDefault="006B1EC9" w:rsidP="006B1EC9">
            <w:pPr>
              <w:spacing w:after="0"/>
              <w:jc w:val="center"/>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 xml:space="preserve">If “Yes”, See Section </w:t>
            </w:r>
            <w:r w:rsidRPr="006B1EC9">
              <w:rPr>
                <w:rFonts w:ascii="Calibri" w:eastAsia="Calibri" w:hAnsi="Calibri" w:cs="Times New Roman"/>
                <w:b/>
                <w:bCs/>
                <w:kern w:val="0"/>
                <w:sz w:val="20"/>
                <w:szCs w:val="20"/>
                <w14:ligatures w14:val="none"/>
              </w:rPr>
              <w:t>A, B</w:t>
            </w:r>
            <w:r w:rsidRPr="006B1EC9">
              <w:rPr>
                <w:rFonts w:ascii="Calibri" w:eastAsia="Calibri" w:hAnsi="Calibri" w:cs="Times New Roman"/>
                <w:kern w:val="0"/>
                <w:sz w:val="20"/>
                <w:szCs w:val="20"/>
                <w14:ligatures w14:val="none"/>
              </w:rPr>
              <w:t xml:space="preserve"> below</w:t>
            </w:r>
          </w:p>
        </w:tc>
      </w:tr>
      <w:tr w:rsidR="006B1EC9" w:rsidRPr="006B1EC9" w14:paraId="6989542D" w14:textId="77777777" w:rsidTr="0075391D">
        <w:trPr>
          <w:trHeight w:val="58"/>
          <w:jc w:val="center"/>
        </w:trPr>
        <w:tc>
          <w:tcPr>
            <w:tcW w:w="710" w:type="pct"/>
            <w:vMerge/>
          </w:tcPr>
          <w:p w14:paraId="133AE13A" w14:textId="77777777" w:rsidR="006B1EC9" w:rsidRPr="006B1EC9" w:rsidRDefault="006B1EC9" w:rsidP="006B1EC9">
            <w:pPr>
              <w:spacing w:after="0"/>
              <w:jc w:val="center"/>
              <w:rPr>
                <w:rFonts w:ascii="Calibri" w:eastAsia="NSimSun" w:hAnsi="Calibri" w:cs="Calibri"/>
                <w:kern w:val="0"/>
                <w:sz w:val="20"/>
                <w:szCs w:val="20"/>
                <w14:ligatures w14:val="none"/>
              </w:rPr>
            </w:pPr>
          </w:p>
        </w:tc>
        <w:tc>
          <w:tcPr>
            <w:tcW w:w="1657" w:type="pct"/>
            <w:tcBorders>
              <w:top w:val="dotted" w:sz="4" w:space="0" w:color="auto"/>
              <w:bottom w:val="dotted" w:sz="4" w:space="0" w:color="auto"/>
              <w:right w:val="nil"/>
            </w:tcBorders>
            <w:vAlign w:val="center"/>
          </w:tcPr>
          <w:p w14:paraId="54DF1A80" w14:textId="77777777" w:rsidR="006B1EC9" w:rsidRPr="006B1EC9" w:rsidRDefault="006B1EC9" w:rsidP="006B1EC9">
            <w:pPr>
              <w:spacing w:after="0"/>
              <w:rPr>
                <w:rFonts w:ascii="Calibri" w:eastAsia="Calibri" w:hAnsi="Calibri" w:cs="Times New Roman"/>
                <w:b/>
                <w:bCs/>
                <w:color w:val="000000"/>
                <w:kern w:val="0"/>
                <w:sz w:val="20"/>
                <w:szCs w:val="20"/>
                <w14:ligatures w14:val="none"/>
              </w:rPr>
            </w:pPr>
            <w:r w:rsidRPr="006B1EC9">
              <w:rPr>
                <w:rFonts w:ascii="Calibri" w:eastAsia="Calibri" w:hAnsi="Calibri" w:cs="Times New Roman"/>
                <w:b/>
                <w:bCs/>
                <w:color w:val="000000"/>
                <w:kern w:val="0"/>
                <w:sz w:val="20"/>
                <w:szCs w:val="20"/>
                <w14:ligatures w14:val="none"/>
              </w:rPr>
              <w:t>C. Activities taking place near water bodies such as rivers, lakes, international waters, etc. (</w:t>
            </w:r>
            <w:r w:rsidRPr="006B1EC9">
              <w:rPr>
                <w:rFonts w:ascii="Calibri" w:eastAsia="Calibri" w:hAnsi="Calibri" w:cs="Times New Roman"/>
                <w:color w:val="000000"/>
                <w:kern w:val="0"/>
                <w:sz w:val="20"/>
                <w:szCs w:val="20"/>
                <w14:ligatures w14:val="none"/>
              </w:rPr>
              <w:t>No interventions are planned in the water aspect)</w:t>
            </w:r>
          </w:p>
          <w:p w14:paraId="0E0895B1" w14:textId="77777777" w:rsidR="006B1EC9" w:rsidRPr="006B1EC9" w:rsidRDefault="006B1EC9" w:rsidP="006B1EC9">
            <w:pPr>
              <w:numPr>
                <w:ilvl w:val="0"/>
                <w:numId w:val="3"/>
              </w:numPr>
              <w:spacing w:after="0" w:line="240" w:lineRule="auto"/>
              <w:contextualSpacing/>
              <w:rPr>
                <w:rFonts w:ascii="Calibri" w:eastAsia="Calibri" w:hAnsi="Calibri" w:cs="Times New Roman"/>
                <w:color w:val="000000"/>
                <w:kern w:val="0"/>
                <w:sz w:val="20"/>
                <w:szCs w:val="20"/>
                <w14:ligatures w14:val="none"/>
              </w:rPr>
            </w:pPr>
            <w:r w:rsidRPr="006B1EC9">
              <w:rPr>
                <w:rFonts w:ascii="Calibri" w:eastAsia="Calibri" w:hAnsi="Calibri" w:cs="Times New Roman"/>
                <w:color w:val="000000"/>
                <w:kern w:val="0"/>
                <w:sz w:val="20"/>
                <w:szCs w:val="20"/>
                <w14:ligatures w14:val="none"/>
              </w:rPr>
              <w:t>Increase in sediments loads in water bodies</w:t>
            </w:r>
          </w:p>
          <w:p w14:paraId="7A635E12" w14:textId="77777777" w:rsidR="006B1EC9" w:rsidRPr="006B1EC9" w:rsidRDefault="006B1EC9" w:rsidP="006B1EC9">
            <w:pPr>
              <w:numPr>
                <w:ilvl w:val="0"/>
                <w:numId w:val="3"/>
              </w:numPr>
              <w:spacing w:after="0" w:line="240" w:lineRule="auto"/>
              <w:contextualSpacing/>
              <w:rPr>
                <w:rFonts w:ascii="Calibri" w:eastAsia="Calibri" w:hAnsi="Calibri" w:cs="Times New Roman"/>
                <w:color w:val="000000"/>
                <w:kern w:val="0"/>
                <w:sz w:val="20"/>
                <w:szCs w:val="20"/>
                <w14:ligatures w14:val="none"/>
              </w:rPr>
            </w:pPr>
            <w:r w:rsidRPr="006B1EC9">
              <w:rPr>
                <w:rFonts w:ascii="Calibri" w:eastAsia="Calibri" w:hAnsi="Calibri" w:cs="Times New Roman"/>
                <w:color w:val="000000"/>
                <w:kern w:val="0"/>
                <w:sz w:val="20"/>
                <w:szCs w:val="20"/>
                <w14:ligatures w14:val="none"/>
              </w:rPr>
              <w:t xml:space="preserve">Changes of water flow </w:t>
            </w:r>
          </w:p>
          <w:p w14:paraId="511CD046" w14:textId="77777777" w:rsidR="006B1EC9" w:rsidRPr="006B1EC9" w:rsidRDefault="006B1EC9" w:rsidP="006B1EC9">
            <w:pPr>
              <w:numPr>
                <w:ilvl w:val="0"/>
                <w:numId w:val="3"/>
              </w:numPr>
              <w:spacing w:after="0" w:line="240" w:lineRule="auto"/>
              <w:contextualSpacing/>
              <w:rPr>
                <w:rFonts w:ascii="Calibri" w:eastAsia="Calibri" w:hAnsi="Calibri" w:cs="Times New Roman"/>
                <w:color w:val="000000"/>
                <w:kern w:val="0"/>
                <w:sz w:val="20"/>
                <w:szCs w:val="20"/>
                <w14:ligatures w14:val="none"/>
              </w:rPr>
            </w:pPr>
            <w:r w:rsidRPr="006B1EC9">
              <w:rPr>
                <w:rFonts w:ascii="Calibri" w:eastAsia="Calibri" w:hAnsi="Calibri" w:cs="Times New Roman"/>
                <w:color w:val="000000"/>
                <w:kern w:val="0"/>
                <w:sz w:val="20"/>
                <w:szCs w:val="20"/>
                <w14:ligatures w14:val="none"/>
              </w:rPr>
              <w:t>Pollution of water due to temporary waste disposal or spill leakages</w:t>
            </w:r>
          </w:p>
        </w:tc>
        <w:tc>
          <w:tcPr>
            <w:tcW w:w="955" w:type="pct"/>
            <w:tcBorders>
              <w:top w:val="dotted" w:sz="4" w:space="0" w:color="auto"/>
              <w:left w:val="nil"/>
              <w:bottom w:val="dotted" w:sz="4" w:space="0" w:color="auto"/>
              <w:right w:val="nil"/>
            </w:tcBorders>
            <w:vAlign w:val="center"/>
          </w:tcPr>
          <w:p w14:paraId="596EF175" w14:textId="77777777" w:rsidR="006B1EC9" w:rsidRPr="006B1EC9" w:rsidRDefault="006B1EC9" w:rsidP="006B1EC9">
            <w:pPr>
              <w:spacing w:after="0"/>
              <w:jc w:val="center"/>
              <w:rPr>
                <w:rFonts w:ascii="Calibri" w:eastAsia="Calibri" w:hAnsi="Calibri" w:cs="Times New Roman"/>
                <w:kern w:val="0"/>
                <w:sz w:val="20"/>
                <w:szCs w:val="20"/>
                <w14:ligatures w14:val="none"/>
              </w:rPr>
            </w:pPr>
            <w:r w:rsidRPr="006B1EC9">
              <w:rPr>
                <w:rFonts w:ascii="Calibri" w:eastAsia="Calibri" w:hAnsi="Calibri" w:cs="Times New Roman"/>
                <w:color w:val="000000"/>
                <w:kern w:val="0"/>
                <w:sz w:val="20"/>
                <w:szCs w:val="20"/>
                <w14:ligatures w14:val="none"/>
              </w:rPr>
              <w:t>[x] Yes [] No</w:t>
            </w:r>
          </w:p>
        </w:tc>
        <w:tc>
          <w:tcPr>
            <w:tcW w:w="1678" w:type="pct"/>
            <w:tcBorders>
              <w:top w:val="dotted" w:sz="4" w:space="0" w:color="auto"/>
              <w:left w:val="nil"/>
              <w:bottom w:val="dotted" w:sz="4" w:space="0" w:color="auto"/>
            </w:tcBorders>
            <w:vAlign w:val="center"/>
          </w:tcPr>
          <w:p w14:paraId="10320227" w14:textId="77777777" w:rsidR="006B1EC9" w:rsidRPr="006B1EC9" w:rsidRDefault="006B1EC9" w:rsidP="006B1EC9">
            <w:pPr>
              <w:spacing w:after="0"/>
              <w:jc w:val="center"/>
              <w:rPr>
                <w:rFonts w:ascii="Calibri" w:eastAsia="Calibri" w:hAnsi="Calibri" w:cs="Times New Roman"/>
                <w:kern w:val="0"/>
                <w:sz w:val="20"/>
                <w:szCs w:val="20"/>
                <w14:ligatures w14:val="none"/>
              </w:rPr>
            </w:pPr>
            <w:r w:rsidRPr="006B1EC9">
              <w:rPr>
                <w:rFonts w:ascii="Calibri" w:eastAsia="Calibri" w:hAnsi="Calibri" w:cs="Times New Roman"/>
                <w:color w:val="000000"/>
                <w:kern w:val="0"/>
                <w:sz w:val="20"/>
                <w:szCs w:val="20"/>
                <w14:ligatures w14:val="none"/>
              </w:rPr>
              <w:t>If “Yes”, S</w:t>
            </w:r>
            <w:r w:rsidRPr="006B1EC9">
              <w:rPr>
                <w:rFonts w:ascii="Calibri" w:eastAsia="NSimSun" w:hAnsi="Calibri" w:cs="Times New Roman"/>
                <w:kern w:val="0"/>
                <w:sz w:val="20"/>
                <w:szCs w:val="20"/>
                <w14:ligatures w14:val="none"/>
              </w:rPr>
              <w:t xml:space="preserve">ee Section </w:t>
            </w:r>
            <w:r w:rsidRPr="006B1EC9">
              <w:rPr>
                <w:rFonts w:ascii="Calibri" w:eastAsia="NSimSun" w:hAnsi="Calibri" w:cs="Times New Roman"/>
                <w:b/>
                <w:bCs/>
                <w:kern w:val="0"/>
                <w:sz w:val="20"/>
                <w:szCs w:val="20"/>
                <w14:ligatures w14:val="none"/>
              </w:rPr>
              <w:t xml:space="preserve">A, B, C </w:t>
            </w:r>
            <w:r w:rsidRPr="006B1EC9">
              <w:rPr>
                <w:rFonts w:ascii="Calibri" w:eastAsia="NSimSun" w:hAnsi="Calibri" w:cs="Times New Roman"/>
                <w:kern w:val="0"/>
                <w:sz w:val="20"/>
                <w:szCs w:val="20"/>
                <w14:ligatures w14:val="none"/>
              </w:rPr>
              <w:t>below</w:t>
            </w:r>
          </w:p>
        </w:tc>
      </w:tr>
      <w:tr w:rsidR="006B1EC9" w:rsidRPr="006B1EC9" w14:paraId="0011DA1A" w14:textId="77777777" w:rsidTr="0075391D">
        <w:trPr>
          <w:trHeight w:val="58"/>
          <w:jc w:val="center"/>
        </w:trPr>
        <w:tc>
          <w:tcPr>
            <w:tcW w:w="710" w:type="pct"/>
            <w:vMerge/>
          </w:tcPr>
          <w:p w14:paraId="546F4386" w14:textId="77777777" w:rsidR="006B1EC9" w:rsidRPr="006B1EC9" w:rsidRDefault="006B1EC9" w:rsidP="006B1EC9">
            <w:pPr>
              <w:spacing w:after="0"/>
              <w:jc w:val="center"/>
              <w:rPr>
                <w:rFonts w:ascii="Calibri" w:eastAsia="NSimSun" w:hAnsi="Calibri" w:cs="Calibri"/>
                <w:kern w:val="0"/>
                <w:sz w:val="20"/>
                <w:szCs w:val="20"/>
                <w14:ligatures w14:val="none"/>
              </w:rPr>
            </w:pPr>
          </w:p>
        </w:tc>
        <w:tc>
          <w:tcPr>
            <w:tcW w:w="1657" w:type="pct"/>
            <w:tcBorders>
              <w:top w:val="dotted" w:sz="4" w:space="0" w:color="auto"/>
              <w:bottom w:val="dotted" w:sz="4" w:space="0" w:color="auto"/>
              <w:right w:val="nil"/>
            </w:tcBorders>
            <w:vAlign w:val="center"/>
          </w:tcPr>
          <w:p w14:paraId="4B7E4B36" w14:textId="77777777" w:rsidR="006B1EC9" w:rsidRPr="006B1EC9" w:rsidRDefault="006B1EC9" w:rsidP="006B1EC9">
            <w:pPr>
              <w:spacing w:after="0"/>
              <w:rPr>
                <w:rFonts w:ascii="Calibri" w:eastAsia="Calibri" w:hAnsi="Calibri" w:cs="Times New Roman"/>
                <w:b/>
                <w:bCs/>
                <w:color w:val="000000"/>
                <w:kern w:val="0"/>
                <w:sz w:val="20"/>
                <w:szCs w:val="20"/>
                <w14:ligatures w14:val="none"/>
              </w:rPr>
            </w:pPr>
            <w:r w:rsidRPr="006B1EC9">
              <w:rPr>
                <w:rFonts w:ascii="Calibri" w:eastAsia="Calibri" w:hAnsi="Calibri" w:cs="Times New Roman"/>
                <w:b/>
                <w:bCs/>
                <w:color w:val="000000"/>
                <w:kern w:val="0"/>
                <w:sz w:val="20"/>
                <w:szCs w:val="20"/>
                <w14:ligatures w14:val="none"/>
              </w:rPr>
              <w:t xml:space="preserve">D. Traffic and Pedestrian Safety </w:t>
            </w:r>
          </w:p>
          <w:p w14:paraId="47184729" w14:textId="77777777" w:rsidR="006B1EC9" w:rsidRPr="006B1EC9" w:rsidRDefault="006B1EC9" w:rsidP="006B1EC9">
            <w:pPr>
              <w:numPr>
                <w:ilvl w:val="0"/>
                <w:numId w:val="3"/>
              </w:numPr>
              <w:spacing w:after="0" w:line="240" w:lineRule="auto"/>
              <w:contextualSpacing/>
              <w:rPr>
                <w:rFonts w:ascii="Calibri" w:eastAsia="Calibri" w:hAnsi="Calibri" w:cs="Times New Roman"/>
                <w:color w:val="000000"/>
                <w:kern w:val="0"/>
                <w:sz w:val="20"/>
                <w:szCs w:val="20"/>
                <w14:ligatures w14:val="none"/>
              </w:rPr>
            </w:pPr>
            <w:r w:rsidRPr="006B1EC9">
              <w:rPr>
                <w:rFonts w:ascii="Calibri" w:eastAsia="Calibri" w:hAnsi="Calibri" w:cs="Times New Roman"/>
                <w:color w:val="000000"/>
                <w:kern w:val="0"/>
                <w:sz w:val="20"/>
                <w:szCs w:val="20"/>
                <w14:ligatures w14:val="none"/>
              </w:rPr>
              <w:t>Sites specific vehicular traffic</w:t>
            </w:r>
          </w:p>
          <w:p w14:paraId="096EC2FE" w14:textId="77777777" w:rsidR="006B1EC9" w:rsidRPr="006B1EC9" w:rsidRDefault="006B1EC9" w:rsidP="006B1EC9">
            <w:pPr>
              <w:numPr>
                <w:ilvl w:val="0"/>
                <w:numId w:val="3"/>
              </w:numPr>
              <w:spacing w:after="0" w:line="240" w:lineRule="auto"/>
              <w:contextualSpacing/>
              <w:rPr>
                <w:rFonts w:ascii="Calibri" w:eastAsia="Calibri" w:hAnsi="Calibri" w:cs="Calibri"/>
                <w:color w:val="000000"/>
                <w:kern w:val="0"/>
                <w:sz w:val="20"/>
                <w:szCs w:val="20"/>
                <w14:ligatures w14:val="none"/>
              </w:rPr>
            </w:pPr>
            <w:r w:rsidRPr="006B1EC9">
              <w:rPr>
                <w:rFonts w:ascii="Calibri" w:eastAsia="Calibri" w:hAnsi="Calibri" w:cs="Times New Roman"/>
                <w:color w:val="000000"/>
                <w:kern w:val="0"/>
                <w:sz w:val="20"/>
                <w:szCs w:val="20"/>
                <w14:ligatures w14:val="none"/>
              </w:rPr>
              <w:t>Sites is in a populated area</w:t>
            </w:r>
          </w:p>
        </w:tc>
        <w:tc>
          <w:tcPr>
            <w:tcW w:w="955" w:type="pct"/>
            <w:tcBorders>
              <w:top w:val="dotted" w:sz="4" w:space="0" w:color="auto"/>
              <w:left w:val="nil"/>
              <w:bottom w:val="dotted" w:sz="4" w:space="0" w:color="auto"/>
              <w:right w:val="nil"/>
            </w:tcBorders>
            <w:vAlign w:val="center"/>
          </w:tcPr>
          <w:p w14:paraId="793B4E9B" w14:textId="77777777" w:rsidR="006B1EC9" w:rsidRPr="006B1EC9" w:rsidRDefault="006B1EC9" w:rsidP="006B1EC9">
            <w:pPr>
              <w:spacing w:after="0"/>
              <w:jc w:val="center"/>
              <w:rPr>
                <w:rFonts w:ascii="Calibri" w:eastAsia="Calibri" w:hAnsi="Calibri" w:cs="Times New Roman"/>
                <w:kern w:val="0"/>
                <w:sz w:val="20"/>
                <w:szCs w:val="20"/>
                <w14:ligatures w14:val="none"/>
              </w:rPr>
            </w:pPr>
            <w:r w:rsidRPr="006B1EC9">
              <w:rPr>
                <w:rFonts w:ascii="Calibri" w:eastAsia="Calibri" w:hAnsi="Calibri" w:cs="Times New Roman"/>
                <w:color w:val="000000"/>
                <w:kern w:val="0"/>
                <w:sz w:val="20"/>
                <w:szCs w:val="20"/>
                <w14:ligatures w14:val="none"/>
              </w:rPr>
              <w:t xml:space="preserve">[x] Yes </w:t>
            </w:r>
            <w:proofErr w:type="gramStart"/>
            <w:r w:rsidRPr="006B1EC9">
              <w:rPr>
                <w:rFonts w:ascii="Calibri" w:eastAsia="Calibri" w:hAnsi="Calibri" w:cs="Times New Roman"/>
                <w:color w:val="000000"/>
                <w:kern w:val="0"/>
                <w:sz w:val="20"/>
                <w:szCs w:val="20"/>
                <w14:ligatures w14:val="none"/>
              </w:rPr>
              <w:t>[ ]</w:t>
            </w:r>
            <w:proofErr w:type="gramEnd"/>
            <w:r w:rsidRPr="006B1EC9">
              <w:rPr>
                <w:rFonts w:ascii="Calibri" w:eastAsia="Calibri" w:hAnsi="Calibri" w:cs="Times New Roman"/>
                <w:color w:val="000000"/>
                <w:kern w:val="0"/>
                <w:sz w:val="20"/>
                <w:szCs w:val="20"/>
                <w14:ligatures w14:val="none"/>
              </w:rPr>
              <w:t xml:space="preserve"> No</w:t>
            </w:r>
          </w:p>
        </w:tc>
        <w:tc>
          <w:tcPr>
            <w:tcW w:w="1678" w:type="pct"/>
            <w:tcBorders>
              <w:top w:val="dotted" w:sz="4" w:space="0" w:color="auto"/>
              <w:left w:val="nil"/>
              <w:bottom w:val="dotted" w:sz="4" w:space="0" w:color="auto"/>
            </w:tcBorders>
            <w:vAlign w:val="center"/>
          </w:tcPr>
          <w:p w14:paraId="73438352" w14:textId="77777777" w:rsidR="006B1EC9" w:rsidRPr="006B1EC9" w:rsidRDefault="006B1EC9" w:rsidP="006B1EC9">
            <w:pPr>
              <w:spacing w:after="0"/>
              <w:jc w:val="center"/>
              <w:rPr>
                <w:rFonts w:ascii="Calibri" w:eastAsia="Calibri" w:hAnsi="Calibri" w:cs="Times New Roman"/>
                <w:kern w:val="0"/>
                <w:sz w:val="20"/>
                <w:szCs w:val="20"/>
                <w14:ligatures w14:val="none"/>
              </w:rPr>
            </w:pPr>
            <w:r w:rsidRPr="006B1EC9">
              <w:rPr>
                <w:rFonts w:ascii="Calibri" w:eastAsia="Calibri" w:hAnsi="Calibri" w:cs="Times New Roman"/>
                <w:color w:val="000000"/>
                <w:kern w:val="0"/>
                <w:sz w:val="20"/>
                <w:szCs w:val="20"/>
                <w14:ligatures w14:val="none"/>
              </w:rPr>
              <w:t>If “Yes”, S</w:t>
            </w:r>
            <w:r w:rsidRPr="006B1EC9">
              <w:rPr>
                <w:rFonts w:ascii="Calibri" w:eastAsia="NSimSun" w:hAnsi="Calibri" w:cs="Times New Roman"/>
                <w:kern w:val="0"/>
                <w:sz w:val="20"/>
                <w:szCs w:val="20"/>
                <w14:ligatures w14:val="none"/>
              </w:rPr>
              <w:t xml:space="preserve">ee Section </w:t>
            </w:r>
            <w:r w:rsidRPr="006B1EC9">
              <w:rPr>
                <w:rFonts w:ascii="Calibri" w:eastAsia="NSimSun" w:hAnsi="Calibri" w:cs="Times New Roman"/>
                <w:b/>
                <w:bCs/>
                <w:kern w:val="0"/>
                <w:sz w:val="20"/>
                <w:szCs w:val="20"/>
                <w14:ligatures w14:val="none"/>
              </w:rPr>
              <w:t xml:space="preserve">A, B, G </w:t>
            </w:r>
            <w:r w:rsidRPr="006B1EC9">
              <w:rPr>
                <w:rFonts w:ascii="Calibri" w:eastAsia="NSimSun" w:hAnsi="Calibri" w:cs="Times New Roman"/>
                <w:kern w:val="0"/>
                <w:sz w:val="20"/>
                <w:szCs w:val="20"/>
                <w14:ligatures w14:val="none"/>
              </w:rPr>
              <w:t>below</w:t>
            </w:r>
          </w:p>
        </w:tc>
      </w:tr>
      <w:tr w:rsidR="006B1EC9" w:rsidRPr="006B1EC9" w14:paraId="44A49C80" w14:textId="77777777" w:rsidTr="0075391D">
        <w:trPr>
          <w:trHeight w:val="58"/>
          <w:jc w:val="center"/>
        </w:trPr>
        <w:tc>
          <w:tcPr>
            <w:tcW w:w="710" w:type="pct"/>
            <w:vMerge/>
          </w:tcPr>
          <w:p w14:paraId="47E8CDEB" w14:textId="77777777" w:rsidR="006B1EC9" w:rsidRPr="006B1EC9" w:rsidRDefault="006B1EC9" w:rsidP="006B1EC9">
            <w:pPr>
              <w:spacing w:after="0"/>
              <w:jc w:val="center"/>
              <w:rPr>
                <w:rFonts w:ascii="Calibri" w:eastAsia="NSimSun" w:hAnsi="Calibri" w:cs="Calibri"/>
                <w:kern w:val="0"/>
                <w:sz w:val="20"/>
                <w:szCs w:val="20"/>
                <w14:ligatures w14:val="none"/>
              </w:rPr>
            </w:pPr>
          </w:p>
        </w:tc>
        <w:tc>
          <w:tcPr>
            <w:tcW w:w="1657" w:type="pct"/>
            <w:tcBorders>
              <w:top w:val="dotted" w:sz="4" w:space="0" w:color="auto"/>
              <w:bottom w:val="dotted" w:sz="4" w:space="0" w:color="auto"/>
              <w:right w:val="nil"/>
            </w:tcBorders>
            <w:vAlign w:val="center"/>
          </w:tcPr>
          <w:p w14:paraId="49308C3C" w14:textId="77777777" w:rsidR="006B1EC9" w:rsidRPr="006B1EC9" w:rsidRDefault="006B1EC9" w:rsidP="006B1EC9">
            <w:pPr>
              <w:spacing w:after="0"/>
              <w:rPr>
                <w:rFonts w:ascii="Calibri" w:eastAsia="Calibri" w:hAnsi="Calibri" w:cs="Times New Roman"/>
                <w:b/>
                <w:bCs/>
                <w:color w:val="000000"/>
                <w:kern w:val="0"/>
                <w:sz w:val="20"/>
                <w:szCs w:val="20"/>
                <w14:ligatures w14:val="none"/>
              </w:rPr>
            </w:pPr>
            <w:r w:rsidRPr="006B1EC9">
              <w:rPr>
                <w:rFonts w:ascii="Calibri" w:eastAsia="Calibri" w:hAnsi="Calibri" w:cs="Times New Roman"/>
                <w:b/>
                <w:bCs/>
                <w:color w:val="000000"/>
                <w:kern w:val="0"/>
                <w:sz w:val="20"/>
                <w:szCs w:val="20"/>
                <w14:ligatures w14:val="none"/>
              </w:rPr>
              <w:t>E. Usage of hazardous or toxic materials and generation of hazardous waste</w:t>
            </w:r>
            <w:r w:rsidRPr="006B1EC9">
              <w:rPr>
                <w:rFonts w:ascii="Calibri" w:eastAsia="Calibri" w:hAnsi="Calibri" w:cs="Times New Roman"/>
                <w:b/>
                <w:bCs/>
                <w:color w:val="000000"/>
                <w:kern w:val="0"/>
                <w:sz w:val="20"/>
                <w:szCs w:val="20"/>
                <w:vertAlign w:val="superscript"/>
                <w14:ligatures w14:val="none"/>
              </w:rPr>
              <w:footnoteReference w:id="2"/>
            </w:r>
          </w:p>
          <w:p w14:paraId="6680B56F" w14:textId="77777777" w:rsidR="006B1EC9" w:rsidRPr="006B1EC9" w:rsidRDefault="006B1EC9" w:rsidP="006B1EC9">
            <w:pPr>
              <w:numPr>
                <w:ilvl w:val="0"/>
                <w:numId w:val="3"/>
              </w:numPr>
              <w:spacing w:after="0" w:line="240" w:lineRule="auto"/>
              <w:contextualSpacing/>
              <w:rPr>
                <w:rFonts w:ascii="Calibri" w:eastAsia="Calibri" w:hAnsi="Calibri" w:cs="Times New Roman"/>
                <w:color w:val="000000"/>
                <w:kern w:val="0"/>
                <w:sz w:val="20"/>
                <w:szCs w:val="20"/>
                <w14:ligatures w14:val="none"/>
              </w:rPr>
            </w:pPr>
            <w:r w:rsidRPr="006B1EC9">
              <w:rPr>
                <w:rFonts w:ascii="Calibri" w:eastAsia="Calibri" w:hAnsi="Calibri" w:cs="Times New Roman"/>
                <w:color w:val="000000"/>
                <w:kern w:val="0"/>
                <w:sz w:val="20"/>
                <w:szCs w:val="20"/>
                <w14:ligatures w14:val="none"/>
              </w:rPr>
              <w:t>Removal and disposal of toxic and/or hazardous waste during the reconstruction activities</w:t>
            </w:r>
          </w:p>
          <w:p w14:paraId="72BD42C8" w14:textId="77777777" w:rsidR="006B1EC9" w:rsidRPr="006B1EC9" w:rsidRDefault="006B1EC9" w:rsidP="006B1EC9">
            <w:pPr>
              <w:numPr>
                <w:ilvl w:val="0"/>
                <w:numId w:val="3"/>
              </w:numPr>
              <w:spacing w:after="0" w:line="240" w:lineRule="auto"/>
              <w:contextualSpacing/>
              <w:rPr>
                <w:rFonts w:ascii="Calibri" w:eastAsia="Calibri" w:hAnsi="Calibri" w:cs="Times New Roman"/>
                <w:kern w:val="0"/>
                <w:sz w:val="20"/>
                <w:szCs w:val="20"/>
                <w14:ligatures w14:val="none"/>
              </w:rPr>
            </w:pPr>
            <w:r w:rsidRPr="006B1EC9">
              <w:rPr>
                <w:rFonts w:ascii="Calibri" w:eastAsia="Calibri" w:hAnsi="Calibri" w:cs="Times New Roman"/>
                <w:color w:val="000000"/>
                <w:kern w:val="0"/>
                <w:sz w:val="20"/>
                <w:szCs w:val="20"/>
                <w14:ligatures w14:val="none"/>
              </w:rPr>
              <w:t>Storage of machine oils and lubricants</w:t>
            </w:r>
          </w:p>
        </w:tc>
        <w:tc>
          <w:tcPr>
            <w:tcW w:w="955" w:type="pct"/>
            <w:tcBorders>
              <w:top w:val="dotted" w:sz="4" w:space="0" w:color="auto"/>
              <w:left w:val="nil"/>
              <w:bottom w:val="dotted" w:sz="4" w:space="0" w:color="auto"/>
              <w:right w:val="nil"/>
            </w:tcBorders>
            <w:vAlign w:val="center"/>
          </w:tcPr>
          <w:p w14:paraId="61B7DC3A" w14:textId="77777777" w:rsidR="006B1EC9" w:rsidRPr="006B1EC9" w:rsidRDefault="006B1EC9" w:rsidP="006B1EC9">
            <w:pPr>
              <w:spacing w:after="0"/>
              <w:jc w:val="center"/>
              <w:rPr>
                <w:rFonts w:ascii="Calibri" w:eastAsia="Calibri" w:hAnsi="Calibri" w:cs="Times New Roman"/>
                <w:kern w:val="0"/>
                <w:sz w:val="20"/>
                <w:szCs w:val="20"/>
                <w14:ligatures w14:val="none"/>
              </w:rPr>
            </w:pPr>
            <w:r w:rsidRPr="006B1EC9">
              <w:rPr>
                <w:rFonts w:ascii="Calibri" w:eastAsia="Calibri" w:hAnsi="Calibri" w:cs="Times New Roman"/>
                <w:color w:val="000000"/>
                <w:kern w:val="0"/>
                <w:sz w:val="20"/>
                <w:szCs w:val="20"/>
                <w14:ligatures w14:val="none"/>
              </w:rPr>
              <w:t xml:space="preserve">[x] Yes </w:t>
            </w:r>
            <w:proofErr w:type="gramStart"/>
            <w:r w:rsidRPr="006B1EC9">
              <w:rPr>
                <w:rFonts w:ascii="Calibri" w:eastAsia="Calibri" w:hAnsi="Calibri" w:cs="Times New Roman"/>
                <w:color w:val="000000"/>
                <w:kern w:val="0"/>
                <w:sz w:val="20"/>
                <w:szCs w:val="20"/>
                <w14:ligatures w14:val="none"/>
              </w:rPr>
              <w:t>[ ]</w:t>
            </w:r>
            <w:proofErr w:type="gramEnd"/>
            <w:r w:rsidRPr="006B1EC9">
              <w:rPr>
                <w:rFonts w:ascii="Calibri" w:eastAsia="Calibri" w:hAnsi="Calibri" w:cs="Times New Roman"/>
                <w:color w:val="000000"/>
                <w:kern w:val="0"/>
                <w:sz w:val="20"/>
                <w:szCs w:val="20"/>
                <w14:ligatures w14:val="none"/>
              </w:rPr>
              <w:t xml:space="preserve"> No</w:t>
            </w:r>
          </w:p>
        </w:tc>
        <w:tc>
          <w:tcPr>
            <w:tcW w:w="1678" w:type="pct"/>
            <w:tcBorders>
              <w:top w:val="dotted" w:sz="4" w:space="0" w:color="auto"/>
              <w:left w:val="nil"/>
              <w:bottom w:val="dotted" w:sz="4" w:space="0" w:color="auto"/>
            </w:tcBorders>
            <w:vAlign w:val="center"/>
          </w:tcPr>
          <w:p w14:paraId="65889AB9" w14:textId="77777777" w:rsidR="006B1EC9" w:rsidRPr="006B1EC9" w:rsidRDefault="006B1EC9" w:rsidP="006B1EC9">
            <w:pPr>
              <w:spacing w:after="0"/>
              <w:jc w:val="center"/>
              <w:rPr>
                <w:rFonts w:ascii="Calibri" w:eastAsia="Calibri" w:hAnsi="Calibri" w:cs="Times New Roman"/>
                <w:kern w:val="0"/>
                <w:sz w:val="20"/>
                <w:szCs w:val="20"/>
                <w14:ligatures w14:val="none"/>
              </w:rPr>
            </w:pPr>
            <w:r w:rsidRPr="006B1EC9">
              <w:rPr>
                <w:rFonts w:ascii="Calibri" w:eastAsia="Calibri" w:hAnsi="Calibri" w:cs="Times New Roman"/>
                <w:color w:val="000000"/>
                <w:kern w:val="0"/>
                <w:sz w:val="20"/>
                <w:szCs w:val="20"/>
                <w14:ligatures w14:val="none"/>
              </w:rPr>
              <w:t>If “Yes”, S</w:t>
            </w:r>
            <w:r w:rsidRPr="006B1EC9">
              <w:rPr>
                <w:rFonts w:ascii="Calibri" w:eastAsia="NSimSun" w:hAnsi="Calibri" w:cs="Times New Roman"/>
                <w:kern w:val="0"/>
                <w:sz w:val="20"/>
                <w:szCs w:val="20"/>
                <w14:ligatures w14:val="none"/>
              </w:rPr>
              <w:t xml:space="preserve">ee Section </w:t>
            </w:r>
            <w:r w:rsidRPr="006B1EC9">
              <w:rPr>
                <w:rFonts w:ascii="Calibri" w:eastAsia="NSimSun" w:hAnsi="Calibri" w:cs="Times New Roman"/>
                <w:b/>
                <w:bCs/>
                <w:kern w:val="0"/>
                <w:sz w:val="20"/>
                <w:szCs w:val="20"/>
                <w14:ligatures w14:val="none"/>
              </w:rPr>
              <w:t xml:space="preserve">A, B, H </w:t>
            </w:r>
            <w:r w:rsidRPr="006B1EC9">
              <w:rPr>
                <w:rFonts w:ascii="Calibri" w:eastAsia="NSimSun" w:hAnsi="Calibri" w:cs="Times New Roman"/>
                <w:kern w:val="0"/>
                <w:sz w:val="20"/>
                <w:szCs w:val="20"/>
                <w14:ligatures w14:val="none"/>
              </w:rPr>
              <w:t>below</w:t>
            </w:r>
          </w:p>
        </w:tc>
      </w:tr>
      <w:tr w:rsidR="006B1EC9" w:rsidRPr="006B1EC9" w14:paraId="171C92C4" w14:textId="77777777" w:rsidTr="0075391D">
        <w:trPr>
          <w:trHeight w:val="58"/>
          <w:jc w:val="center"/>
        </w:trPr>
        <w:tc>
          <w:tcPr>
            <w:tcW w:w="710" w:type="pct"/>
            <w:vMerge/>
          </w:tcPr>
          <w:p w14:paraId="7A14A68D" w14:textId="77777777" w:rsidR="006B1EC9" w:rsidRPr="006B1EC9" w:rsidRDefault="006B1EC9" w:rsidP="006B1EC9">
            <w:pPr>
              <w:spacing w:after="0"/>
              <w:jc w:val="center"/>
              <w:rPr>
                <w:rFonts w:ascii="Calibri" w:eastAsia="NSimSun" w:hAnsi="Calibri" w:cs="Calibri"/>
                <w:kern w:val="0"/>
                <w:sz w:val="20"/>
                <w:szCs w:val="20"/>
                <w14:ligatures w14:val="none"/>
              </w:rPr>
            </w:pPr>
          </w:p>
        </w:tc>
        <w:tc>
          <w:tcPr>
            <w:tcW w:w="1657" w:type="pct"/>
            <w:tcBorders>
              <w:top w:val="dotted" w:sz="4" w:space="0" w:color="auto"/>
              <w:bottom w:val="dotted" w:sz="4" w:space="0" w:color="auto"/>
              <w:right w:val="nil"/>
            </w:tcBorders>
            <w:vAlign w:val="center"/>
          </w:tcPr>
          <w:p w14:paraId="05465714" w14:textId="46064492" w:rsidR="006B1EC9" w:rsidRPr="006B1EC9" w:rsidRDefault="006B1EC9" w:rsidP="006B1EC9">
            <w:pPr>
              <w:spacing w:after="0"/>
              <w:rPr>
                <w:rFonts w:ascii="Calibri" w:eastAsia="Calibri" w:hAnsi="Calibri" w:cs="Times New Roman"/>
                <w:color w:val="000000"/>
                <w:kern w:val="0"/>
                <w:sz w:val="20"/>
                <w:szCs w:val="20"/>
                <w14:ligatures w14:val="none"/>
              </w:rPr>
            </w:pPr>
            <w:r w:rsidRPr="006B1EC9">
              <w:rPr>
                <w:rFonts w:ascii="Calibri" w:eastAsia="Calibri" w:hAnsi="Calibri" w:cs="Calibri"/>
                <w:kern w:val="0"/>
                <w14:ligatures w14:val="none"/>
              </w:rPr>
              <w:t>F</w:t>
            </w:r>
            <w:r w:rsidR="00E53A89">
              <w:rPr>
                <w:rFonts w:ascii="Calibri" w:eastAsia="Calibri" w:hAnsi="Calibri" w:cs="Calibri"/>
                <w:kern w:val="0"/>
                <w14:ligatures w14:val="none"/>
              </w:rPr>
              <w:t>.</w:t>
            </w:r>
            <w:r w:rsidRPr="006B1EC9">
              <w:rPr>
                <w:rFonts w:ascii="Calibri" w:eastAsia="Calibri" w:hAnsi="Calibri" w:cs="Calibri"/>
                <w:kern w:val="0"/>
                <w14:ligatures w14:val="none"/>
              </w:rPr>
              <w:t xml:space="preserve"> </w:t>
            </w:r>
            <w:r w:rsidRPr="006B1EC9">
              <w:rPr>
                <w:rFonts w:ascii="Calibri" w:eastAsia="Calibri" w:hAnsi="Calibri" w:cs="Times New Roman"/>
                <w:b/>
                <w:bCs/>
                <w:color w:val="000000"/>
                <w:kern w:val="0"/>
                <w:sz w:val="20"/>
                <w:szCs w:val="20"/>
                <w14:ligatures w14:val="none"/>
              </w:rPr>
              <w:t>Generation of asbestos waste during the demolition of existing facilities parts (roof, walls, floor)</w:t>
            </w:r>
          </w:p>
        </w:tc>
        <w:tc>
          <w:tcPr>
            <w:tcW w:w="955" w:type="pct"/>
            <w:tcBorders>
              <w:top w:val="dotted" w:sz="4" w:space="0" w:color="auto"/>
              <w:left w:val="nil"/>
              <w:bottom w:val="dotted" w:sz="4" w:space="0" w:color="auto"/>
              <w:right w:val="nil"/>
            </w:tcBorders>
            <w:vAlign w:val="center"/>
          </w:tcPr>
          <w:p w14:paraId="76874472" w14:textId="77777777" w:rsidR="006B1EC9" w:rsidRPr="006B1EC9" w:rsidRDefault="006B1EC9" w:rsidP="006B1EC9">
            <w:pPr>
              <w:spacing w:after="0"/>
              <w:jc w:val="center"/>
              <w:rPr>
                <w:rFonts w:ascii="Calibri" w:eastAsia="Calibri" w:hAnsi="Calibri" w:cs="Times New Roman"/>
                <w:color w:val="000000"/>
                <w:kern w:val="0"/>
                <w:sz w:val="20"/>
                <w:szCs w:val="20"/>
                <w14:ligatures w14:val="none"/>
              </w:rPr>
            </w:pPr>
            <w:proofErr w:type="gramStart"/>
            <w:r w:rsidRPr="006B1EC9">
              <w:rPr>
                <w:rFonts w:ascii="Calibri" w:eastAsia="Calibri" w:hAnsi="Calibri" w:cs="Times New Roman"/>
                <w:color w:val="000000"/>
                <w:kern w:val="0"/>
                <w:sz w:val="20"/>
                <w:szCs w:val="20"/>
                <w14:ligatures w14:val="none"/>
              </w:rPr>
              <w:t>[ ]</w:t>
            </w:r>
            <w:proofErr w:type="gramEnd"/>
            <w:r w:rsidRPr="006B1EC9">
              <w:rPr>
                <w:rFonts w:ascii="Calibri" w:eastAsia="Calibri" w:hAnsi="Calibri" w:cs="Times New Roman"/>
                <w:color w:val="000000"/>
                <w:kern w:val="0"/>
                <w:sz w:val="20"/>
                <w:szCs w:val="20"/>
                <w14:ligatures w14:val="none"/>
              </w:rPr>
              <w:t xml:space="preserve"> Yes [x] No </w:t>
            </w:r>
          </w:p>
        </w:tc>
        <w:tc>
          <w:tcPr>
            <w:tcW w:w="1678" w:type="pct"/>
            <w:tcBorders>
              <w:top w:val="dotted" w:sz="4" w:space="0" w:color="auto"/>
              <w:left w:val="nil"/>
              <w:bottom w:val="dotted" w:sz="4" w:space="0" w:color="auto"/>
            </w:tcBorders>
          </w:tcPr>
          <w:p w14:paraId="3E59D3BB" w14:textId="77777777" w:rsidR="006B1EC9" w:rsidRPr="006B1EC9" w:rsidRDefault="006B1EC9" w:rsidP="006B1EC9">
            <w:pPr>
              <w:spacing w:after="0"/>
              <w:jc w:val="center"/>
              <w:rPr>
                <w:rFonts w:ascii="Calibri" w:eastAsia="Calibri" w:hAnsi="Calibri" w:cs="Times New Roman"/>
                <w:color w:val="000000"/>
                <w:kern w:val="0"/>
                <w:sz w:val="20"/>
                <w:szCs w:val="20"/>
                <w14:ligatures w14:val="none"/>
              </w:rPr>
            </w:pPr>
            <w:r w:rsidRPr="006B1EC9">
              <w:rPr>
                <w:rFonts w:ascii="Calibri" w:eastAsia="Calibri" w:hAnsi="Calibri" w:cs="Times New Roman"/>
                <w:color w:val="000000"/>
                <w:kern w:val="0"/>
                <w:sz w:val="20"/>
                <w:szCs w:val="20"/>
                <w14:ligatures w14:val="none"/>
              </w:rPr>
              <w:t>If “Yes”, S</w:t>
            </w:r>
            <w:r w:rsidRPr="006B1EC9">
              <w:rPr>
                <w:rFonts w:ascii="Calibri" w:eastAsia="NSimSun" w:hAnsi="Calibri" w:cs="Times New Roman"/>
                <w:kern w:val="0"/>
                <w:sz w:val="20"/>
                <w:szCs w:val="20"/>
                <w14:ligatures w14:val="none"/>
              </w:rPr>
              <w:t xml:space="preserve">ee Section </w:t>
            </w:r>
            <w:r w:rsidRPr="006B1EC9">
              <w:rPr>
                <w:rFonts w:ascii="Calibri" w:eastAsia="NSimSun" w:hAnsi="Calibri" w:cs="Times New Roman"/>
                <w:b/>
                <w:bCs/>
                <w:kern w:val="0"/>
                <w:sz w:val="20"/>
                <w:szCs w:val="20"/>
                <w14:ligatures w14:val="none"/>
              </w:rPr>
              <w:t xml:space="preserve">A, B, I </w:t>
            </w:r>
            <w:r w:rsidRPr="006B1EC9">
              <w:rPr>
                <w:rFonts w:ascii="Calibri" w:eastAsia="NSimSun" w:hAnsi="Calibri" w:cs="Times New Roman"/>
                <w:kern w:val="0"/>
                <w:sz w:val="20"/>
                <w:szCs w:val="20"/>
                <w14:ligatures w14:val="none"/>
              </w:rPr>
              <w:t>below</w:t>
            </w:r>
          </w:p>
        </w:tc>
      </w:tr>
      <w:tr w:rsidR="006B1EC9" w:rsidRPr="006B1EC9" w14:paraId="563BF36A" w14:textId="77777777" w:rsidTr="0075391D">
        <w:trPr>
          <w:trHeight w:val="237"/>
          <w:jc w:val="center"/>
        </w:trPr>
        <w:tc>
          <w:tcPr>
            <w:tcW w:w="710" w:type="pct"/>
            <w:vMerge/>
          </w:tcPr>
          <w:p w14:paraId="3E3716E9" w14:textId="77777777" w:rsidR="006B1EC9" w:rsidRPr="006B1EC9" w:rsidRDefault="006B1EC9" w:rsidP="006B1EC9">
            <w:pPr>
              <w:spacing w:after="0"/>
              <w:jc w:val="center"/>
              <w:rPr>
                <w:rFonts w:ascii="Calibri" w:eastAsia="NSimSun" w:hAnsi="Calibri" w:cs="Calibri"/>
                <w:kern w:val="0"/>
                <w:sz w:val="20"/>
                <w:szCs w:val="20"/>
                <w14:ligatures w14:val="none"/>
              </w:rPr>
            </w:pPr>
          </w:p>
        </w:tc>
        <w:tc>
          <w:tcPr>
            <w:tcW w:w="1657" w:type="pct"/>
            <w:tcBorders>
              <w:top w:val="dotted" w:sz="4" w:space="0" w:color="auto"/>
              <w:bottom w:val="dotted" w:sz="4" w:space="0" w:color="auto"/>
              <w:right w:val="nil"/>
            </w:tcBorders>
            <w:vAlign w:val="center"/>
          </w:tcPr>
          <w:p w14:paraId="6276BAD7" w14:textId="77777777" w:rsidR="006B1EC9" w:rsidRPr="006B1EC9" w:rsidRDefault="006B1EC9" w:rsidP="006B1EC9">
            <w:pPr>
              <w:spacing w:after="0"/>
              <w:rPr>
                <w:rFonts w:ascii="Calibri" w:eastAsia="Calibri" w:hAnsi="Calibri" w:cs="Times New Roman"/>
                <w:color w:val="000000"/>
                <w:kern w:val="0"/>
                <w:sz w:val="20"/>
                <w:szCs w:val="20"/>
                <w14:ligatures w14:val="none"/>
              </w:rPr>
            </w:pPr>
            <w:r w:rsidRPr="006B1EC9">
              <w:rPr>
                <w:rFonts w:ascii="Calibri" w:eastAsia="Calibri" w:hAnsi="Calibri" w:cs="Times New Roman"/>
                <w:b/>
                <w:bCs/>
                <w:color w:val="000000"/>
                <w:kern w:val="0"/>
                <w:sz w:val="20"/>
                <w:szCs w:val="20"/>
                <w14:ligatures w14:val="none"/>
              </w:rPr>
              <w:t>G. Replacement/Removal of mercury lights</w:t>
            </w:r>
          </w:p>
        </w:tc>
        <w:tc>
          <w:tcPr>
            <w:tcW w:w="955" w:type="pct"/>
            <w:tcBorders>
              <w:top w:val="dotted" w:sz="4" w:space="0" w:color="auto"/>
              <w:left w:val="nil"/>
              <w:bottom w:val="dotted" w:sz="4" w:space="0" w:color="auto"/>
              <w:right w:val="nil"/>
            </w:tcBorders>
            <w:vAlign w:val="center"/>
          </w:tcPr>
          <w:p w14:paraId="7FEAADE8" w14:textId="77777777" w:rsidR="006B1EC9" w:rsidRPr="006B1EC9" w:rsidRDefault="006B1EC9" w:rsidP="006B1EC9">
            <w:pPr>
              <w:spacing w:after="0"/>
              <w:jc w:val="center"/>
              <w:rPr>
                <w:rFonts w:ascii="Calibri" w:eastAsia="Calibri" w:hAnsi="Calibri" w:cs="Times New Roman"/>
                <w:color w:val="000000"/>
                <w:kern w:val="0"/>
                <w:sz w:val="20"/>
                <w:szCs w:val="20"/>
                <w14:ligatures w14:val="none"/>
              </w:rPr>
            </w:pPr>
            <w:proofErr w:type="gramStart"/>
            <w:r w:rsidRPr="006B1EC9">
              <w:rPr>
                <w:rFonts w:ascii="Calibri" w:eastAsia="Calibri" w:hAnsi="Calibri" w:cs="Times New Roman"/>
                <w:color w:val="000000"/>
                <w:kern w:val="0"/>
                <w:sz w:val="20"/>
                <w:szCs w:val="20"/>
                <w14:ligatures w14:val="none"/>
              </w:rPr>
              <w:t>[ ]</w:t>
            </w:r>
            <w:proofErr w:type="gramEnd"/>
            <w:r w:rsidRPr="006B1EC9">
              <w:rPr>
                <w:rFonts w:ascii="Calibri" w:eastAsia="Calibri" w:hAnsi="Calibri" w:cs="Times New Roman"/>
                <w:color w:val="000000"/>
                <w:kern w:val="0"/>
                <w:sz w:val="20"/>
                <w:szCs w:val="20"/>
                <w14:ligatures w14:val="none"/>
              </w:rPr>
              <w:t xml:space="preserve"> Yes [x] No</w:t>
            </w:r>
          </w:p>
        </w:tc>
        <w:tc>
          <w:tcPr>
            <w:tcW w:w="1678" w:type="pct"/>
            <w:tcBorders>
              <w:top w:val="dotted" w:sz="4" w:space="0" w:color="auto"/>
              <w:left w:val="nil"/>
              <w:bottom w:val="dotted" w:sz="4" w:space="0" w:color="auto"/>
            </w:tcBorders>
            <w:vAlign w:val="center"/>
          </w:tcPr>
          <w:p w14:paraId="691E9B62" w14:textId="77777777" w:rsidR="006B1EC9" w:rsidRPr="006B1EC9" w:rsidRDefault="006B1EC9" w:rsidP="006B1EC9">
            <w:pPr>
              <w:spacing w:after="0"/>
              <w:jc w:val="center"/>
              <w:rPr>
                <w:rFonts w:ascii="Calibri" w:eastAsia="Calibri" w:hAnsi="Calibri" w:cs="Times New Roman"/>
                <w:color w:val="000000"/>
                <w:kern w:val="0"/>
                <w:sz w:val="20"/>
                <w:szCs w:val="20"/>
                <w14:ligatures w14:val="none"/>
              </w:rPr>
            </w:pPr>
            <w:r w:rsidRPr="006B1EC9">
              <w:rPr>
                <w:rFonts w:ascii="Calibri" w:eastAsia="Calibri" w:hAnsi="Calibri" w:cs="Times New Roman"/>
                <w:color w:val="000000"/>
                <w:kern w:val="0"/>
                <w:sz w:val="20"/>
                <w:szCs w:val="20"/>
                <w14:ligatures w14:val="none"/>
              </w:rPr>
              <w:t>If “Yes”, S</w:t>
            </w:r>
            <w:r w:rsidRPr="006B1EC9">
              <w:rPr>
                <w:rFonts w:ascii="Calibri" w:eastAsia="NSimSun" w:hAnsi="Calibri" w:cs="Calibri"/>
                <w:kern w:val="0"/>
                <w:sz w:val="20"/>
                <w:szCs w:val="20"/>
                <w14:ligatures w14:val="none"/>
              </w:rPr>
              <w:t xml:space="preserve">ee Section </w:t>
            </w:r>
            <w:r w:rsidRPr="006B1EC9">
              <w:rPr>
                <w:rFonts w:ascii="Calibri" w:eastAsia="NSimSun" w:hAnsi="Calibri" w:cs="Calibri"/>
                <w:b/>
                <w:bCs/>
                <w:kern w:val="0"/>
                <w:sz w:val="20"/>
                <w:szCs w:val="20"/>
                <w14:ligatures w14:val="none"/>
              </w:rPr>
              <w:t xml:space="preserve">A, B, J </w:t>
            </w:r>
            <w:r w:rsidRPr="006B1EC9">
              <w:rPr>
                <w:rFonts w:ascii="Calibri" w:eastAsia="NSimSun" w:hAnsi="Calibri" w:cs="Calibri"/>
                <w:kern w:val="0"/>
                <w:sz w:val="20"/>
                <w:szCs w:val="20"/>
                <w14:ligatures w14:val="none"/>
              </w:rPr>
              <w:t>below</w:t>
            </w:r>
          </w:p>
        </w:tc>
      </w:tr>
      <w:tr w:rsidR="006B1EC9" w:rsidRPr="006B1EC9" w14:paraId="435267F0" w14:textId="77777777" w:rsidTr="0075391D">
        <w:trPr>
          <w:trHeight w:val="58"/>
          <w:jc w:val="center"/>
        </w:trPr>
        <w:tc>
          <w:tcPr>
            <w:tcW w:w="710" w:type="pct"/>
            <w:vMerge/>
          </w:tcPr>
          <w:p w14:paraId="54F60A2A" w14:textId="77777777" w:rsidR="006B1EC9" w:rsidRPr="006B1EC9" w:rsidRDefault="006B1EC9" w:rsidP="006B1EC9">
            <w:pPr>
              <w:spacing w:after="0"/>
              <w:jc w:val="center"/>
              <w:rPr>
                <w:rFonts w:ascii="Calibri" w:eastAsia="NSimSun" w:hAnsi="Calibri" w:cs="Calibri"/>
                <w:kern w:val="0"/>
                <w:sz w:val="20"/>
                <w:szCs w:val="20"/>
                <w14:ligatures w14:val="none"/>
              </w:rPr>
            </w:pPr>
          </w:p>
        </w:tc>
        <w:tc>
          <w:tcPr>
            <w:tcW w:w="1657" w:type="pct"/>
            <w:tcBorders>
              <w:top w:val="dotted" w:sz="4" w:space="0" w:color="auto"/>
              <w:bottom w:val="dotted" w:sz="4" w:space="0" w:color="auto"/>
              <w:right w:val="nil"/>
            </w:tcBorders>
            <w:vAlign w:val="center"/>
          </w:tcPr>
          <w:p w14:paraId="7DF0D33B" w14:textId="77777777" w:rsidR="006B1EC9" w:rsidRPr="006B1EC9" w:rsidRDefault="006B1EC9" w:rsidP="006B1EC9">
            <w:pPr>
              <w:spacing w:after="0"/>
              <w:rPr>
                <w:rFonts w:ascii="Calibri" w:eastAsia="Calibri" w:hAnsi="Calibri" w:cs="Times New Roman"/>
                <w:b/>
                <w:bCs/>
                <w:color w:val="000000"/>
                <w:kern w:val="0"/>
                <w:sz w:val="20"/>
                <w:szCs w:val="20"/>
                <w14:ligatures w14:val="none"/>
              </w:rPr>
            </w:pPr>
            <w:r w:rsidRPr="006B1EC9">
              <w:rPr>
                <w:rFonts w:ascii="Calibri" w:eastAsia="Calibri" w:hAnsi="Calibri" w:cs="Times New Roman"/>
                <w:b/>
                <w:bCs/>
                <w:color w:val="000000"/>
                <w:kern w:val="0"/>
                <w:sz w:val="20"/>
                <w:szCs w:val="20"/>
                <w14:ligatures w14:val="none"/>
              </w:rPr>
              <w:t xml:space="preserve">H. </w:t>
            </w:r>
            <w:r w:rsidRPr="006B1EC9">
              <w:rPr>
                <w:rFonts w:ascii="Calibri Light" w:eastAsia="Calibri" w:hAnsi="Calibri Light" w:cs="Calibri Light"/>
                <w:b/>
                <w:color w:val="000000"/>
                <w:kern w:val="0"/>
                <w:sz w:val="20"/>
                <w:szCs w:val="20"/>
                <w14:ligatures w14:val="none"/>
              </w:rPr>
              <w:t>Dismantling of underground installations</w:t>
            </w:r>
          </w:p>
        </w:tc>
        <w:tc>
          <w:tcPr>
            <w:tcW w:w="955" w:type="pct"/>
            <w:tcBorders>
              <w:top w:val="dotted" w:sz="4" w:space="0" w:color="auto"/>
              <w:left w:val="nil"/>
              <w:bottom w:val="dotted" w:sz="4" w:space="0" w:color="auto"/>
              <w:right w:val="nil"/>
            </w:tcBorders>
            <w:vAlign w:val="center"/>
          </w:tcPr>
          <w:p w14:paraId="1AE486CE" w14:textId="77777777" w:rsidR="006B1EC9" w:rsidRPr="006B1EC9" w:rsidRDefault="006B1EC9" w:rsidP="006B1EC9">
            <w:pPr>
              <w:spacing w:after="0"/>
              <w:jc w:val="center"/>
              <w:rPr>
                <w:rFonts w:ascii="Calibri" w:eastAsia="Calibri" w:hAnsi="Calibri" w:cs="Times New Roman"/>
                <w:color w:val="000000"/>
                <w:kern w:val="0"/>
                <w:sz w:val="20"/>
                <w:szCs w:val="20"/>
                <w14:ligatures w14:val="none"/>
              </w:rPr>
            </w:pPr>
            <w:r w:rsidRPr="006B1EC9">
              <w:rPr>
                <w:rFonts w:ascii="Calibri" w:eastAsia="Calibri" w:hAnsi="Calibri" w:cs="Times New Roman"/>
                <w:color w:val="000000"/>
                <w:kern w:val="0"/>
                <w:sz w:val="20"/>
                <w:szCs w:val="20"/>
                <w14:ligatures w14:val="none"/>
              </w:rPr>
              <w:t>[x] Yes [] No</w:t>
            </w:r>
          </w:p>
        </w:tc>
        <w:tc>
          <w:tcPr>
            <w:tcW w:w="1678" w:type="pct"/>
            <w:tcBorders>
              <w:top w:val="dotted" w:sz="4" w:space="0" w:color="auto"/>
              <w:left w:val="nil"/>
              <w:bottom w:val="dotted" w:sz="4" w:space="0" w:color="auto"/>
            </w:tcBorders>
            <w:vAlign w:val="center"/>
          </w:tcPr>
          <w:p w14:paraId="4C1456CA" w14:textId="77777777" w:rsidR="006B1EC9" w:rsidRPr="006B1EC9" w:rsidRDefault="006B1EC9" w:rsidP="006B1EC9">
            <w:pPr>
              <w:spacing w:after="0"/>
              <w:jc w:val="center"/>
              <w:rPr>
                <w:rFonts w:ascii="Calibri" w:eastAsia="Calibri" w:hAnsi="Calibri" w:cs="Times New Roman"/>
                <w:color w:val="000000"/>
                <w:kern w:val="0"/>
                <w:sz w:val="20"/>
                <w:szCs w:val="20"/>
                <w14:ligatures w14:val="none"/>
              </w:rPr>
            </w:pPr>
            <w:r w:rsidRPr="006B1EC9">
              <w:rPr>
                <w:rFonts w:ascii="Calibri" w:eastAsia="Calibri" w:hAnsi="Calibri" w:cs="Times New Roman"/>
                <w:color w:val="000000"/>
                <w:kern w:val="0"/>
                <w:sz w:val="20"/>
                <w:szCs w:val="20"/>
                <w14:ligatures w14:val="none"/>
              </w:rPr>
              <w:t>If “Yes”, S</w:t>
            </w:r>
            <w:r w:rsidRPr="006B1EC9">
              <w:rPr>
                <w:rFonts w:ascii="Calibri" w:eastAsia="NSimSun" w:hAnsi="Calibri" w:cs="Times New Roman"/>
                <w:kern w:val="0"/>
                <w:sz w:val="20"/>
                <w:szCs w:val="20"/>
                <w14:ligatures w14:val="none"/>
              </w:rPr>
              <w:t xml:space="preserve">ee Section </w:t>
            </w:r>
            <w:r w:rsidRPr="006B1EC9">
              <w:rPr>
                <w:rFonts w:ascii="Calibri" w:eastAsia="NSimSun" w:hAnsi="Calibri" w:cs="Times New Roman"/>
                <w:b/>
                <w:bCs/>
                <w:kern w:val="0"/>
                <w:sz w:val="20"/>
                <w:szCs w:val="20"/>
                <w14:ligatures w14:val="none"/>
              </w:rPr>
              <w:t xml:space="preserve">A, B, K </w:t>
            </w:r>
            <w:r w:rsidRPr="006B1EC9">
              <w:rPr>
                <w:rFonts w:ascii="Calibri" w:eastAsia="NSimSun" w:hAnsi="Calibri" w:cs="Times New Roman"/>
                <w:kern w:val="0"/>
                <w:sz w:val="20"/>
                <w:szCs w:val="20"/>
                <w14:ligatures w14:val="none"/>
              </w:rPr>
              <w:t>below</w:t>
            </w:r>
          </w:p>
        </w:tc>
      </w:tr>
    </w:tbl>
    <w:p w14:paraId="4B6A32E3" w14:textId="77777777" w:rsidR="006B1EC9" w:rsidRPr="006B1EC9" w:rsidRDefault="006B1EC9" w:rsidP="006B1EC9">
      <w:pPr>
        <w:spacing w:after="0"/>
        <w:rPr>
          <w:rFonts w:ascii="Calibri" w:eastAsia="Calibri" w:hAnsi="Calibri" w:cs="Times New Roman"/>
          <w:kern w:val="0"/>
          <w14:ligatures w14:val="none"/>
        </w:rPr>
        <w:sectPr w:rsidR="006B1EC9" w:rsidRPr="006B1EC9" w:rsidSect="0075391D">
          <w:pgSz w:w="16840" w:h="11907" w:orient="landscape" w:code="9"/>
          <w:pgMar w:top="1440" w:right="1440" w:bottom="1440" w:left="1440"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687"/>
        <w:gridCol w:w="8708"/>
      </w:tblGrid>
      <w:tr w:rsidR="006B1EC9" w:rsidRPr="006B1EC9" w14:paraId="593962B5" w14:textId="77777777" w:rsidTr="0075391D">
        <w:trPr>
          <w:tblHeader/>
          <w:jc w:val="center"/>
        </w:trPr>
        <w:tc>
          <w:tcPr>
            <w:tcW w:w="5000" w:type="pct"/>
            <w:gridSpan w:val="3"/>
            <w:shd w:val="clear" w:color="auto" w:fill="9797E1"/>
          </w:tcPr>
          <w:p w14:paraId="442EF9FE" w14:textId="77777777" w:rsidR="006B1EC9" w:rsidRPr="006B1EC9" w:rsidRDefault="006B1EC9" w:rsidP="006B1EC9">
            <w:pPr>
              <w:spacing w:after="0"/>
              <w:rPr>
                <w:rFonts w:ascii="Calibri" w:eastAsia="Calibri" w:hAnsi="Calibri" w:cs="Times New Roman"/>
                <w:b/>
                <w:bCs/>
                <w:kern w:val="0"/>
                <w14:ligatures w14:val="none"/>
              </w:rPr>
            </w:pPr>
            <w:r w:rsidRPr="006B1EC9">
              <w:rPr>
                <w:rFonts w:ascii="Calibri" w:eastAsia="Calibri" w:hAnsi="Calibri" w:cs="Times New Roman"/>
                <w:b/>
                <w:bCs/>
                <w:kern w:val="0"/>
                <w14:ligatures w14:val="none"/>
              </w:rPr>
              <w:lastRenderedPageBreak/>
              <w:t>PART 2.2 ENVIRONMENTAL AND SOCIAL MITIGATION MEASURES</w:t>
            </w:r>
          </w:p>
        </w:tc>
      </w:tr>
      <w:tr w:rsidR="006B1EC9" w:rsidRPr="006B1EC9" w14:paraId="75B80215" w14:textId="77777777" w:rsidTr="0075391D">
        <w:trPr>
          <w:tblHeader/>
          <w:jc w:val="center"/>
        </w:trPr>
        <w:tc>
          <w:tcPr>
            <w:tcW w:w="916" w:type="pct"/>
            <w:shd w:val="clear" w:color="auto" w:fill="9797E1"/>
          </w:tcPr>
          <w:p w14:paraId="098CA701" w14:textId="77777777" w:rsidR="006B1EC9" w:rsidRPr="006B1EC9" w:rsidRDefault="006B1EC9" w:rsidP="006B1EC9">
            <w:pPr>
              <w:spacing w:after="0"/>
              <w:jc w:val="center"/>
              <w:rPr>
                <w:rFonts w:ascii="Calibri" w:eastAsia="Calibri" w:hAnsi="Calibri" w:cs="Times New Roman"/>
                <w:b/>
                <w:bCs/>
                <w:kern w:val="0"/>
                <w14:ligatures w14:val="none"/>
              </w:rPr>
            </w:pPr>
            <w:r w:rsidRPr="006B1EC9">
              <w:rPr>
                <w:rFonts w:ascii="Calibri" w:eastAsia="Calibri" w:hAnsi="Calibri" w:cs="Times New Roman"/>
                <w:b/>
                <w:bCs/>
                <w:kern w:val="0"/>
                <w14:ligatures w14:val="none"/>
              </w:rPr>
              <w:t>ACTIVITY</w:t>
            </w:r>
          </w:p>
        </w:tc>
        <w:tc>
          <w:tcPr>
            <w:tcW w:w="963" w:type="pct"/>
            <w:shd w:val="clear" w:color="auto" w:fill="9797E1"/>
          </w:tcPr>
          <w:p w14:paraId="73EF7E64" w14:textId="77777777" w:rsidR="006B1EC9" w:rsidRPr="006B1EC9" w:rsidRDefault="006B1EC9" w:rsidP="006B1EC9">
            <w:pPr>
              <w:spacing w:after="0"/>
              <w:jc w:val="center"/>
              <w:rPr>
                <w:rFonts w:ascii="Calibri" w:eastAsia="Calibri" w:hAnsi="Calibri" w:cs="Times New Roman"/>
                <w:b/>
                <w:bCs/>
                <w:kern w:val="0"/>
                <w14:ligatures w14:val="none"/>
              </w:rPr>
            </w:pPr>
            <w:r w:rsidRPr="006B1EC9">
              <w:rPr>
                <w:rFonts w:ascii="Calibri" w:eastAsia="Calibri" w:hAnsi="Calibri" w:cs="Times New Roman"/>
                <w:b/>
                <w:bCs/>
                <w:kern w:val="0"/>
                <w14:ligatures w14:val="none"/>
              </w:rPr>
              <w:t>PARAMETER</w:t>
            </w:r>
          </w:p>
        </w:tc>
        <w:tc>
          <w:tcPr>
            <w:tcW w:w="3121" w:type="pct"/>
            <w:tcBorders>
              <w:left w:val="nil"/>
            </w:tcBorders>
            <w:shd w:val="clear" w:color="auto" w:fill="9797E1"/>
          </w:tcPr>
          <w:p w14:paraId="45D0C8E6" w14:textId="77777777" w:rsidR="006B1EC9" w:rsidRPr="006B1EC9" w:rsidRDefault="006B1EC9" w:rsidP="006B1EC9">
            <w:pPr>
              <w:spacing w:after="0"/>
              <w:jc w:val="center"/>
              <w:rPr>
                <w:rFonts w:ascii="Calibri" w:eastAsia="Calibri" w:hAnsi="Calibri" w:cs="Times New Roman"/>
                <w:b/>
                <w:bCs/>
                <w:kern w:val="0"/>
                <w14:ligatures w14:val="none"/>
              </w:rPr>
            </w:pPr>
            <w:r w:rsidRPr="006B1EC9">
              <w:rPr>
                <w:rFonts w:ascii="Calibri" w:eastAsia="Calibri" w:hAnsi="Calibri" w:cs="Times New Roman"/>
                <w:b/>
                <w:bCs/>
                <w:kern w:val="0"/>
                <w14:ligatures w14:val="none"/>
              </w:rPr>
              <w:t>MITIGATION MEASURES CHECKLIST</w:t>
            </w:r>
          </w:p>
        </w:tc>
      </w:tr>
      <w:tr w:rsidR="000271DB" w:rsidRPr="006B1EC9" w14:paraId="6A11373C" w14:textId="77777777" w:rsidTr="0075391D">
        <w:trPr>
          <w:trHeight w:val="305"/>
          <w:jc w:val="center"/>
        </w:trPr>
        <w:tc>
          <w:tcPr>
            <w:tcW w:w="916" w:type="pct"/>
            <w:vMerge w:val="restart"/>
            <w:vAlign w:val="center"/>
          </w:tcPr>
          <w:p w14:paraId="2F34DA5D" w14:textId="77777777" w:rsidR="006B1EC9" w:rsidRPr="006B1EC9" w:rsidRDefault="006B1EC9" w:rsidP="006B1EC9">
            <w:pPr>
              <w:spacing w:after="0"/>
              <w:jc w:val="center"/>
              <w:rPr>
                <w:rFonts w:ascii="Calibri" w:eastAsia="Calibri" w:hAnsi="Calibri" w:cs="Times New Roman"/>
                <w:b/>
                <w:bCs/>
                <w:kern w:val="0"/>
                <w14:ligatures w14:val="none"/>
              </w:rPr>
            </w:pPr>
            <w:r w:rsidRPr="006B1EC9">
              <w:rPr>
                <w:rFonts w:ascii="Calibri" w:eastAsia="Calibri" w:hAnsi="Calibri" w:cs="Times New Roman"/>
                <w:b/>
                <w:bCs/>
                <w:kern w:val="0"/>
                <w14:ligatures w14:val="none"/>
              </w:rPr>
              <w:t>A</w:t>
            </w:r>
            <w:r w:rsidRPr="006B1EC9">
              <w:rPr>
                <w:rFonts w:ascii="Calibri" w:eastAsia="Calibri" w:hAnsi="Calibri" w:cs="Times New Roman"/>
                <w:kern w:val="0"/>
                <w14:ligatures w14:val="none"/>
              </w:rPr>
              <w:t>. General Conditions</w:t>
            </w:r>
          </w:p>
        </w:tc>
        <w:tc>
          <w:tcPr>
            <w:tcW w:w="963" w:type="pct"/>
            <w:tcBorders>
              <w:bottom w:val="single" w:sz="4" w:space="0" w:color="auto"/>
            </w:tcBorders>
            <w:vAlign w:val="center"/>
          </w:tcPr>
          <w:p w14:paraId="19A9E9A5" w14:textId="77777777" w:rsidR="006B1EC9" w:rsidRPr="006B1EC9" w:rsidRDefault="006B1EC9" w:rsidP="006B1EC9">
            <w:pPr>
              <w:spacing w:after="0"/>
              <w:jc w:val="center"/>
              <w:rPr>
                <w:rFonts w:ascii="Calibri" w:eastAsia="Calibri" w:hAnsi="Calibri" w:cs="Times New Roman"/>
                <w:kern w:val="0"/>
                <w14:ligatures w14:val="none"/>
              </w:rPr>
            </w:pPr>
            <w:r w:rsidRPr="006B1EC9">
              <w:rPr>
                <w:rFonts w:ascii="Calibri" w:eastAsia="Calibri" w:hAnsi="Calibri" w:cs="Times New Roman"/>
                <w:kern w:val="0"/>
                <w14:ligatures w14:val="none"/>
              </w:rPr>
              <w:t>Community H&amp;S and OH&amp;S for workers</w:t>
            </w:r>
          </w:p>
        </w:tc>
        <w:tc>
          <w:tcPr>
            <w:tcW w:w="3121" w:type="pct"/>
          </w:tcPr>
          <w:p w14:paraId="267519D6" w14:textId="77777777" w:rsidR="006B1EC9" w:rsidRPr="006B1EC9" w:rsidRDefault="006B1EC9" w:rsidP="006B1EC9">
            <w:pPr>
              <w:spacing w:after="0"/>
              <w:jc w:val="both"/>
              <w:rPr>
                <w:rFonts w:ascii="Calibri" w:eastAsia="Calibri" w:hAnsi="Calibri" w:cs="Times New Roman"/>
                <w:b/>
                <w:bCs/>
                <w:kern w:val="0"/>
                <w:u w:val="single"/>
                <w14:ligatures w14:val="none"/>
              </w:rPr>
            </w:pPr>
            <w:r w:rsidRPr="006B1EC9">
              <w:rPr>
                <w:rFonts w:ascii="Calibri" w:eastAsia="Calibri" w:hAnsi="Calibri" w:cs="Times New Roman"/>
                <w:b/>
                <w:bCs/>
                <w:kern w:val="0"/>
                <w:u w:val="single"/>
                <w14:ligatures w14:val="none"/>
              </w:rPr>
              <w:t>Community H&amp;S measures:</w:t>
            </w:r>
          </w:p>
          <w:p w14:paraId="756CF7BD" w14:textId="77777777" w:rsidR="006B1EC9" w:rsidRPr="006B1EC9" w:rsidRDefault="006B1EC9" w:rsidP="006B1EC9">
            <w:pPr>
              <w:numPr>
                <w:ilvl w:val="0"/>
                <w:numId w:val="4"/>
              </w:numPr>
              <w:spacing w:after="0" w:line="240" w:lineRule="auto"/>
              <w:jc w:val="both"/>
              <w:rPr>
                <w:rFonts w:ascii="Calibri Light" w:eastAsia="Calibri" w:hAnsi="Calibri Light" w:cs="Calibri Light"/>
                <w:color w:val="000000"/>
                <w:kern w:val="0"/>
                <w:sz w:val="20"/>
                <w:szCs w:val="18"/>
                <w14:ligatures w14:val="none"/>
              </w:rPr>
            </w:pPr>
            <w:r w:rsidRPr="006B1EC9">
              <w:rPr>
                <w:rFonts w:ascii="Calibri" w:eastAsia="Calibri" w:hAnsi="Calibri" w:cs="Times New Roman"/>
                <w:kern w:val="0"/>
                <w14:ligatures w14:val="none"/>
              </w:rPr>
              <w:t>The public in the Municipality should be notified of the works through appropriate notification in the media and/or at publicly accessible sites (including the site of the works, municipal information table and municipal website</w:t>
            </w:r>
            <w:r w:rsidRPr="006B1EC9">
              <w:rPr>
                <w:rFonts w:ascii="Calibri Light" w:eastAsia="Calibri" w:hAnsi="Calibri Light" w:cs="Calibri Light"/>
                <w:color w:val="000000"/>
                <w:kern w:val="0"/>
                <w:sz w:val="20"/>
                <w:szCs w:val="18"/>
                <w14:ligatures w14:val="none"/>
              </w:rPr>
              <w:t xml:space="preserve"> (</w:t>
            </w:r>
            <w:hyperlink w:history="1">
              <w:r w:rsidRPr="006B1EC9">
                <w:rPr>
                  <w:rFonts w:ascii="Calibri Light" w:eastAsia="Calibri" w:hAnsi="Calibri Light" w:cs="Calibri Light"/>
                  <w:color w:val="0563C1"/>
                  <w:kern w:val="0"/>
                  <w:u w:val="single"/>
                  <w14:ligatures w14:val="none"/>
                </w:rPr>
                <w:t>https://</w:t>
              </w:r>
            </w:hyperlink>
            <w:r w:rsidRPr="006B1EC9">
              <w:rPr>
                <w:rFonts w:ascii="Calibri Light" w:eastAsia="Calibri" w:hAnsi="Calibri Light" w:cs="Calibri Light"/>
                <w:color w:val="0563C1"/>
                <w:kern w:val="0"/>
                <w:u w:val="single"/>
                <w14:ligatures w14:val="none"/>
              </w:rPr>
              <w:t>..........</w:t>
            </w:r>
            <w:r w:rsidRPr="006B1EC9">
              <w:rPr>
                <w:rFonts w:ascii="Calibri Light" w:eastAsia="Calibri" w:hAnsi="Calibri Light" w:cs="Calibri Light"/>
                <w:color w:val="000000"/>
                <w:kern w:val="0"/>
                <w:sz w:val="20"/>
                <w:szCs w:val="18"/>
                <w14:ligatures w14:val="none"/>
              </w:rPr>
              <w:t>);</w:t>
            </w:r>
          </w:p>
          <w:p w14:paraId="7068F50F" w14:textId="77777777" w:rsidR="006B1EC9" w:rsidRPr="006B1EC9" w:rsidRDefault="006B1EC9" w:rsidP="006B1EC9">
            <w:pPr>
              <w:numPr>
                <w:ilvl w:val="0"/>
                <w:numId w:val="4"/>
              </w:numPr>
              <w:spacing w:after="0"/>
              <w:contextualSpacing/>
              <w:rPr>
                <w:rFonts w:ascii="Calibri" w:eastAsia="Calibri" w:hAnsi="Calibri" w:cs="Times New Roman"/>
                <w:kern w:val="0"/>
                <w14:ligatures w14:val="none"/>
              </w:rPr>
            </w:pPr>
            <w:r w:rsidRPr="006B1EC9">
              <w:rPr>
                <w:rFonts w:ascii="Calibri" w:eastAsia="Calibri" w:hAnsi="Calibri" w:cs="Times New Roman"/>
                <w:kern w:val="0"/>
                <w14:ligatures w14:val="none"/>
              </w:rPr>
              <w:t>The local construction and environment inspectorates and communities in the Municipality should be notified for the project activities reconstruction/adaptation of the existing schools/kindergarten;</w:t>
            </w:r>
          </w:p>
          <w:p w14:paraId="058E33C5" w14:textId="55C1CCDC" w:rsidR="006B1EC9" w:rsidRPr="006B1EC9" w:rsidRDefault="006B1EC9" w:rsidP="006B1EC9">
            <w:pPr>
              <w:numPr>
                <w:ilvl w:val="0"/>
                <w:numId w:val="4"/>
              </w:numPr>
              <w:spacing w:after="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14:ligatures w14:val="none"/>
              </w:rPr>
              <w:t xml:space="preserve">All legally required permits, </w:t>
            </w:r>
            <w:r w:rsidR="000271DB" w:rsidRPr="006B1EC9">
              <w:rPr>
                <w:rFonts w:ascii="Calibri" w:eastAsia="Calibri" w:hAnsi="Calibri" w:cs="Times New Roman"/>
                <w:kern w:val="0"/>
                <w14:ligatures w14:val="none"/>
              </w:rPr>
              <w:t>authorizations</w:t>
            </w:r>
            <w:r w:rsidRPr="006B1EC9">
              <w:rPr>
                <w:rFonts w:ascii="Calibri" w:eastAsia="Calibri" w:hAnsi="Calibri" w:cs="Times New Roman"/>
                <w:kern w:val="0"/>
                <w14:ligatures w14:val="none"/>
              </w:rPr>
              <w:t>, opinions, etc. have been acquired for the project activities;</w:t>
            </w:r>
          </w:p>
          <w:p w14:paraId="3B64AEA9" w14:textId="488D00AF" w:rsidR="006B1EC9" w:rsidRPr="006B1EC9" w:rsidRDefault="006B1EC9" w:rsidP="006B1EC9">
            <w:pPr>
              <w:numPr>
                <w:ilvl w:val="0"/>
                <w:numId w:val="4"/>
              </w:numPr>
              <w:spacing w:after="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14:ligatures w14:val="none"/>
              </w:rPr>
              <w:t>Place</w:t>
            </w:r>
            <w:r w:rsidR="00EA28C7">
              <w:rPr>
                <w:rFonts w:ascii="Calibri" w:eastAsia="Calibri" w:hAnsi="Calibri" w:cs="Times New Roman"/>
                <w:kern w:val="0"/>
                <w14:ligatures w14:val="none"/>
              </w:rPr>
              <w:t>ment of</w:t>
            </w:r>
            <w:r w:rsidRPr="006B1EC9">
              <w:rPr>
                <w:rFonts w:ascii="Calibri" w:eastAsia="Calibri" w:hAnsi="Calibri" w:cs="Times New Roman"/>
                <w:kern w:val="0"/>
                <w14:ligatures w14:val="none"/>
              </w:rPr>
              <w:t xml:space="preserve"> warning tapes</w:t>
            </w:r>
            <w:r w:rsidR="00EA28C7">
              <w:rPr>
                <w:rFonts w:ascii="Calibri" w:eastAsia="Calibri" w:hAnsi="Calibri" w:cs="Times New Roman"/>
                <w:kern w:val="0"/>
                <w14:ligatures w14:val="none"/>
              </w:rPr>
              <w:t>,</w:t>
            </w:r>
            <w:r w:rsidRPr="006B1EC9">
              <w:rPr>
                <w:rFonts w:ascii="Calibri" w:eastAsia="Calibri" w:hAnsi="Calibri" w:cs="Times New Roman"/>
                <w:kern w:val="0"/>
                <w14:ligatures w14:val="none"/>
              </w:rPr>
              <w:t xml:space="preserve"> signalizing forbidden entrance of unemployed persons especially children’s);</w:t>
            </w:r>
          </w:p>
          <w:p w14:paraId="208D55AC" w14:textId="77777777" w:rsidR="006B1EC9" w:rsidRPr="006B1EC9" w:rsidRDefault="006B1EC9" w:rsidP="006B1EC9">
            <w:pPr>
              <w:numPr>
                <w:ilvl w:val="0"/>
                <w:numId w:val="4"/>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Placement of Notice board with general information about the project, Contractor and Supervisor at project location (including e-mail and telephone contact details on the GRM metal box for receiving grievances); </w:t>
            </w:r>
          </w:p>
          <w:p w14:paraId="691C7DE0" w14:textId="77777777" w:rsidR="006B1EC9" w:rsidRPr="006B1EC9" w:rsidRDefault="006B1EC9" w:rsidP="006B1EC9">
            <w:pPr>
              <w:numPr>
                <w:ilvl w:val="0"/>
                <w:numId w:val="4"/>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People living in the surrounding, the pupils attending the school/</w:t>
            </w:r>
            <w:proofErr w:type="spellStart"/>
            <w:r w:rsidRPr="006B1EC9">
              <w:rPr>
                <w:rFonts w:ascii="Calibri" w:eastAsia="Calibri" w:hAnsi="Calibri" w:cs="Times New Roman"/>
                <w:kern w:val="0"/>
                <w14:ligatures w14:val="none"/>
              </w:rPr>
              <w:t>kindergarden</w:t>
            </w:r>
            <w:proofErr w:type="spellEnd"/>
            <w:r w:rsidRPr="006B1EC9">
              <w:rPr>
                <w:rFonts w:ascii="Calibri" w:eastAsia="Calibri" w:hAnsi="Calibri" w:cs="Times New Roman"/>
                <w:kern w:val="0"/>
                <w14:ligatures w14:val="none"/>
              </w:rPr>
              <w:t xml:space="preserve"> will be timely informed for the schedule of the project activities in order to plan out their activities accordingly;</w:t>
            </w:r>
          </w:p>
          <w:p w14:paraId="0515E4C7" w14:textId="77777777" w:rsidR="006B1EC9" w:rsidRPr="006B1EC9" w:rsidRDefault="006B1EC9" w:rsidP="006B1EC9">
            <w:pPr>
              <w:numPr>
                <w:ilvl w:val="0"/>
                <w:numId w:val="4"/>
              </w:numPr>
              <w:spacing w:after="0" w:line="240" w:lineRule="auto"/>
              <w:contextualSpacing/>
              <w:jc w:val="both"/>
              <w:rPr>
                <w:rFonts w:ascii="Calibri" w:eastAsia="Calibri" w:hAnsi="Calibri" w:cs="Times New Roman"/>
                <w:kern w:val="0"/>
                <w14:ligatures w14:val="none"/>
              </w:rPr>
            </w:pPr>
            <w:r w:rsidRPr="006B1EC9">
              <w:rPr>
                <w:rFonts w:ascii="Calibri" w:eastAsia="Calibri" w:hAnsi="Calibri" w:cs="Times New Roman"/>
                <w:kern w:val="0"/>
                <w14:ligatures w14:val="none"/>
              </w:rPr>
              <w:t>All work will be carried out in a safe and disciplined manner designed to minimize impacts on workers, citizens at the project location and environment;</w:t>
            </w:r>
          </w:p>
          <w:p w14:paraId="33F65713" w14:textId="77777777" w:rsidR="006B1EC9" w:rsidRPr="006B1EC9" w:rsidRDefault="006B1EC9" w:rsidP="006B1EC9">
            <w:pPr>
              <w:numPr>
                <w:ilvl w:val="0"/>
                <w:numId w:val="4"/>
              </w:numPr>
              <w:spacing w:after="0" w:line="240" w:lineRule="auto"/>
              <w:contextualSpacing/>
              <w:jc w:val="both"/>
              <w:rPr>
                <w:rFonts w:ascii="Calibri" w:eastAsia="Calibri" w:hAnsi="Calibri" w:cs="Times New Roman"/>
                <w:kern w:val="0"/>
                <w14:ligatures w14:val="none"/>
              </w:rPr>
            </w:pPr>
            <w:r w:rsidRPr="006B1EC9">
              <w:rPr>
                <w:rFonts w:ascii="Calibri" w:eastAsia="Calibri" w:hAnsi="Calibri" w:cs="Times New Roman"/>
                <w:kern w:val="0"/>
                <w14:ligatures w14:val="none"/>
              </w:rPr>
              <w:t>Separation of the work areas from extension activities and occupied areas of the kindergarten/school as much as possible using physical barriers;</w:t>
            </w:r>
          </w:p>
          <w:p w14:paraId="0C7730E6" w14:textId="7981650F" w:rsidR="006B1EC9" w:rsidRPr="006B1EC9" w:rsidRDefault="006B1EC9" w:rsidP="006B1EC9">
            <w:pPr>
              <w:numPr>
                <w:ilvl w:val="0"/>
                <w:numId w:val="4"/>
              </w:numPr>
              <w:spacing w:after="0" w:line="240" w:lineRule="auto"/>
              <w:contextualSpacing/>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Ensuring the safe movement and access (through separate paths) of parents, stuffs and children that will use the existing building of the school </w:t>
            </w:r>
            <w:r w:rsidR="00E53A89">
              <w:rPr>
                <w:rFonts w:ascii="Calibri" w:eastAsia="Calibri" w:hAnsi="Calibri" w:cs="Times New Roman"/>
                <w:kern w:val="0"/>
                <w14:ligatures w14:val="none"/>
              </w:rPr>
              <w:t xml:space="preserve">or other building </w:t>
            </w:r>
            <w:r w:rsidRPr="006B1EC9">
              <w:rPr>
                <w:rFonts w:ascii="Calibri" w:eastAsia="Calibri" w:hAnsi="Calibri" w:cs="Times New Roman"/>
                <w:kern w:val="0"/>
                <w14:ligatures w14:val="none"/>
              </w:rPr>
              <w:t>which will be upgraded;</w:t>
            </w:r>
          </w:p>
          <w:p w14:paraId="539B957C" w14:textId="740EF059" w:rsidR="006B1EC9" w:rsidRPr="006B1EC9" w:rsidRDefault="006B1EC9" w:rsidP="006B1EC9">
            <w:pPr>
              <w:numPr>
                <w:ilvl w:val="0"/>
                <w:numId w:val="4"/>
              </w:numPr>
              <w:spacing w:after="0" w:line="240" w:lineRule="auto"/>
              <w:contextualSpacing/>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The surrounding area should be kept clean, without waste disposed there. The waste </w:t>
            </w:r>
            <w:r w:rsidR="00E53A89" w:rsidRPr="006B1EC9">
              <w:rPr>
                <w:rFonts w:ascii="Calibri" w:eastAsia="Calibri" w:hAnsi="Calibri" w:cs="Times New Roman"/>
                <w:kern w:val="0"/>
                <w14:ligatures w14:val="none"/>
              </w:rPr>
              <w:t>needs</w:t>
            </w:r>
            <w:r w:rsidRPr="006B1EC9">
              <w:rPr>
                <w:rFonts w:ascii="Calibri" w:eastAsia="Calibri" w:hAnsi="Calibri" w:cs="Times New Roman"/>
                <w:kern w:val="0"/>
                <w14:ligatures w14:val="none"/>
              </w:rPr>
              <w:t xml:space="preserve"> to be collected and immediately removed from the yard as it could be a cause of injury;</w:t>
            </w:r>
          </w:p>
          <w:p w14:paraId="12C29D27" w14:textId="77777777" w:rsidR="006B1EC9" w:rsidRPr="006B1EC9" w:rsidRDefault="006B1EC9" w:rsidP="006B1EC9">
            <w:pPr>
              <w:numPr>
                <w:ilvl w:val="0"/>
                <w:numId w:val="4"/>
              </w:numPr>
              <w:spacing w:after="0" w:line="240" w:lineRule="auto"/>
              <w:contextualSpacing/>
              <w:jc w:val="both"/>
              <w:rPr>
                <w:rFonts w:ascii="Calibri" w:eastAsia="Calibri" w:hAnsi="Calibri" w:cs="Times New Roman"/>
                <w:kern w:val="0"/>
                <w14:ligatures w14:val="none"/>
              </w:rPr>
            </w:pPr>
            <w:r w:rsidRPr="006B1EC9">
              <w:rPr>
                <w:rFonts w:ascii="Calibri" w:eastAsia="Calibri" w:hAnsi="Calibri" w:cs="Times New Roman"/>
                <w:kern w:val="0"/>
                <w14:ligatures w14:val="none"/>
              </w:rPr>
              <w:t>Strictly prohibition for storage of hazardous waste on the location where the reconstruction/upgrading activities will be performed;</w:t>
            </w:r>
          </w:p>
          <w:p w14:paraId="4F13923F" w14:textId="77777777" w:rsidR="006B1EC9" w:rsidRPr="006B1EC9" w:rsidRDefault="006B1EC9" w:rsidP="006B1EC9">
            <w:pPr>
              <w:numPr>
                <w:ilvl w:val="0"/>
                <w:numId w:val="4"/>
              </w:numPr>
              <w:spacing w:after="0" w:line="240" w:lineRule="auto"/>
              <w:contextualSpacing/>
              <w:jc w:val="both"/>
              <w:rPr>
                <w:rFonts w:ascii="Calibri" w:eastAsia="Calibri" w:hAnsi="Calibri" w:cs="Times New Roman"/>
                <w:kern w:val="0"/>
                <w14:ligatures w14:val="none"/>
              </w:rPr>
            </w:pPr>
            <w:r w:rsidRPr="006B1EC9">
              <w:rPr>
                <w:rFonts w:ascii="Calibri" w:eastAsia="Calibri" w:hAnsi="Calibri" w:cs="Times New Roman"/>
                <w:kern w:val="0"/>
                <w14:ligatures w14:val="none"/>
              </w:rPr>
              <w:lastRenderedPageBreak/>
              <w:t>Signing a Contract between the Contractor and the licensed company for hazardous waste before the commencement of construction activities and collection of the waste on call;</w:t>
            </w:r>
          </w:p>
          <w:p w14:paraId="3CDE53C1" w14:textId="77777777" w:rsidR="006B1EC9" w:rsidRPr="006B1EC9" w:rsidRDefault="006B1EC9" w:rsidP="006B1EC9">
            <w:pPr>
              <w:numPr>
                <w:ilvl w:val="0"/>
                <w:numId w:val="4"/>
              </w:numPr>
              <w:spacing w:after="0" w:line="240" w:lineRule="auto"/>
              <w:contextualSpacing/>
              <w:jc w:val="both"/>
              <w:rPr>
                <w:rFonts w:ascii="Calibri" w:eastAsia="Calibri" w:hAnsi="Calibri" w:cs="Times New Roman"/>
                <w:kern w:val="0"/>
                <w14:ligatures w14:val="none"/>
              </w:rPr>
            </w:pPr>
            <w:r w:rsidRPr="006B1EC9">
              <w:rPr>
                <w:rFonts w:ascii="Calibri" w:eastAsia="Calibri" w:hAnsi="Calibri" w:cs="Times New Roman"/>
                <w:kern w:val="0"/>
                <w14:ligatures w14:val="none"/>
              </w:rPr>
              <w:t>Regular maintenance of vehicles to minimize potentially serious accidents caused by equipment malfunction or premature failure, spills and increased emissions;</w:t>
            </w:r>
          </w:p>
          <w:p w14:paraId="383FD6ED" w14:textId="13BD0362" w:rsidR="006B1EC9" w:rsidRPr="006B1EC9" w:rsidRDefault="006B1EC9" w:rsidP="006B1EC9">
            <w:pPr>
              <w:numPr>
                <w:ilvl w:val="0"/>
                <w:numId w:val="4"/>
              </w:numPr>
              <w:spacing w:after="0" w:line="240" w:lineRule="auto"/>
              <w:contextualSpacing/>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The work during the breaks between </w:t>
            </w:r>
            <w:r w:rsidR="00E53A89">
              <w:rPr>
                <w:rFonts w:ascii="Calibri" w:eastAsia="Calibri" w:hAnsi="Calibri" w:cs="Times New Roman"/>
                <w:kern w:val="0"/>
                <w14:ligatures w14:val="none"/>
              </w:rPr>
              <w:t xml:space="preserve">school </w:t>
            </w:r>
            <w:r w:rsidRPr="006B1EC9">
              <w:rPr>
                <w:rFonts w:ascii="Calibri" w:eastAsia="Calibri" w:hAnsi="Calibri" w:cs="Times New Roman"/>
                <w:kern w:val="0"/>
                <w14:ligatures w14:val="none"/>
              </w:rPr>
              <w:t xml:space="preserve">activities and children's activities in the </w:t>
            </w:r>
            <w:r w:rsidR="00E53A89">
              <w:rPr>
                <w:rFonts w:ascii="Calibri" w:eastAsia="Calibri" w:hAnsi="Calibri" w:cs="Times New Roman"/>
                <w:kern w:val="0"/>
                <w14:ligatures w14:val="none"/>
              </w:rPr>
              <w:t>school</w:t>
            </w:r>
            <w:r w:rsidRPr="006B1EC9">
              <w:rPr>
                <w:rFonts w:ascii="Calibri" w:eastAsia="Calibri" w:hAnsi="Calibri" w:cs="Times New Roman"/>
                <w:kern w:val="0"/>
                <w14:ligatures w14:val="none"/>
              </w:rPr>
              <w:t xml:space="preserve"> </w:t>
            </w:r>
            <w:r w:rsidR="00E53A89">
              <w:rPr>
                <w:rFonts w:ascii="Calibri" w:eastAsia="Calibri" w:hAnsi="Calibri" w:cs="Times New Roman"/>
                <w:kern w:val="0"/>
                <w14:ligatures w14:val="none"/>
              </w:rPr>
              <w:t xml:space="preserve">and building </w:t>
            </w:r>
            <w:r w:rsidRPr="006B1EC9">
              <w:rPr>
                <w:rFonts w:ascii="Calibri" w:eastAsia="Calibri" w:hAnsi="Calibri" w:cs="Times New Roman"/>
                <w:kern w:val="0"/>
                <w14:ligatures w14:val="none"/>
              </w:rPr>
              <w:t xml:space="preserve">yard should be prohibited; </w:t>
            </w:r>
          </w:p>
          <w:p w14:paraId="04250457" w14:textId="55376FE3" w:rsidR="006B1EC9" w:rsidRPr="006B1EC9" w:rsidRDefault="006B1EC9" w:rsidP="006B1EC9">
            <w:pPr>
              <w:numPr>
                <w:ilvl w:val="0"/>
                <w:numId w:val="4"/>
              </w:numPr>
              <w:spacing w:after="0" w:line="240" w:lineRule="auto"/>
              <w:contextualSpacing/>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If possible, the construction activities to be implemented with reduced intensity while the children are present in the </w:t>
            </w:r>
            <w:r w:rsidR="00E53A89">
              <w:rPr>
                <w:rFonts w:ascii="Calibri" w:eastAsia="Calibri" w:hAnsi="Calibri" w:cs="Times New Roman"/>
                <w:kern w:val="0"/>
                <w14:ligatures w14:val="none"/>
              </w:rPr>
              <w:t>school</w:t>
            </w:r>
            <w:r w:rsidRPr="006B1EC9">
              <w:rPr>
                <w:rFonts w:ascii="Calibri" w:eastAsia="Calibri" w:hAnsi="Calibri" w:cs="Times New Roman"/>
                <w:kern w:val="0"/>
                <w14:ligatures w14:val="none"/>
              </w:rPr>
              <w:t xml:space="preserve"> in order to prevent children from being exposed to increased noise levels;</w:t>
            </w:r>
          </w:p>
          <w:p w14:paraId="1B242099" w14:textId="4ACC3487" w:rsidR="006B1EC9" w:rsidRPr="006B1EC9" w:rsidRDefault="006B1EC9" w:rsidP="006B1EC9">
            <w:pPr>
              <w:numPr>
                <w:ilvl w:val="0"/>
                <w:numId w:val="4"/>
              </w:numPr>
              <w:spacing w:after="0" w:line="240" w:lineRule="auto"/>
              <w:contextualSpacing/>
              <w:jc w:val="both"/>
              <w:rPr>
                <w:rFonts w:ascii="Calibri" w:eastAsia="Calibri" w:hAnsi="Calibri" w:cs="Times New Roman"/>
                <w:kern w:val="0"/>
                <w14:ligatures w14:val="none"/>
              </w:rPr>
            </w:pPr>
            <w:r w:rsidRPr="006B1EC9">
              <w:rPr>
                <w:rFonts w:ascii="Calibri" w:eastAsia="Calibri" w:hAnsi="Calibri" w:cs="Times New Roman"/>
                <w:kern w:val="0"/>
                <w14:ligatures w14:val="none"/>
              </w:rPr>
              <w:t>If possible, begin and end of reconstruction/upgrading activities during the summer months or while staff and kids are not in school or their number is significantly reduced;</w:t>
            </w:r>
          </w:p>
          <w:p w14:paraId="540360C0" w14:textId="202102C0" w:rsidR="006B1EC9" w:rsidRPr="006B1EC9" w:rsidRDefault="006B1EC9" w:rsidP="006B1EC9">
            <w:pPr>
              <w:numPr>
                <w:ilvl w:val="0"/>
                <w:numId w:val="4"/>
              </w:numPr>
              <w:spacing w:after="0" w:line="276" w:lineRule="auto"/>
              <w:jc w:val="both"/>
              <w:rPr>
                <w:rFonts w:ascii="Calibri" w:eastAsia="Calibri" w:hAnsi="Calibri" w:cs="Times New Roman"/>
                <w:kern w:val="0"/>
                <w14:ligatures w14:val="none"/>
              </w:rPr>
            </w:pPr>
            <w:r w:rsidRPr="00242B6F">
              <w:rPr>
                <w:rFonts w:ascii="Calibri" w:eastAsia="Calibri" w:hAnsi="Calibri" w:cs="Times New Roman"/>
                <w:kern w:val="0"/>
                <w14:ligatures w14:val="none"/>
              </w:rPr>
              <w:t>;</w:t>
            </w:r>
          </w:p>
          <w:p w14:paraId="20A3976B" w14:textId="77777777" w:rsidR="006B1EC9" w:rsidRPr="006B1EC9" w:rsidRDefault="006B1EC9" w:rsidP="006B1EC9">
            <w:pPr>
              <w:numPr>
                <w:ilvl w:val="0"/>
                <w:numId w:val="4"/>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Workers received a </w:t>
            </w:r>
            <w:r w:rsidRPr="006B1EC9">
              <w:rPr>
                <w:rFonts w:ascii="Calibri" w:eastAsia="Calibri" w:hAnsi="Calibri" w:cs="Times New Roman"/>
                <w:b/>
                <w:bCs/>
                <w:kern w:val="0"/>
                <w14:ligatures w14:val="none"/>
              </w:rPr>
              <w:t xml:space="preserve">first-aid and OHS training appropriate </w:t>
            </w:r>
            <w:r w:rsidRPr="006B1EC9">
              <w:rPr>
                <w:rFonts w:ascii="Calibri" w:eastAsia="Calibri" w:hAnsi="Calibri" w:cs="Times New Roman"/>
                <w:kern w:val="0"/>
                <w14:ligatures w14:val="none"/>
              </w:rPr>
              <w:t xml:space="preserve">to the type of works, prior to the works commencement. Sufficient amount of first aid and OHS equipment is supplied and available at all times. </w:t>
            </w:r>
          </w:p>
          <w:p w14:paraId="3EF4AC67" w14:textId="77777777" w:rsidR="006B1EC9" w:rsidRPr="006B1EC9" w:rsidRDefault="006B1EC9" w:rsidP="006B1EC9">
            <w:pPr>
              <w:numPr>
                <w:ilvl w:val="0"/>
                <w:numId w:val="4"/>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When organizing works take into account extreme weather conditions (e.g., health) and adjust working hours and supplies (e.g., drinking water availability and supply) appropriately. </w:t>
            </w:r>
          </w:p>
          <w:p w14:paraId="4B86BEAA" w14:textId="77777777" w:rsidR="006B1EC9" w:rsidRPr="006B1EC9" w:rsidRDefault="006B1EC9" w:rsidP="006B1EC9">
            <w:pPr>
              <w:numPr>
                <w:ilvl w:val="0"/>
                <w:numId w:val="4"/>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All work will be carried out in a safe and disciplined manner designed to minimize impacts on workers, citizens using the street and environment.</w:t>
            </w:r>
          </w:p>
          <w:p w14:paraId="0B4D5208" w14:textId="77777777" w:rsidR="006B1EC9" w:rsidRPr="006B1EC9" w:rsidRDefault="006B1EC9" w:rsidP="006B1EC9">
            <w:pPr>
              <w:numPr>
                <w:ilvl w:val="0"/>
                <w:numId w:val="4"/>
              </w:numPr>
              <w:spacing w:after="0"/>
              <w:contextualSpacing/>
              <w:rPr>
                <w:rFonts w:ascii="Calibri" w:eastAsia="Calibri" w:hAnsi="Calibri" w:cs="Times New Roman"/>
                <w:kern w:val="0"/>
                <w14:ligatures w14:val="none"/>
              </w:rPr>
            </w:pPr>
            <w:r w:rsidRPr="006B1EC9">
              <w:rPr>
                <w:rFonts w:ascii="Calibri" w:eastAsia="Calibri" w:hAnsi="Calibri" w:cs="Times New Roman"/>
                <w:kern w:val="0"/>
                <w14:ligatures w14:val="none"/>
              </w:rPr>
              <w:t>Adequate warning tapes and information signs around the reconstruction/adaptation facilities during the performing of the activities to be provided and maintained during the civil works;</w:t>
            </w:r>
          </w:p>
          <w:p w14:paraId="3050C151" w14:textId="77777777" w:rsidR="006B1EC9" w:rsidRPr="006B1EC9" w:rsidRDefault="006B1EC9" w:rsidP="006B1EC9">
            <w:pPr>
              <w:spacing w:after="0"/>
              <w:jc w:val="both"/>
              <w:rPr>
                <w:rFonts w:ascii="Calibri" w:eastAsia="Calibri" w:hAnsi="Calibri" w:cs="Calibri"/>
                <w:b/>
                <w:bCs/>
                <w:kern w:val="0"/>
                <w:u w:val="single"/>
                <w14:ligatures w14:val="none"/>
              </w:rPr>
            </w:pPr>
            <w:r w:rsidRPr="006B1EC9">
              <w:rPr>
                <w:rFonts w:ascii="Calibri" w:eastAsia="Calibri" w:hAnsi="Calibri" w:cs="Calibri"/>
                <w:b/>
                <w:bCs/>
                <w:kern w:val="0"/>
                <w:u w:val="single"/>
                <w14:ligatures w14:val="none"/>
              </w:rPr>
              <w:t>OH&amp;S measures for workers:</w:t>
            </w:r>
          </w:p>
          <w:p w14:paraId="2515140C" w14:textId="77777777" w:rsidR="006B1EC9" w:rsidRPr="006B1EC9" w:rsidRDefault="006B1EC9" w:rsidP="006B1EC9">
            <w:pPr>
              <w:numPr>
                <w:ilvl w:val="0"/>
                <w:numId w:val="4"/>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Workers who will be engaged, will be trained and regularly use/wear Personal Protective Equipment - PPE complying with international good practice (will always wear hats, masks and safety glasses, harnesses and safety boots, and other work specific protective equipment); </w:t>
            </w:r>
          </w:p>
          <w:p w14:paraId="34AEDF1C" w14:textId="77777777" w:rsidR="006B1EC9" w:rsidRPr="006B1EC9" w:rsidRDefault="006B1EC9" w:rsidP="006B1EC9">
            <w:pPr>
              <w:numPr>
                <w:ilvl w:val="0"/>
                <w:numId w:val="4"/>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lastRenderedPageBreak/>
              <w:t>Community and Worker’s OH&amp;S measures must be applied (first aid, protective clothes for the workers, appropriate and attested machines and tools);</w:t>
            </w:r>
          </w:p>
          <w:p w14:paraId="33B20B57" w14:textId="77777777" w:rsidR="006B1EC9" w:rsidRPr="006B1EC9" w:rsidRDefault="006B1EC9" w:rsidP="006B1EC9">
            <w:pPr>
              <w:numPr>
                <w:ilvl w:val="0"/>
                <w:numId w:val="4"/>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Machines will be handled only by experienced and trained personnel (certified if applicable), thus reducing the risk of accidents; </w:t>
            </w:r>
          </w:p>
          <w:p w14:paraId="5069DE19" w14:textId="77777777" w:rsidR="006B1EC9" w:rsidRPr="006B1EC9" w:rsidRDefault="006B1EC9" w:rsidP="006B1EC9">
            <w:pPr>
              <w:numPr>
                <w:ilvl w:val="0"/>
                <w:numId w:val="4"/>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surrounding area (facility yard) should be kept clean, without waste disposed there. The waste needs to be collected and immediately removed from the yard as it could be a cause of injury;</w:t>
            </w:r>
          </w:p>
          <w:p w14:paraId="087A4897" w14:textId="77777777" w:rsidR="006B1EC9" w:rsidRPr="006B1EC9" w:rsidRDefault="006B1EC9" w:rsidP="006B1EC9">
            <w:pPr>
              <w:numPr>
                <w:ilvl w:val="0"/>
                <w:numId w:val="4"/>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old windows and doors should be temporary put-on safe place which is designed to prevent access of unauthorized persons;</w:t>
            </w:r>
          </w:p>
          <w:p w14:paraId="563F84B9" w14:textId="77777777" w:rsidR="006B1EC9" w:rsidRPr="006B1EC9" w:rsidRDefault="006B1EC9" w:rsidP="006B1EC9">
            <w:pPr>
              <w:numPr>
                <w:ilvl w:val="0"/>
                <w:numId w:val="4"/>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demolition related activities should be conducted outside of normal hours of the facility to the extent most feasible;</w:t>
            </w:r>
          </w:p>
          <w:p w14:paraId="5DD38C11" w14:textId="77777777" w:rsidR="006B1EC9" w:rsidRPr="006B1EC9" w:rsidRDefault="006B1EC9" w:rsidP="006B1EC9">
            <w:pPr>
              <w:numPr>
                <w:ilvl w:val="0"/>
                <w:numId w:val="4"/>
              </w:numPr>
              <w:tabs>
                <w:tab w:val="clear" w:pos="360"/>
                <w:tab w:val="num" w:pos="0"/>
                <w:tab w:val="left" w:pos="452"/>
              </w:tabs>
              <w:spacing w:after="0" w:line="276" w:lineRule="auto"/>
              <w:ind w:left="310"/>
              <w:jc w:val="both"/>
              <w:rPr>
                <w:rFonts w:ascii="Calibri" w:eastAsia="Calibri" w:hAnsi="Calibri" w:cs="Times New Roman"/>
                <w:kern w:val="0"/>
                <w14:ligatures w14:val="none"/>
              </w:rPr>
            </w:pPr>
            <w:r w:rsidRPr="006B1EC9">
              <w:rPr>
                <w:rFonts w:ascii="Calibri" w:eastAsia="Calibri" w:hAnsi="Calibri" w:cs="Times New Roman"/>
                <w:kern w:val="0"/>
                <w14:ligatures w14:val="none"/>
              </w:rPr>
              <w:t>Following safety guidelines for the storage, transport, and distribution of hazardous materials to minimize the potential for misuse, spills, and accidental human exposure;</w:t>
            </w:r>
          </w:p>
          <w:p w14:paraId="17B1405F" w14:textId="77777777" w:rsidR="006B1EC9" w:rsidRPr="006B1EC9" w:rsidRDefault="006B1EC9" w:rsidP="006B1EC9">
            <w:pPr>
              <w:numPr>
                <w:ilvl w:val="0"/>
                <w:numId w:val="4"/>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eventually broken windows glass (in the class, corridors or outside) should be clean immediately;</w:t>
            </w:r>
          </w:p>
          <w:p w14:paraId="05FF27F9" w14:textId="77777777" w:rsidR="006B1EC9" w:rsidRPr="006B1EC9" w:rsidRDefault="006B1EC9" w:rsidP="006B1EC9">
            <w:pPr>
              <w:spacing w:after="0"/>
              <w:jc w:val="both"/>
              <w:rPr>
                <w:rFonts w:ascii="Calibri" w:eastAsia="Calibri" w:hAnsi="Calibri" w:cs="Times New Roman"/>
                <w:b/>
                <w:bCs/>
                <w:kern w:val="0"/>
                <w:u w:val="single"/>
                <w14:ligatures w14:val="none"/>
              </w:rPr>
            </w:pPr>
            <w:r w:rsidRPr="006B1EC9">
              <w:rPr>
                <w:rFonts w:ascii="Calibri" w:eastAsia="Calibri" w:hAnsi="Calibri" w:cs="Times New Roman"/>
                <w:b/>
                <w:bCs/>
                <w:kern w:val="0"/>
                <w:u w:val="single"/>
                <w14:ligatures w14:val="none"/>
              </w:rPr>
              <w:t>Firefighting measures:</w:t>
            </w:r>
          </w:p>
          <w:p w14:paraId="28AD3C6C" w14:textId="77777777" w:rsidR="006B1EC9" w:rsidRPr="006B1EC9" w:rsidRDefault="006B1EC9" w:rsidP="006B1EC9">
            <w:pPr>
              <w:numPr>
                <w:ilvl w:val="0"/>
                <w:numId w:val="26"/>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Procedures in the case of fire are conveyed to all employees; </w:t>
            </w:r>
          </w:p>
          <w:p w14:paraId="18F3C138" w14:textId="77777777" w:rsidR="006B1EC9" w:rsidRPr="006B1EC9" w:rsidRDefault="006B1EC9" w:rsidP="006B1EC9">
            <w:pPr>
              <w:numPr>
                <w:ilvl w:val="0"/>
                <w:numId w:val="26"/>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Constant presence of attested firefighting devices will be ensured on sites in case of fire or other damage. Their position is communicated to workers and marked. The level of fire-fighting equipment must be assessed and evaluated through a typical risk assessment;</w:t>
            </w:r>
          </w:p>
          <w:p w14:paraId="5A484DD8" w14:textId="77777777" w:rsidR="006B1EC9" w:rsidRPr="006B1EC9" w:rsidRDefault="006B1EC9" w:rsidP="006B1EC9">
            <w:pPr>
              <w:numPr>
                <w:ilvl w:val="0"/>
                <w:numId w:val="26"/>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Supervision of fire protection/fire-fighting facilities to be carried out by a designated staff; </w:t>
            </w:r>
          </w:p>
          <w:p w14:paraId="22DF42C5" w14:textId="77777777" w:rsidR="006B1EC9" w:rsidRPr="006B1EC9" w:rsidRDefault="006B1EC9" w:rsidP="006B1EC9">
            <w:pPr>
              <w:numPr>
                <w:ilvl w:val="0"/>
                <w:numId w:val="26"/>
              </w:numPr>
              <w:spacing w:after="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14:ligatures w14:val="none"/>
              </w:rPr>
              <w:t>The part of the street that is not under rehabilitation will be kept clean.</w:t>
            </w:r>
          </w:p>
        </w:tc>
      </w:tr>
      <w:tr w:rsidR="000271DB" w:rsidRPr="006B1EC9" w14:paraId="10079601" w14:textId="77777777" w:rsidTr="0075391D">
        <w:trPr>
          <w:trHeight w:val="305"/>
          <w:jc w:val="center"/>
        </w:trPr>
        <w:tc>
          <w:tcPr>
            <w:tcW w:w="916" w:type="pct"/>
            <w:vMerge/>
            <w:vAlign w:val="center"/>
          </w:tcPr>
          <w:p w14:paraId="3180F76D" w14:textId="77777777" w:rsidR="006B1EC9" w:rsidRPr="006B1EC9" w:rsidRDefault="006B1EC9" w:rsidP="006B1EC9">
            <w:pPr>
              <w:spacing w:after="0"/>
              <w:jc w:val="center"/>
              <w:rPr>
                <w:rFonts w:ascii="Calibri" w:eastAsia="Calibri" w:hAnsi="Calibri" w:cs="Calibri"/>
                <w:b/>
                <w:kern w:val="0"/>
                <w14:ligatures w14:val="none"/>
              </w:rPr>
            </w:pPr>
          </w:p>
        </w:tc>
        <w:tc>
          <w:tcPr>
            <w:tcW w:w="963" w:type="pct"/>
            <w:tcBorders>
              <w:bottom w:val="single" w:sz="4" w:space="0" w:color="auto"/>
            </w:tcBorders>
            <w:vAlign w:val="center"/>
          </w:tcPr>
          <w:p w14:paraId="3BA0E963" w14:textId="77777777" w:rsidR="006B1EC9" w:rsidRPr="006B1EC9" w:rsidRDefault="006B1EC9" w:rsidP="006B1EC9">
            <w:pPr>
              <w:spacing w:after="0"/>
              <w:jc w:val="center"/>
              <w:rPr>
                <w:rFonts w:ascii="Calibri" w:eastAsia="Calibri" w:hAnsi="Calibri" w:cs="Times New Roman"/>
                <w:kern w:val="0"/>
                <w14:ligatures w14:val="none"/>
              </w:rPr>
            </w:pPr>
            <w:r w:rsidRPr="006B1EC9">
              <w:rPr>
                <w:rFonts w:ascii="Calibri" w:eastAsia="Calibri" w:hAnsi="Calibri" w:cs="Times New Roman"/>
                <w:kern w:val="0"/>
                <w14:ligatures w14:val="none"/>
              </w:rPr>
              <w:t>Accident’s prevention</w:t>
            </w:r>
          </w:p>
        </w:tc>
        <w:tc>
          <w:tcPr>
            <w:tcW w:w="3121" w:type="pct"/>
          </w:tcPr>
          <w:p w14:paraId="27265E2C" w14:textId="77777777" w:rsidR="006B1EC9" w:rsidRPr="006B1EC9" w:rsidRDefault="006B1EC9" w:rsidP="006B1EC9">
            <w:pPr>
              <w:numPr>
                <w:ilvl w:val="0"/>
                <w:numId w:val="26"/>
              </w:numPr>
              <w:pBdr>
                <w:top w:val="nil"/>
                <w:left w:val="nil"/>
                <w:bottom w:val="nil"/>
                <w:right w:val="nil"/>
                <w:between w:val="nil"/>
                <w:bar w:val="nil"/>
              </w:pBd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Construction machinery and equipment should be in proper working condition; </w:t>
            </w:r>
          </w:p>
          <w:p w14:paraId="05F78459" w14:textId="77777777" w:rsidR="006B1EC9" w:rsidRPr="006B1EC9" w:rsidRDefault="006B1EC9" w:rsidP="006B1EC9">
            <w:pPr>
              <w:numPr>
                <w:ilvl w:val="0"/>
                <w:numId w:val="26"/>
              </w:numPr>
              <w:pBdr>
                <w:top w:val="nil"/>
                <w:left w:val="nil"/>
                <w:bottom w:val="nil"/>
                <w:right w:val="nil"/>
                <w:between w:val="nil"/>
                <w:bar w:val="nil"/>
              </w:pBd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At the project location there should be Spill prevention kit which will prevent further extension of the spillage;</w:t>
            </w:r>
          </w:p>
          <w:p w14:paraId="039CECF4" w14:textId="77777777" w:rsidR="006B1EC9" w:rsidRPr="006B1EC9" w:rsidRDefault="006B1EC9" w:rsidP="006B1EC9">
            <w:pPr>
              <w:numPr>
                <w:ilvl w:val="0"/>
                <w:numId w:val="26"/>
              </w:numPr>
              <w:pBdr>
                <w:top w:val="nil"/>
                <w:left w:val="nil"/>
                <w:bottom w:val="nil"/>
                <w:right w:val="nil"/>
                <w:between w:val="nil"/>
                <w:bar w:val="nil"/>
              </w:pBd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Firefighting distinguishers should be in proper condition;</w:t>
            </w:r>
          </w:p>
          <w:p w14:paraId="363AFCF8" w14:textId="77777777" w:rsidR="006B1EC9" w:rsidRPr="006B1EC9" w:rsidRDefault="006B1EC9" w:rsidP="006B1EC9">
            <w:pPr>
              <w:numPr>
                <w:ilvl w:val="0"/>
                <w:numId w:val="26"/>
              </w:numPr>
              <w:spacing w:after="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14:ligatures w14:val="none"/>
              </w:rPr>
              <w:t>Work site should be protected by a warning type.</w:t>
            </w:r>
          </w:p>
        </w:tc>
      </w:tr>
      <w:tr w:rsidR="000271DB" w:rsidRPr="006B1EC9" w14:paraId="0548A730" w14:textId="77777777" w:rsidTr="0075391D">
        <w:trPr>
          <w:jc w:val="center"/>
        </w:trPr>
        <w:tc>
          <w:tcPr>
            <w:tcW w:w="916" w:type="pct"/>
            <w:vMerge w:val="restart"/>
            <w:vAlign w:val="center"/>
          </w:tcPr>
          <w:p w14:paraId="0E126B06" w14:textId="77777777" w:rsidR="006B1EC9" w:rsidRPr="006B1EC9" w:rsidRDefault="006B1EC9" w:rsidP="006B1EC9">
            <w:pPr>
              <w:spacing w:after="0"/>
              <w:jc w:val="center"/>
              <w:rPr>
                <w:rFonts w:ascii="Calibri" w:eastAsia="Calibri" w:hAnsi="Calibri" w:cs="Times New Roman"/>
                <w:b/>
                <w:bCs/>
                <w:kern w:val="0"/>
                <w14:ligatures w14:val="none"/>
              </w:rPr>
            </w:pPr>
            <w:r w:rsidRPr="006B1EC9">
              <w:rPr>
                <w:rFonts w:ascii="Calibri" w:eastAsia="Calibri" w:hAnsi="Calibri" w:cs="Times New Roman"/>
                <w:b/>
                <w:bCs/>
                <w:kern w:val="0"/>
                <w14:ligatures w14:val="none"/>
              </w:rPr>
              <w:lastRenderedPageBreak/>
              <w:t>B</w:t>
            </w:r>
            <w:r w:rsidRPr="006B1EC9">
              <w:rPr>
                <w:rFonts w:ascii="Calibri" w:eastAsia="Calibri" w:hAnsi="Calibri" w:cs="Times New Roman"/>
                <w:kern w:val="0"/>
                <w14:ligatures w14:val="none"/>
              </w:rPr>
              <w:t>. General Reconstruction/upgrade/ adaptation activities</w:t>
            </w:r>
          </w:p>
        </w:tc>
        <w:tc>
          <w:tcPr>
            <w:tcW w:w="963" w:type="pct"/>
            <w:tcBorders>
              <w:bottom w:val="single" w:sz="4" w:space="0" w:color="auto"/>
            </w:tcBorders>
            <w:vAlign w:val="center"/>
          </w:tcPr>
          <w:p w14:paraId="73A083AB" w14:textId="77777777" w:rsidR="006B1EC9" w:rsidRPr="006B1EC9" w:rsidRDefault="006B1EC9" w:rsidP="006B1EC9">
            <w:pPr>
              <w:spacing w:after="0"/>
              <w:jc w:val="center"/>
              <w:rPr>
                <w:rFonts w:ascii="Calibri" w:eastAsia="Calibri" w:hAnsi="Calibri" w:cs="Times New Roman"/>
                <w:kern w:val="0"/>
                <w14:ligatures w14:val="none"/>
              </w:rPr>
            </w:pPr>
            <w:r w:rsidRPr="006B1EC9">
              <w:rPr>
                <w:rFonts w:ascii="Calibri" w:eastAsia="Calibri" w:hAnsi="Calibri" w:cs="Times New Roman"/>
                <w:kern w:val="0"/>
                <w14:ligatures w14:val="none"/>
              </w:rPr>
              <w:t>Air Emission and Air Quality</w:t>
            </w:r>
          </w:p>
        </w:tc>
        <w:tc>
          <w:tcPr>
            <w:tcW w:w="3121" w:type="pct"/>
          </w:tcPr>
          <w:p w14:paraId="6FE823B1" w14:textId="77777777" w:rsidR="006B1EC9" w:rsidRPr="006B1EC9" w:rsidRDefault="006B1EC9" w:rsidP="006B1EC9">
            <w:pPr>
              <w:numPr>
                <w:ilvl w:val="0"/>
                <w:numId w:val="6"/>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Ensure all vehicles and machinery use petrol from official sources (licensed gas stations) and on fuel determined by the machinery and vehicles producer;</w:t>
            </w:r>
          </w:p>
          <w:p w14:paraId="37AE1EC9" w14:textId="77777777" w:rsidR="006B1EC9" w:rsidRPr="006B1EC9" w:rsidRDefault="006B1EC9" w:rsidP="006B1EC9">
            <w:pPr>
              <w:numPr>
                <w:ilvl w:val="0"/>
                <w:numId w:val="6"/>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Ensure all transportation vehicles and machinery is regularly maintained and attested;</w:t>
            </w:r>
          </w:p>
          <w:p w14:paraId="2DDFC4A3" w14:textId="77777777" w:rsidR="006B1EC9" w:rsidRPr="006B1EC9" w:rsidRDefault="006B1EC9" w:rsidP="006B1EC9">
            <w:pPr>
              <w:numPr>
                <w:ilvl w:val="0"/>
                <w:numId w:val="6"/>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All machinery needs to be equipped with appropriate emission control equipment;</w:t>
            </w:r>
          </w:p>
          <w:p w14:paraId="7C875CDB" w14:textId="77777777" w:rsidR="006B1EC9" w:rsidRPr="006B1EC9" w:rsidRDefault="006B1EC9" w:rsidP="006B1EC9">
            <w:pPr>
              <w:numPr>
                <w:ilvl w:val="0"/>
                <w:numId w:val="6"/>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When transporting waste/materials the vehicles must be covered in order to decrease the dust emission;</w:t>
            </w:r>
          </w:p>
          <w:p w14:paraId="0060311C" w14:textId="2F95E745" w:rsidR="006B1EC9" w:rsidRPr="00242B6F" w:rsidRDefault="006B1EC9" w:rsidP="00242B6F">
            <w:pPr>
              <w:numPr>
                <w:ilvl w:val="0"/>
                <w:numId w:val="6"/>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To minimize dust the construction materials should be stored in appropriate places and be covered;</w:t>
            </w:r>
          </w:p>
        </w:tc>
      </w:tr>
      <w:tr w:rsidR="000271DB" w:rsidRPr="006B1EC9" w14:paraId="28DD8747" w14:textId="77777777" w:rsidTr="0075391D">
        <w:trPr>
          <w:jc w:val="center"/>
        </w:trPr>
        <w:tc>
          <w:tcPr>
            <w:tcW w:w="916" w:type="pct"/>
            <w:vMerge/>
            <w:vAlign w:val="center"/>
          </w:tcPr>
          <w:p w14:paraId="4F428FC4" w14:textId="77777777" w:rsidR="006B1EC9" w:rsidRPr="006B1EC9" w:rsidRDefault="006B1EC9" w:rsidP="006B1EC9">
            <w:pPr>
              <w:spacing w:after="0"/>
              <w:jc w:val="center"/>
              <w:rPr>
                <w:rFonts w:ascii="Calibri" w:eastAsia="Calibri" w:hAnsi="Calibri" w:cs="Calibri"/>
                <w:b/>
                <w:kern w:val="0"/>
                <w14:ligatures w14:val="none"/>
              </w:rPr>
            </w:pPr>
          </w:p>
        </w:tc>
        <w:tc>
          <w:tcPr>
            <w:tcW w:w="963" w:type="pct"/>
            <w:tcBorders>
              <w:bottom w:val="single" w:sz="4" w:space="0" w:color="auto"/>
            </w:tcBorders>
            <w:vAlign w:val="center"/>
          </w:tcPr>
          <w:p w14:paraId="4792244F" w14:textId="77777777" w:rsidR="006B1EC9" w:rsidRPr="006B1EC9" w:rsidRDefault="006B1EC9" w:rsidP="006B1EC9">
            <w:pPr>
              <w:spacing w:after="0"/>
              <w:jc w:val="center"/>
              <w:rPr>
                <w:rFonts w:ascii="Calibri" w:eastAsia="Calibri" w:hAnsi="Calibri" w:cs="Times New Roman"/>
                <w:kern w:val="0"/>
                <w14:ligatures w14:val="none"/>
              </w:rPr>
            </w:pPr>
            <w:r w:rsidRPr="006B1EC9">
              <w:rPr>
                <w:rFonts w:ascii="Calibri" w:eastAsia="Calibri" w:hAnsi="Calibri" w:cs="Times New Roman"/>
                <w:kern w:val="0"/>
                <w14:ligatures w14:val="none"/>
              </w:rPr>
              <w:t>Noise disturbance</w:t>
            </w:r>
          </w:p>
        </w:tc>
        <w:tc>
          <w:tcPr>
            <w:tcW w:w="3121" w:type="pct"/>
          </w:tcPr>
          <w:p w14:paraId="4C87D70C" w14:textId="77777777" w:rsidR="006B1EC9" w:rsidRPr="006B1EC9" w:rsidRDefault="006B1EC9" w:rsidP="006B1EC9">
            <w:pPr>
              <w:numPr>
                <w:ilvl w:val="0"/>
                <w:numId w:val="7"/>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level of noise is expected not to exceed national limited level (according to national legislation and EU requirement)</w:t>
            </w:r>
          </w:p>
          <w:p w14:paraId="1251B3DD" w14:textId="77777777" w:rsidR="006B1EC9" w:rsidRPr="006B1EC9" w:rsidRDefault="006B1EC9" w:rsidP="006B1EC9">
            <w:pPr>
              <w:numPr>
                <w:ilvl w:val="0"/>
                <w:numId w:val="15"/>
              </w:numPr>
              <w:spacing w:after="0"/>
              <w:contextualSpacing/>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Area with a </w:t>
            </w:r>
            <w:r w:rsidRPr="006B1EC9">
              <w:rPr>
                <w:rFonts w:ascii="Calibri" w:eastAsia="Calibri" w:hAnsi="Calibri" w:cs="Times New Roman"/>
                <w:b/>
                <w:bCs/>
                <w:kern w:val="0"/>
                <w14:ligatures w14:val="none"/>
              </w:rPr>
              <w:t>first degree</w:t>
            </w:r>
            <w:r w:rsidRPr="006B1EC9">
              <w:rPr>
                <w:rFonts w:ascii="Calibri" w:eastAsia="Calibri" w:hAnsi="Calibri" w:cs="Times New Roman"/>
                <w:kern w:val="0"/>
                <w14:ligatures w14:val="none"/>
              </w:rPr>
              <w:t xml:space="preserve"> of noise protection, includes areas of tourism and recreation, areas near health institutions for hospital treatment, and areas of national parks and natural reserves (</w:t>
            </w:r>
            <w:proofErr w:type="spellStart"/>
            <w:r w:rsidRPr="006B1EC9">
              <w:rPr>
                <w:rFonts w:ascii="Calibri" w:eastAsia="Calibri" w:hAnsi="Calibri" w:cs="Times New Roman"/>
                <w:kern w:val="0"/>
                <w14:ligatures w14:val="none"/>
              </w:rPr>
              <w:t>Ld</w:t>
            </w:r>
            <w:proofErr w:type="spellEnd"/>
            <w:r w:rsidRPr="006B1EC9">
              <w:rPr>
                <w:rFonts w:ascii="Calibri" w:eastAsia="Calibri" w:hAnsi="Calibri" w:cs="Times New Roman"/>
                <w:kern w:val="0"/>
                <w14:ligatures w14:val="none"/>
              </w:rPr>
              <w:t xml:space="preserve"> – 50 dB, Le – 50 dB, Ln – 40);</w:t>
            </w:r>
            <w:r w:rsidRPr="006B1EC9">
              <w:rPr>
                <w:rFonts w:ascii="Calibri" w:eastAsia="Calibri" w:hAnsi="Calibri" w:cs="Calibri"/>
                <w:b/>
                <w:bCs/>
                <w:kern w:val="0"/>
                <w:u w:val="single"/>
                <w14:ligatures w14:val="none"/>
              </w:rPr>
              <w:t xml:space="preserve"> </w:t>
            </w:r>
          </w:p>
          <w:p w14:paraId="636DEA38" w14:textId="72BA8E86" w:rsidR="006B1EC9" w:rsidRPr="006B1EC9" w:rsidRDefault="006B1EC9" w:rsidP="006B1EC9">
            <w:pPr>
              <w:numPr>
                <w:ilvl w:val="0"/>
                <w:numId w:val="15"/>
              </w:numPr>
              <w:spacing w:after="0"/>
              <w:contextualSpacing/>
              <w:jc w:val="both"/>
              <w:rPr>
                <w:rFonts w:ascii="Calibri" w:eastAsia="Calibri" w:hAnsi="Calibri" w:cs="Calibri"/>
                <w:kern w:val="0"/>
                <w:u w:val="single"/>
                <w:lang w:val="mk-MK"/>
                <w14:ligatures w14:val="none"/>
              </w:rPr>
            </w:pPr>
            <w:r w:rsidRPr="006B1EC9">
              <w:rPr>
                <w:rFonts w:ascii="Calibri" w:eastAsia="Calibri" w:hAnsi="Calibri" w:cs="Calibri"/>
                <w:kern w:val="0"/>
                <w14:ligatures w14:val="none"/>
              </w:rPr>
              <w:t xml:space="preserve">Area with a </w:t>
            </w:r>
            <w:r w:rsidRPr="006B1EC9">
              <w:rPr>
                <w:rFonts w:ascii="Calibri" w:eastAsia="Calibri" w:hAnsi="Calibri" w:cs="Calibri"/>
                <w:b/>
                <w:bCs/>
                <w:kern w:val="0"/>
                <w14:ligatures w14:val="none"/>
              </w:rPr>
              <w:t>second degree</w:t>
            </w:r>
            <w:r w:rsidRPr="006B1EC9">
              <w:rPr>
                <w:rFonts w:ascii="Calibri" w:eastAsia="Calibri" w:hAnsi="Calibri" w:cs="Calibri"/>
                <w:kern w:val="0"/>
                <w14:ligatures w14:val="none"/>
              </w:rPr>
              <w:t xml:space="preserve"> of noise protection, includes areas primarily intended for residential use, residential districts, areas in the vicinity of educational institutions, educational facilities and social protection services for adults and children (</w:t>
            </w:r>
            <w:proofErr w:type="spellStart"/>
            <w:r w:rsidRPr="006B1EC9">
              <w:rPr>
                <w:rFonts w:ascii="Calibri" w:eastAsia="Calibri" w:hAnsi="Calibri" w:cs="Calibri"/>
                <w:kern w:val="0"/>
                <w14:ligatures w14:val="none"/>
              </w:rPr>
              <w:t>Ld</w:t>
            </w:r>
            <w:proofErr w:type="spellEnd"/>
            <w:r w:rsidRPr="006B1EC9">
              <w:rPr>
                <w:rFonts w:ascii="Calibri" w:eastAsia="Calibri" w:hAnsi="Calibri" w:cs="Calibri"/>
                <w:kern w:val="0"/>
                <w14:ligatures w14:val="none"/>
              </w:rPr>
              <w:t xml:space="preserve"> – 55 dB, Le – 55 dB, Ln – 45); </w:t>
            </w:r>
            <w:r w:rsidRPr="006B1EC9">
              <w:rPr>
                <w:rFonts w:ascii="Calibri" w:eastAsia="Calibri" w:hAnsi="Calibri" w:cs="Calibri"/>
                <w:b/>
                <w:bCs/>
                <w:kern w:val="0"/>
                <w:u w:val="single"/>
                <w14:ligatures w14:val="none"/>
              </w:rPr>
              <w:t>The project locations belong to this area</w:t>
            </w:r>
            <w:r w:rsidR="00B06357">
              <w:rPr>
                <w:rFonts w:ascii="Calibri" w:eastAsia="Calibri" w:hAnsi="Calibri" w:cs="Calibri"/>
                <w:b/>
                <w:bCs/>
                <w:kern w:val="0"/>
                <w:u w:val="single"/>
                <w14:ligatures w14:val="none"/>
              </w:rPr>
              <w:t xml:space="preserve"> (to be checked for each individual project)</w:t>
            </w:r>
            <w:r w:rsidRPr="006B1EC9">
              <w:rPr>
                <w:rFonts w:ascii="Calibri" w:eastAsia="Calibri" w:hAnsi="Calibri" w:cs="Calibri"/>
                <w:b/>
                <w:bCs/>
                <w:kern w:val="0"/>
                <w:u w:val="single"/>
                <w14:ligatures w14:val="none"/>
              </w:rPr>
              <w:t>.</w:t>
            </w:r>
          </w:p>
          <w:p w14:paraId="0ABF4462" w14:textId="77777777" w:rsidR="006B1EC9" w:rsidRPr="006B1EC9" w:rsidRDefault="006B1EC9" w:rsidP="006B1EC9">
            <w:pPr>
              <w:numPr>
                <w:ilvl w:val="0"/>
                <w:numId w:val="15"/>
              </w:numPr>
              <w:spacing w:after="0"/>
              <w:contextualSpacing/>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Area with a </w:t>
            </w:r>
            <w:r w:rsidRPr="006B1EC9">
              <w:rPr>
                <w:rFonts w:ascii="Calibri" w:eastAsia="Calibri" w:hAnsi="Calibri" w:cs="Times New Roman"/>
                <w:b/>
                <w:bCs/>
                <w:kern w:val="0"/>
                <w14:ligatures w14:val="none"/>
              </w:rPr>
              <w:t>third degree</w:t>
            </w:r>
            <w:r w:rsidRPr="006B1EC9">
              <w:rPr>
                <w:rFonts w:ascii="Calibri" w:eastAsia="Calibri" w:hAnsi="Calibri" w:cs="Times New Roman"/>
                <w:kern w:val="0"/>
                <w14:ligatures w14:val="none"/>
              </w:rPr>
              <w:t xml:space="preserve"> of noise protection, correspond to an area where some human activities with noise disturbance are accepted. These include commercial areas, areas with mixed housing/residential, craft activities and production activities (combined areas) (</w:t>
            </w:r>
            <w:proofErr w:type="spellStart"/>
            <w:r w:rsidRPr="006B1EC9">
              <w:rPr>
                <w:rFonts w:ascii="Calibri" w:eastAsia="Calibri" w:hAnsi="Calibri" w:cs="Times New Roman"/>
                <w:kern w:val="0"/>
                <w14:ligatures w14:val="none"/>
              </w:rPr>
              <w:t>Ld</w:t>
            </w:r>
            <w:proofErr w:type="spellEnd"/>
            <w:r w:rsidRPr="006B1EC9">
              <w:rPr>
                <w:rFonts w:ascii="Calibri" w:eastAsia="Calibri" w:hAnsi="Calibri" w:cs="Times New Roman"/>
                <w:kern w:val="0"/>
                <w14:ligatures w14:val="none"/>
              </w:rPr>
              <w:t xml:space="preserve"> – 60 dB, Le – 60 dB, Ln – 55);</w:t>
            </w:r>
            <w:r w:rsidRPr="006B1EC9">
              <w:rPr>
                <w:rFonts w:ascii="Calibri" w:eastAsia="Calibri" w:hAnsi="Calibri" w:cs="Times New Roman"/>
                <w:b/>
                <w:bCs/>
                <w:kern w:val="0"/>
                <w14:ligatures w14:val="none"/>
              </w:rPr>
              <w:t xml:space="preserve"> </w:t>
            </w:r>
          </w:p>
          <w:p w14:paraId="66AF1580" w14:textId="77777777" w:rsidR="006B1EC9" w:rsidRPr="006B1EC9" w:rsidRDefault="006B1EC9" w:rsidP="006B1EC9">
            <w:pPr>
              <w:numPr>
                <w:ilvl w:val="0"/>
                <w:numId w:val="15"/>
              </w:numPr>
              <w:spacing w:after="0"/>
              <w:contextualSpacing/>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Area with </w:t>
            </w:r>
            <w:r w:rsidRPr="006B1EC9">
              <w:rPr>
                <w:rFonts w:ascii="Calibri" w:eastAsia="Calibri" w:hAnsi="Calibri" w:cs="Times New Roman"/>
                <w:b/>
                <w:bCs/>
                <w:kern w:val="0"/>
                <w14:ligatures w14:val="none"/>
              </w:rPr>
              <w:t>fourth degree</w:t>
            </w:r>
            <w:r w:rsidRPr="006B1EC9">
              <w:rPr>
                <w:rFonts w:ascii="Calibri" w:eastAsia="Calibri" w:hAnsi="Calibri" w:cs="Times New Roman"/>
                <w:kern w:val="0"/>
                <w14:ligatures w14:val="none"/>
              </w:rPr>
              <w:t xml:space="preserve"> of noise protection, correspond to an area in which actions are allowed that can cause the appearance of greater environmental noise. It includes non - residential areas exclusively intended for industrial activities (</w:t>
            </w:r>
            <w:proofErr w:type="spellStart"/>
            <w:r w:rsidRPr="006B1EC9">
              <w:rPr>
                <w:rFonts w:ascii="Calibri" w:eastAsia="Calibri" w:hAnsi="Calibri" w:cs="Times New Roman"/>
                <w:kern w:val="0"/>
                <w14:ligatures w14:val="none"/>
              </w:rPr>
              <w:t>Ld</w:t>
            </w:r>
            <w:proofErr w:type="spellEnd"/>
            <w:r w:rsidRPr="006B1EC9">
              <w:rPr>
                <w:rFonts w:ascii="Calibri" w:eastAsia="Calibri" w:hAnsi="Calibri" w:cs="Times New Roman"/>
                <w:kern w:val="0"/>
                <w14:ligatures w14:val="none"/>
              </w:rPr>
              <w:t xml:space="preserve"> – 70 dB, Le – 70 dB, Ln – 60);</w:t>
            </w:r>
          </w:p>
          <w:p w14:paraId="65D8CEA7" w14:textId="77777777" w:rsidR="006B1EC9" w:rsidRPr="006B1EC9" w:rsidRDefault="006B1EC9" w:rsidP="006B1EC9">
            <w:pPr>
              <w:numPr>
                <w:ilvl w:val="0"/>
                <w:numId w:val="7"/>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reconstruction/adaptation work should be not permitted during the nights, the operations on site shall be restricted to the hours 7.00 -19.00;</w:t>
            </w:r>
          </w:p>
          <w:p w14:paraId="497CBFDF" w14:textId="77777777" w:rsidR="006B1EC9" w:rsidRPr="006B1EC9" w:rsidRDefault="006B1EC9" w:rsidP="006B1EC9">
            <w:pPr>
              <w:numPr>
                <w:ilvl w:val="0"/>
                <w:numId w:val="7"/>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lastRenderedPageBreak/>
              <w:t>Noise suppression measures must be applied to all construction equipment. During operations the engine covers of generators, air compressors and other powered mechanical equipment should be closed. Should the vehicles or equipment not be in good working order, the constructor may be instructed to remove the offending vehicle or machinery from the site;</w:t>
            </w:r>
          </w:p>
          <w:p w14:paraId="51D9BABB" w14:textId="77777777" w:rsidR="006B1EC9" w:rsidRPr="006B1EC9" w:rsidRDefault="006B1EC9" w:rsidP="006B1EC9">
            <w:pPr>
              <w:numPr>
                <w:ilvl w:val="0"/>
                <w:numId w:val="7"/>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Mechanical equipment is effectively maintained. </w:t>
            </w:r>
          </w:p>
        </w:tc>
      </w:tr>
      <w:tr w:rsidR="000271DB" w:rsidRPr="006B1EC9" w14:paraId="34F53697" w14:textId="77777777" w:rsidTr="0075391D">
        <w:trPr>
          <w:jc w:val="center"/>
        </w:trPr>
        <w:tc>
          <w:tcPr>
            <w:tcW w:w="916" w:type="pct"/>
            <w:vMerge/>
            <w:vAlign w:val="center"/>
          </w:tcPr>
          <w:p w14:paraId="559B857C" w14:textId="77777777" w:rsidR="006B1EC9" w:rsidRPr="006B1EC9" w:rsidRDefault="006B1EC9" w:rsidP="006B1EC9">
            <w:pPr>
              <w:spacing w:after="0"/>
              <w:jc w:val="center"/>
              <w:rPr>
                <w:rFonts w:ascii="Calibri" w:eastAsia="Calibri" w:hAnsi="Calibri" w:cs="Calibri"/>
                <w:b/>
                <w:kern w:val="0"/>
                <w14:ligatures w14:val="none"/>
              </w:rPr>
            </w:pPr>
          </w:p>
        </w:tc>
        <w:tc>
          <w:tcPr>
            <w:tcW w:w="963" w:type="pct"/>
            <w:tcBorders>
              <w:bottom w:val="single" w:sz="4" w:space="0" w:color="auto"/>
            </w:tcBorders>
            <w:vAlign w:val="center"/>
          </w:tcPr>
          <w:p w14:paraId="4A5CC5F4" w14:textId="77777777" w:rsidR="006B1EC9" w:rsidRPr="006B1EC9" w:rsidRDefault="006B1EC9" w:rsidP="006B1EC9">
            <w:pPr>
              <w:spacing w:after="0"/>
              <w:jc w:val="center"/>
              <w:rPr>
                <w:rFonts w:ascii="Calibri" w:eastAsia="Calibri" w:hAnsi="Calibri" w:cs="Times New Roman"/>
                <w:kern w:val="0"/>
                <w14:ligatures w14:val="none"/>
              </w:rPr>
            </w:pPr>
            <w:r w:rsidRPr="006B1EC9">
              <w:rPr>
                <w:rFonts w:ascii="Calibri" w:eastAsia="Calibri" w:hAnsi="Calibri" w:cs="Times New Roman"/>
                <w:kern w:val="0"/>
                <w14:ligatures w14:val="none"/>
              </w:rPr>
              <w:t>Waste management</w:t>
            </w:r>
          </w:p>
        </w:tc>
        <w:tc>
          <w:tcPr>
            <w:tcW w:w="3121" w:type="pct"/>
          </w:tcPr>
          <w:p w14:paraId="64230EA9" w14:textId="77777777" w:rsidR="006B1EC9" w:rsidRPr="006B1EC9" w:rsidRDefault="006B1EC9" w:rsidP="006B1EC9">
            <w:pPr>
              <w:numPr>
                <w:ilvl w:val="0"/>
                <w:numId w:val="5"/>
              </w:numPr>
              <w:spacing w:after="0"/>
              <w:contextualSpacing/>
              <w:rPr>
                <w:rFonts w:ascii="Calibri" w:eastAsia="Calibri" w:hAnsi="Calibri" w:cs="Times New Roman"/>
                <w:kern w:val="0"/>
                <w14:ligatures w14:val="none"/>
              </w:rPr>
            </w:pPr>
            <w:r w:rsidRPr="006B1EC9">
              <w:rPr>
                <w:rFonts w:ascii="Calibri" w:eastAsia="Calibri" w:hAnsi="Calibri" w:cs="Times New Roman"/>
                <w:kern w:val="0"/>
                <w14:ligatures w14:val="none"/>
              </w:rPr>
              <w:t>The different waste types that could be generated at the reconstruction/adaptation site need to be identified and classified according to the List of Waste (Official Gazette no.100/05);</w:t>
            </w:r>
          </w:p>
          <w:p w14:paraId="2FF64E40" w14:textId="52AD19BA" w:rsidR="006B1EC9" w:rsidRPr="006B1EC9" w:rsidRDefault="006B1EC9" w:rsidP="006B1EC9">
            <w:pPr>
              <w:numPr>
                <w:ilvl w:val="0"/>
                <w:numId w:val="5"/>
              </w:numPr>
              <w:spacing w:after="0" w:line="276" w:lineRule="auto"/>
              <w:jc w:val="both"/>
              <w:rPr>
                <w:rFonts w:ascii="Calibri" w:eastAsia="Calibri" w:hAnsi="Calibri" w:cs="Times New Roman"/>
                <w:kern w:val="0"/>
                <w14:ligatures w14:val="none"/>
              </w:rPr>
            </w:pPr>
            <w:r w:rsidRPr="006B1EC9">
              <w:rPr>
                <w:rFonts w:ascii="Calibri" w:eastAsia="Calibri" w:hAnsi="Calibri" w:cs="Calibri"/>
                <w:b/>
                <w:bCs/>
                <w:kern w:val="0"/>
                <w:u w:val="single"/>
                <w14:ligatures w14:val="none"/>
              </w:rPr>
              <w:t>;</w:t>
            </w:r>
          </w:p>
          <w:p w14:paraId="1724B376" w14:textId="77777777" w:rsidR="006B1EC9" w:rsidRPr="006B1EC9" w:rsidRDefault="006B1EC9" w:rsidP="006B1EC9">
            <w:pPr>
              <w:numPr>
                <w:ilvl w:val="0"/>
                <w:numId w:val="5"/>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Containers for each identified waste category are provided in sufficient quantities and positioned and marked for separate collection;</w:t>
            </w:r>
          </w:p>
          <w:p w14:paraId="760570E8" w14:textId="77777777" w:rsidR="006B1EC9" w:rsidRPr="006B1EC9" w:rsidRDefault="006B1EC9" w:rsidP="006B1EC9">
            <w:pPr>
              <w:spacing w:after="0" w:line="276" w:lineRule="auto"/>
              <w:ind w:left="357"/>
              <w:jc w:val="both"/>
              <w:rPr>
                <w:rFonts w:ascii="Calibri" w:eastAsia="Calibri" w:hAnsi="Calibri" w:cs="Calibri"/>
                <w:kern w:val="0"/>
                <w14:ligatures w14:val="none"/>
              </w:rPr>
            </w:pPr>
            <w:r w:rsidRPr="006B1EC9">
              <w:rPr>
                <w:rFonts w:ascii="Calibri" w:eastAsia="Calibri" w:hAnsi="Calibri" w:cs="Calibri"/>
                <w:kern w:val="0"/>
                <w14:ligatures w14:val="none"/>
              </w:rPr>
              <w:t>The main waste would be classified under the Waste Chapter 17 “Construction and demolition wastes (including excavated soil from contaminated sites)” with the waste code 17 01 – Waste from concrete, bricks 17 09 04 – Mixed waste from construction site including glass from old windows and manage in accordance with national waste legislation for inert waste (separation at the spot, collection and temporary storage, re-use if it is possible, transport to the final deposition site). Small amount of solid municipal waste can be found (beverages, food), as well as packaging waste (plastic, paper, glass, etc.). Small amount of hazardous waste is also expected (oiled cloths, containers, etc.);</w:t>
            </w:r>
          </w:p>
          <w:p w14:paraId="49C97994" w14:textId="77777777" w:rsidR="006B1EC9" w:rsidRPr="006B1EC9" w:rsidRDefault="006B1EC9" w:rsidP="006B1EC9">
            <w:pPr>
              <w:numPr>
                <w:ilvl w:val="0"/>
                <w:numId w:val="5"/>
              </w:numPr>
              <w:spacing w:after="0"/>
              <w:contextualSpacing/>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Small quantities of glue, paint, packaging waste from paints and glue, aluminum profiles, screws and other construction material could be found after the finalization of the project and manage in accordance with national legislation (collection of hazardous materials, label as hazardous waste and give to the authorized company);   </w:t>
            </w:r>
          </w:p>
          <w:p w14:paraId="514A0200" w14:textId="77777777" w:rsidR="006B1EC9" w:rsidRPr="006B1EC9" w:rsidRDefault="006B1EC9" w:rsidP="006B1EC9">
            <w:pPr>
              <w:numPr>
                <w:ilvl w:val="0"/>
                <w:numId w:val="5"/>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For the possible hazardous waste (motor oils, vehicle fuels) an authorized collector needs to be appointed to collect, transport and finally manage the hazardous waste (for example, </w:t>
            </w:r>
            <w:r w:rsidRPr="006B1EC9">
              <w:rPr>
                <w:rFonts w:ascii="Calibri" w:eastAsia="Calibri" w:hAnsi="Calibri" w:cs="Times New Roman"/>
                <w:kern w:val="0"/>
                <w14:ligatures w14:val="none"/>
              </w:rPr>
              <w:lastRenderedPageBreak/>
              <w:t>to export out of RNM as there is no landfill for hazardous waste, or reuse/recovery into the authorized licensed IPPC installation etc.);</w:t>
            </w:r>
          </w:p>
          <w:p w14:paraId="1F3B8EAC" w14:textId="77777777" w:rsidR="006B1EC9" w:rsidRPr="006B1EC9" w:rsidRDefault="006B1EC9" w:rsidP="006B1EC9">
            <w:pPr>
              <w:numPr>
                <w:ilvl w:val="0"/>
                <w:numId w:val="5"/>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Construction and demolition waste from sites will be instantly removed; </w:t>
            </w:r>
          </w:p>
          <w:p w14:paraId="4ADD19B3" w14:textId="77777777" w:rsidR="006B1EC9" w:rsidRPr="006B1EC9" w:rsidRDefault="006B1EC9" w:rsidP="006B1EC9">
            <w:pPr>
              <w:numPr>
                <w:ilvl w:val="0"/>
                <w:numId w:val="5"/>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contract with the company for waste collection and transportation should be signed for collection and transport of waste including old windows and doors;</w:t>
            </w:r>
          </w:p>
          <w:p w14:paraId="1F2FD13B" w14:textId="77777777" w:rsidR="006B1EC9" w:rsidRPr="006B1EC9" w:rsidRDefault="006B1EC9" w:rsidP="006B1EC9">
            <w:pPr>
              <w:numPr>
                <w:ilvl w:val="0"/>
                <w:numId w:val="5"/>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materials should be covered during the transportation to avoid waste dispersion;</w:t>
            </w:r>
          </w:p>
          <w:p w14:paraId="087A78D0" w14:textId="77777777" w:rsidR="006B1EC9" w:rsidRPr="006B1EC9" w:rsidRDefault="006B1EC9" w:rsidP="006B1EC9">
            <w:pPr>
              <w:numPr>
                <w:ilvl w:val="0"/>
                <w:numId w:val="5"/>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options for reuse/recycling of the generated waste streams will be taking into consideration (e.g., reuse of the removed layer of asphalt, excavated soil, etc.);</w:t>
            </w:r>
          </w:p>
          <w:p w14:paraId="5D7975C3" w14:textId="77777777" w:rsidR="006B1EC9" w:rsidRPr="006B1EC9" w:rsidRDefault="006B1EC9" w:rsidP="006B1EC9">
            <w:pPr>
              <w:numPr>
                <w:ilvl w:val="0"/>
                <w:numId w:val="5"/>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If stored temporary, the waste will be stored in leakproof containers. It will be protected from adverse weather conditions in a way that is not jeopardizing OHS;</w:t>
            </w:r>
          </w:p>
          <w:p w14:paraId="17A7AE82" w14:textId="77777777" w:rsidR="006B1EC9" w:rsidRPr="006B1EC9" w:rsidRDefault="006B1EC9" w:rsidP="006B1EC9">
            <w:pPr>
              <w:numPr>
                <w:ilvl w:val="0"/>
                <w:numId w:val="5"/>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Keep records of all waste will be kept as proof for proper waste management;</w:t>
            </w:r>
          </w:p>
          <w:p w14:paraId="16DE5D96" w14:textId="77777777" w:rsidR="006B1EC9" w:rsidRPr="006B1EC9" w:rsidRDefault="006B1EC9" w:rsidP="006B1EC9">
            <w:pPr>
              <w:numPr>
                <w:ilvl w:val="0"/>
                <w:numId w:val="5"/>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materials will be covered during the transportation to avoid waste dispersion;</w:t>
            </w:r>
          </w:p>
          <w:p w14:paraId="6BB90B59" w14:textId="77777777" w:rsidR="006B1EC9" w:rsidRPr="006B1EC9" w:rsidRDefault="006B1EC9" w:rsidP="006B1EC9">
            <w:pPr>
              <w:numPr>
                <w:ilvl w:val="0"/>
                <w:numId w:val="5"/>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Upon finalization of works, no waste will be left on the sites. </w:t>
            </w:r>
          </w:p>
        </w:tc>
      </w:tr>
      <w:tr w:rsidR="000271DB" w:rsidRPr="006B1EC9" w14:paraId="5220438A" w14:textId="77777777" w:rsidTr="006F2C59">
        <w:trPr>
          <w:jc w:val="center"/>
        </w:trPr>
        <w:tc>
          <w:tcPr>
            <w:tcW w:w="916" w:type="pct"/>
            <w:vMerge/>
            <w:tcBorders>
              <w:bottom w:val="nil"/>
            </w:tcBorders>
            <w:vAlign w:val="center"/>
          </w:tcPr>
          <w:p w14:paraId="3E3C1001" w14:textId="77777777" w:rsidR="006B1EC9" w:rsidRPr="006B1EC9" w:rsidRDefault="006B1EC9" w:rsidP="006B1EC9">
            <w:pPr>
              <w:spacing w:after="0"/>
              <w:jc w:val="center"/>
              <w:rPr>
                <w:rFonts w:ascii="Calibri" w:eastAsia="Calibri" w:hAnsi="Calibri" w:cs="Calibri"/>
                <w:b/>
                <w:kern w:val="0"/>
                <w14:ligatures w14:val="none"/>
              </w:rPr>
            </w:pPr>
          </w:p>
        </w:tc>
        <w:tc>
          <w:tcPr>
            <w:tcW w:w="963" w:type="pct"/>
            <w:tcBorders>
              <w:bottom w:val="single" w:sz="4" w:space="0" w:color="auto"/>
            </w:tcBorders>
            <w:vAlign w:val="center"/>
          </w:tcPr>
          <w:p w14:paraId="213EC557" w14:textId="77777777" w:rsidR="006B1EC9" w:rsidRPr="006B1EC9" w:rsidRDefault="006B1EC9" w:rsidP="006B1EC9">
            <w:pPr>
              <w:spacing w:after="0"/>
              <w:jc w:val="center"/>
              <w:rPr>
                <w:rFonts w:ascii="Calibri" w:eastAsia="Calibri" w:hAnsi="Calibri" w:cs="Times New Roman"/>
                <w:kern w:val="0"/>
                <w14:ligatures w14:val="none"/>
              </w:rPr>
            </w:pPr>
            <w:r w:rsidRPr="006B1EC9">
              <w:rPr>
                <w:rFonts w:ascii="Calibri" w:eastAsia="Calibri" w:hAnsi="Calibri" w:cs="Times New Roman"/>
                <w:kern w:val="0"/>
                <w14:ligatures w14:val="none"/>
              </w:rPr>
              <w:t>Water and soil</w:t>
            </w:r>
          </w:p>
        </w:tc>
        <w:tc>
          <w:tcPr>
            <w:tcW w:w="3121" w:type="pct"/>
          </w:tcPr>
          <w:p w14:paraId="00255F52" w14:textId="77777777" w:rsidR="006B1EC9" w:rsidRPr="006B1EC9" w:rsidRDefault="006B1EC9" w:rsidP="006B1EC9">
            <w:pPr>
              <w:numPr>
                <w:ilvl w:val="0"/>
                <w:numId w:val="13"/>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In the event of hazardous spillage, it needs to be stopped and removed, then the sites need to be cleaned and the procedures and measures for hazardous waste management need to be followed;</w:t>
            </w:r>
          </w:p>
          <w:p w14:paraId="34C66F8F" w14:textId="77777777" w:rsidR="006B1EC9" w:rsidRPr="006B1EC9" w:rsidRDefault="006B1EC9" w:rsidP="006B1EC9">
            <w:pPr>
              <w:numPr>
                <w:ilvl w:val="0"/>
                <w:numId w:val="13"/>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Contractor must sign a Contract with authorized company/person to collect and transport the hazardous waste in accordance with national legislation with emphasis on the transportation of hazardous goods: Issuing the license to company/person for collection and transportation of hazardous waste, Obligations for packaging and labeling of hazardous waste, Transportation of the hazardous waste;</w:t>
            </w:r>
          </w:p>
          <w:p w14:paraId="3BB27F37" w14:textId="77777777" w:rsidR="006B1EC9" w:rsidRPr="006B1EC9" w:rsidRDefault="006B1EC9" w:rsidP="006B1EC9">
            <w:pPr>
              <w:numPr>
                <w:ilvl w:val="0"/>
                <w:numId w:val="13"/>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According to the national legislation (List of wastes - Official Gazette no.100/05) the hazardous wastes need to be identified and classified;</w:t>
            </w:r>
          </w:p>
          <w:p w14:paraId="49C74708" w14:textId="77777777" w:rsidR="006B1EC9" w:rsidRPr="006B1EC9" w:rsidRDefault="006B1EC9" w:rsidP="006B1EC9">
            <w:pPr>
              <w:numPr>
                <w:ilvl w:val="0"/>
                <w:numId w:val="13"/>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Applying appropriate packaging and labelling of the boxes with hazardous waste;</w:t>
            </w:r>
          </w:p>
          <w:p w14:paraId="7CFCE6E1" w14:textId="77777777" w:rsidR="006B1EC9" w:rsidRPr="006B1EC9" w:rsidRDefault="006B1EC9" w:rsidP="006B1EC9">
            <w:pPr>
              <w:numPr>
                <w:ilvl w:val="0"/>
                <w:numId w:val="13"/>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packaging will follow the requirements of national legislation;</w:t>
            </w:r>
          </w:p>
          <w:p w14:paraId="0D3231F0" w14:textId="77777777" w:rsidR="006B1EC9" w:rsidRPr="006B1EC9" w:rsidRDefault="006B1EC9" w:rsidP="006B1EC9">
            <w:pPr>
              <w:numPr>
                <w:ilvl w:val="0"/>
                <w:numId w:val="13"/>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The label will present the hazardous classification code, attention note” HAZARDOUS WASTE” (in English and local languages), general data for the waste holder, R-risk phrase, S </w:t>
            </w:r>
            <w:r w:rsidRPr="006B1EC9">
              <w:rPr>
                <w:rFonts w:ascii="Calibri" w:eastAsia="Calibri" w:hAnsi="Calibri" w:cs="Times New Roman"/>
                <w:kern w:val="0"/>
                <w14:ligatures w14:val="none"/>
              </w:rPr>
              <w:lastRenderedPageBreak/>
              <w:t>– safety phrase, quantity of waste, physical conditions of hazardous waste and graphical symbol;</w:t>
            </w:r>
          </w:p>
          <w:p w14:paraId="59B282C0" w14:textId="77777777" w:rsidR="006B1EC9" w:rsidRPr="006B1EC9" w:rsidRDefault="006B1EC9" w:rsidP="006B1EC9">
            <w:pPr>
              <w:numPr>
                <w:ilvl w:val="0"/>
                <w:numId w:val="13"/>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transport of hazardous waste is forbidden if it is not packaged and labeled according the national legislation requirements;</w:t>
            </w:r>
          </w:p>
          <w:p w14:paraId="304EF34A" w14:textId="77777777" w:rsidR="006B1EC9" w:rsidRPr="006B1EC9" w:rsidRDefault="006B1EC9" w:rsidP="006B1EC9">
            <w:pPr>
              <w:numPr>
                <w:ilvl w:val="0"/>
                <w:numId w:val="13"/>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In the case of any run-off coming from the works, in order to avoid contamination of the area it needs to be collected on the site and placed in a temporary retention basin;</w:t>
            </w:r>
          </w:p>
          <w:p w14:paraId="5FD83B2B" w14:textId="77777777" w:rsidR="006B1EC9" w:rsidRPr="006B1EC9" w:rsidRDefault="006B1EC9" w:rsidP="006B1EC9">
            <w:pPr>
              <w:numPr>
                <w:ilvl w:val="0"/>
                <w:numId w:val="13"/>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Dismantling of the equipment (fuel reservoirs, boiler) should be done by trained persons in order to avoid the potential effects of oil spills on soil, which would contaminate the underground water.</w:t>
            </w:r>
          </w:p>
          <w:p w14:paraId="0562BFEF" w14:textId="77777777" w:rsidR="006B1EC9" w:rsidRPr="006B1EC9" w:rsidRDefault="006B1EC9" w:rsidP="006B1EC9">
            <w:pPr>
              <w:numPr>
                <w:ilvl w:val="0"/>
                <w:numId w:val="13"/>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Install/provide and maintain proper sanitary facilities for workers (mobile toilets) in a case where there are not available in the facility. These toilets need to be cleaned and the wastewater needs to be properly transported to be further treated by the company that has a license for maintaining and cleaning of the mobile toilets; </w:t>
            </w:r>
          </w:p>
          <w:p w14:paraId="3869E919" w14:textId="77777777" w:rsidR="006B1EC9" w:rsidRPr="006B1EC9" w:rsidRDefault="006B1EC9" w:rsidP="006B1EC9">
            <w:pPr>
              <w:numPr>
                <w:ilvl w:val="0"/>
                <w:numId w:val="13"/>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Prevent oil and other pollutants leakages to water and soil; </w:t>
            </w:r>
          </w:p>
        </w:tc>
      </w:tr>
      <w:tr w:rsidR="006F2C59" w:rsidRPr="006B1EC9" w14:paraId="50E93F8D" w14:textId="77777777" w:rsidTr="006F2C59">
        <w:trPr>
          <w:jc w:val="center"/>
        </w:trPr>
        <w:tc>
          <w:tcPr>
            <w:tcW w:w="916" w:type="pct"/>
            <w:tcBorders>
              <w:top w:val="nil"/>
            </w:tcBorders>
            <w:vAlign w:val="center"/>
          </w:tcPr>
          <w:p w14:paraId="55ABBC03" w14:textId="77777777" w:rsidR="006F2C59" w:rsidRPr="006B1EC9" w:rsidRDefault="006F2C59" w:rsidP="006B1EC9">
            <w:pPr>
              <w:spacing w:after="0"/>
              <w:jc w:val="center"/>
              <w:rPr>
                <w:rFonts w:ascii="Calibri" w:eastAsia="Calibri" w:hAnsi="Calibri" w:cs="Calibri"/>
                <w:b/>
                <w:kern w:val="0"/>
                <w14:ligatures w14:val="none"/>
              </w:rPr>
            </w:pPr>
          </w:p>
        </w:tc>
        <w:tc>
          <w:tcPr>
            <w:tcW w:w="963" w:type="pct"/>
            <w:tcBorders>
              <w:bottom w:val="single" w:sz="4" w:space="0" w:color="auto"/>
            </w:tcBorders>
            <w:vAlign w:val="center"/>
          </w:tcPr>
          <w:p w14:paraId="3858B1BB" w14:textId="20EED1F0" w:rsidR="006F2C59" w:rsidRPr="006B1EC9" w:rsidRDefault="006F2C59" w:rsidP="006B1EC9">
            <w:pPr>
              <w:spacing w:after="0"/>
              <w:jc w:val="center"/>
              <w:rPr>
                <w:rFonts w:ascii="Calibri" w:eastAsia="Calibri" w:hAnsi="Calibri" w:cs="Times New Roman"/>
                <w:kern w:val="0"/>
                <w14:ligatures w14:val="none"/>
              </w:rPr>
            </w:pPr>
            <w:r>
              <w:rPr>
                <w:rFonts w:ascii="Calibri" w:eastAsia="Calibri" w:hAnsi="Calibri" w:cs="Times New Roman"/>
                <w:kern w:val="0"/>
                <w14:ligatures w14:val="none"/>
              </w:rPr>
              <w:t>E</w:t>
            </w:r>
            <w:r w:rsidRPr="006F2C59">
              <w:rPr>
                <w:rFonts w:ascii="Calibri" w:eastAsia="Calibri" w:hAnsi="Calibri" w:cs="Times New Roman"/>
                <w:kern w:val="0"/>
                <w14:ligatures w14:val="none"/>
              </w:rPr>
              <w:t>nergy efficiency</w:t>
            </w:r>
          </w:p>
        </w:tc>
        <w:tc>
          <w:tcPr>
            <w:tcW w:w="3121" w:type="pct"/>
          </w:tcPr>
          <w:p w14:paraId="42CE496D" w14:textId="4824028E" w:rsidR="006F2C59" w:rsidRDefault="006F2C59" w:rsidP="006B1EC9">
            <w:pPr>
              <w:numPr>
                <w:ilvl w:val="0"/>
                <w:numId w:val="13"/>
              </w:numPr>
              <w:spacing w:after="0" w:line="276" w:lineRule="auto"/>
              <w:jc w:val="both"/>
              <w:rPr>
                <w:rFonts w:ascii="Calibri" w:eastAsia="Calibri" w:hAnsi="Calibri" w:cs="Times New Roman"/>
                <w:kern w:val="0"/>
                <w14:ligatures w14:val="none"/>
              </w:rPr>
            </w:pPr>
            <w:r w:rsidRPr="006F2C59">
              <w:rPr>
                <w:rFonts w:ascii="Calibri" w:eastAsia="Calibri" w:hAnsi="Calibri" w:cs="Times New Roman"/>
                <w:kern w:val="0"/>
                <w14:ligatures w14:val="none"/>
              </w:rPr>
              <w:t xml:space="preserve">replacing old windows with energy-efficient glazing; </w:t>
            </w:r>
          </w:p>
          <w:p w14:paraId="0F6E6A28" w14:textId="77777777" w:rsidR="006F2C59" w:rsidRDefault="006F2C59" w:rsidP="006B1EC9">
            <w:pPr>
              <w:numPr>
                <w:ilvl w:val="0"/>
                <w:numId w:val="13"/>
              </w:numPr>
              <w:spacing w:after="0" w:line="276" w:lineRule="auto"/>
              <w:jc w:val="both"/>
              <w:rPr>
                <w:rFonts w:ascii="Calibri" w:eastAsia="Calibri" w:hAnsi="Calibri" w:cs="Times New Roman"/>
                <w:kern w:val="0"/>
                <w14:ligatures w14:val="none"/>
              </w:rPr>
            </w:pPr>
            <w:r w:rsidRPr="006F2C59">
              <w:rPr>
                <w:rFonts w:ascii="Calibri" w:eastAsia="Calibri" w:hAnsi="Calibri" w:cs="Times New Roman"/>
                <w:kern w:val="0"/>
                <w14:ligatures w14:val="none"/>
              </w:rPr>
              <w:t>installing thermal insulation in exterior walls and roofs, solar panels, etc.;</w:t>
            </w:r>
          </w:p>
          <w:p w14:paraId="3DA72954" w14:textId="553AB44E" w:rsidR="006F2C59" w:rsidRPr="006B1EC9" w:rsidRDefault="006F2C59" w:rsidP="006B1EC9">
            <w:pPr>
              <w:numPr>
                <w:ilvl w:val="0"/>
                <w:numId w:val="13"/>
              </w:numPr>
              <w:spacing w:after="0" w:line="276" w:lineRule="auto"/>
              <w:jc w:val="both"/>
              <w:rPr>
                <w:rFonts w:ascii="Calibri" w:eastAsia="Calibri" w:hAnsi="Calibri" w:cs="Times New Roman"/>
                <w:kern w:val="0"/>
                <w14:ligatures w14:val="none"/>
              </w:rPr>
            </w:pPr>
            <w:r w:rsidRPr="006F2C59">
              <w:rPr>
                <w:rFonts w:ascii="Calibri" w:eastAsia="Calibri" w:hAnsi="Calibri" w:cs="Times New Roman"/>
                <w:kern w:val="0"/>
                <w14:ligatures w14:val="none"/>
              </w:rPr>
              <w:t>installing automatic controls and efficient lighting system</w:t>
            </w:r>
          </w:p>
        </w:tc>
      </w:tr>
      <w:tr w:rsidR="000271DB" w:rsidRPr="006B1EC9" w14:paraId="06D428B0" w14:textId="77777777" w:rsidTr="0075391D">
        <w:trPr>
          <w:jc w:val="center"/>
        </w:trPr>
        <w:tc>
          <w:tcPr>
            <w:tcW w:w="916" w:type="pct"/>
            <w:vAlign w:val="center"/>
          </w:tcPr>
          <w:p w14:paraId="3ACBEEB5" w14:textId="77777777" w:rsidR="006B1EC9" w:rsidRPr="006B1EC9" w:rsidRDefault="006B1EC9" w:rsidP="006B1EC9">
            <w:pPr>
              <w:spacing w:after="0"/>
              <w:jc w:val="center"/>
              <w:rPr>
                <w:rFonts w:ascii="Calibri" w:eastAsia="Calibri" w:hAnsi="Calibri" w:cs="Times New Roman"/>
                <w:b/>
                <w:bCs/>
                <w:kern w:val="0"/>
                <w14:ligatures w14:val="none"/>
              </w:rPr>
            </w:pPr>
            <w:r w:rsidRPr="006B1EC9">
              <w:rPr>
                <w:rFonts w:ascii="Calibri" w:eastAsia="Calibri" w:hAnsi="Calibri" w:cs="Times New Roman"/>
                <w:b/>
                <w:bCs/>
                <w:kern w:val="0"/>
                <w14:ligatures w14:val="none"/>
              </w:rPr>
              <w:t xml:space="preserve">G. </w:t>
            </w:r>
            <w:r w:rsidRPr="006B1EC9">
              <w:rPr>
                <w:rFonts w:ascii="Calibri" w:eastAsia="Calibri" w:hAnsi="Calibri" w:cs="Times New Roman"/>
                <w:kern w:val="0"/>
                <w14:ligatures w14:val="none"/>
              </w:rPr>
              <w:t>Traffic and Pedestrian Safety</w:t>
            </w:r>
          </w:p>
        </w:tc>
        <w:tc>
          <w:tcPr>
            <w:tcW w:w="963" w:type="pct"/>
            <w:vAlign w:val="center"/>
          </w:tcPr>
          <w:p w14:paraId="3C916CF9" w14:textId="77777777" w:rsidR="006B1EC9" w:rsidRPr="006B1EC9" w:rsidRDefault="006B1EC9" w:rsidP="006B1EC9">
            <w:pPr>
              <w:spacing w:after="0"/>
              <w:jc w:val="center"/>
              <w:rPr>
                <w:rFonts w:ascii="Calibri" w:eastAsia="Calibri" w:hAnsi="Calibri" w:cs="Times New Roman"/>
                <w:kern w:val="0"/>
                <w14:ligatures w14:val="none"/>
              </w:rPr>
            </w:pPr>
            <w:r w:rsidRPr="006B1EC9">
              <w:rPr>
                <w:rFonts w:ascii="Calibri" w:eastAsia="Calibri" w:hAnsi="Calibri" w:cs="Times New Roman"/>
                <w:kern w:val="0"/>
                <w14:ligatures w14:val="none"/>
              </w:rPr>
              <w:t>Direct or indirect hazards</w:t>
            </w:r>
            <w:r w:rsidRPr="006B1EC9">
              <w:rPr>
                <w:rFonts w:ascii="Calibri" w:eastAsia="Calibri" w:hAnsi="Calibri" w:cs="Calibri"/>
                <w:kern w:val="0"/>
                <w14:ligatures w14:val="none"/>
              </w:rPr>
              <w:br/>
            </w:r>
            <w:r w:rsidRPr="006B1EC9">
              <w:rPr>
                <w:rFonts w:ascii="Calibri" w:eastAsia="Calibri" w:hAnsi="Calibri" w:cs="Times New Roman"/>
                <w:kern w:val="0"/>
                <w14:ligatures w14:val="none"/>
              </w:rPr>
              <w:t>to public traffic and</w:t>
            </w:r>
            <w:r w:rsidRPr="006B1EC9">
              <w:rPr>
                <w:rFonts w:ascii="Calibri" w:eastAsia="Calibri" w:hAnsi="Calibri" w:cs="Calibri"/>
                <w:kern w:val="0"/>
                <w14:ligatures w14:val="none"/>
              </w:rPr>
              <w:br/>
            </w:r>
            <w:r w:rsidRPr="006B1EC9">
              <w:rPr>
                <w:rFonts w:ascii="Calibri" w:eastAsia="Calibri" w:hAnsi="Calibri" w:cs="Times New Roman"/>
                <w:kern w:val="0"/>
                <w14:ligatures w14:val="none"/>
              </w:rPr>
              <w:t>pedestrians by reconstruction/adaptation</w:t>
            </w:r>
            <w:r w:rsidRPr="006B1EC9">
              <w:rPr>
                <w:rFonts w:ascii="Calibri" w:eastAsia="Calibri" w:hAnsi="Calibri" w:cs="Calibri"/>
                <w:kern w:val="0"/>
                <w14:ligatures w14:val="none"/>
              </w:rPr>
              <w:br/>
            </w:r>
            <w:r w:rsidRPr="006B1EC9">
              <w:rPr>
                <w:rFonts w:ascii="Calibri" w:eastAsia="Calibri" w:hAnsi="Calibri" w:cs="Times New Roman"/>
                <w:kern w:val="0"/>
                <w14:ligatures w14:val="none"/>
              </w:rPr>
              <w:t>activities</w:t>
            </w:r>
          </w:p>
        </w:tc>
        <w:tc>
          <w:tcPr>
            <w:tcW w:w="3121" w:type="pct"/>
          </w:tcPr>
          <w:p w14:paraId="320E506B" w14:textId="55C0D647" w:rsidR="006B1EC9" w:rsidRPr="006B1EC9" w:rsidRDefault="006B1EC9" w:rsidP="006B1EC9">
            <w:pPr>
              <w:numPr>
                <w:ilvl w:val="0"/>
                <w:numId w:val="8"/>
              </w:numPr>
              <w:spacing w:after="0" w:line="240" w:lineRule="auto"/>
              <w:ind w:left="357" w:hanging="357"/>
              <w:contextualSpacing/>
              <w:rPr>
                <w:rFonts w:ascii="Calibri" w:eastAsia="Calibri" w:hAnsi="Calibri" w:cs="Times New Roman"/>
                <w:kern w:val="0"/>
                <w14:ligatures w14:val="none"/>
              </w:rPr>
            </w:pPr>
            <w:r w:rsidRPr="006B1EC9">
              <w:rPr>
                <w:rFonts w:ascii="Calibri" w:eastAsia="Calibri" w:hAnsi="Calibri" w:cs="Times New Roman"/>
                <w:kern w:val="0"/>
                <w14:ligatures w14:val="none"/>
              </w:rPr>
              <w:t>Official st</w:t>
            </w:r>
            <w:r w:rsidR="0081761E">
              <w:rPr>
                <w:rFonts w:ascii="Calibri" w:eastAsia="Calibri" w:hAnsi="Calibri" w:cs="Times New Roman"/>
                <w:kern w:val="0"/>
                <w14:ligatures w14:val="none"/>
              </w:rPr>
              <w:t>a</w:t>
            </w:r>
            <w:r w:rsidRPr="006B1EC9">
              <w:rPr>
                <w:rFonts w:ascii="Calibri" w:eastAsia="Calibri" w:hAnsi="Calibri" w:cs="Times New Roman"/>
                <w:kern w:val="0"/>
                <w14:ligatures w14:val="none"/>
              </w:rPr>
              <w:t>ff from the facility needs to be timely informed of the upcoming works;</w:t>
            </w:r>
          </w:p>
          <w:p w14:paraId="6A2FE90B" w14:textId="06DCFF39" w:rsidR="006B1EC9" w:rsidRPr="006B1EC9" w:rsidRDefault="006B1EC9" w:rsidP="006B1EC9">
            <w:pPr>
              <w:numPr>
                <w:ilvl w:val="0"/>
                <w:numId w:val="8"/>
              </w:numPr>
              <w:spacing w:after="0" w:line="240" w:lineRule="auto"/>
              <w:ind w:left="357" w:hanging="357"/>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Contractor should keep access to the staff, parents and pupils attending the school or kindergarten;</w:t>
            </w:r>
          </w:p>
          <w:p w14:paraId="4B0C3279" w14:textId="77777777" w:rsidR="006B1EC9" w:rsidRPr="006B1EC9" w:rsidRDefault="006B1EC9" w:rsidP="006B1EC9">
            <w:pPr>
              <w:numPr>
                <w:ilvl w:val="0"/>
                <w:numId w:val="8"/>
              </w:numPr>
              <w:spacing w:after="0" w:line="240" w:lineRule="auto"/>
              <w:ind w:left="357" w:hanging="357"/>
              <w:jc w:val="both"/>
              <w:rPr>
                <w:rFonts w:ascii="Calibri" w:eastAsia="Calibri" w:hAnsi="Calibri" w:cs="Times New Roman"/>
                <w:kern w:val="0"/>
                <w14:ligatures w14:val="none"/>
              </w:rPr>
            </w:pPr>
            <w:r w:rsidRPr="006B1EC9">
              <w:rPr>
                <w:rFonts w:ascii="Calibri" w:eastAsia="Calibri" w:hAnsi="Calibri" w:cs="Times New Roman"/>
                <w:kern w:val="0"/>
                <w14:ligatures w14:val="none"/>
              </w:rPr>
              <w:t>Adequate warning tapes and signage need to be provided and placed;</w:t>
            </w:r>
          </w:p>
          <w:p w14:paraId="2DF91FE1" w14:textId="77777777" w:rsidR="006B1EC9" w:rsidRPr="006B1EC9" w:rsidRDefault="006B1EC9" w:rsidP="006B1EC9">
            <w:pPr>
              <w:numPr>
                <w:ilvl w:val="0"/>
                <w:numId w:val="8"/>
              </w:numPr>
              <w:spacing w:after="0" w:line="240" w:lineRule="auto"/>
              <w:ind w:left="357" w:hanging="357"/>
              <w:jc w:val="both"/>
              <w:rPr>
                <w:rFonts w:ascii="Calibri" w:eastAsia="Calibri" w:hAnsi="Calibri" w:cs="Times New Roman"/>
                <w:kern w:val="0"/>
                <w14:ligatures w14:val="none"/>
              </w:rPr>
            </w:pPr>
            <w:r w:rsidRPr="006B1EC9">
              <w:rPr>
                <w:rFonts w:ascii="Calibri" w:eastAsia="Calibri" w:hAnsi="Calibri" w:cs="Times New Roman"/>
                <w:kern w:val="0"/>
                <w14:ligatures w14:val="none"/>
              </w:rPr>
              <w:t>Forbidden of entrance of unemployed persons within the warning tapes of the project sites;</w:t>
            </w:r>
          </w:p>
          <w:p w14:paraId="4948BEFF" w14:textId="5BEB1AB3" w:rsidR="006B1EC9" w:rsidRPr="006B1EC9" w:rsidRDefault="006B1EC9" w:rsidP="006B1EC9">
            <w:pPr>
              <w:numPr>
                <w:ilvl w:val="0"/>
                <w:numId w:val="8"/>
              </w:numPr>
              <w:spacing w:after="0" w:line="240" w:lineRule="auto"/>
              <w:ind w:left="357" w:hanging="357"/>
              <w:jc w:val="both"/>
              <w:rPr>
                <w:rFonts w:ascii="Calibri" w:eastAsia="Calibri" w:hAnsi="Calibri" w:cs="Times New Roman"/>
                <w:kern w:val="0"/>
                <w14:ligatures w14:val="none"/>
              </w:rPr>
            </w:pPr>
            <w:r w:rsidRPr="006B1EC9">
              <w:rPr>
                <w:rFonts w:ascii="Calibri" w:eastAsia="Calibri" w:hAnsi="Calibri" w:cs="Times New Roman"/>
                <w:kern w:val="0"/>
                <w14:ligatures w14:val="none"/>
              </w:rPr>
              <w:t>Ensure pedestrian safety. Special focus for safety of children and parents and kindergarten staff at the kindergarten</w:t>
            </w:r>
            <w:r w:rsidR="000B5CBB" w:rsidRPr="00242B6F">
              <w:rPr>
                <w:rFonts w:ascii="Calibri" w:eastAsia="Calibri" w:hAnsi="Calibri" w:cs="Times New Roman"/>
                <w:kern w:val="0"/>
                <w14:ligatures w14:val="none"/>
              </w:rPr>
              <w:t>/school</w:t>
            </w:r>
            <w:r w:rsidRPr="006B1EC9">
              <w:rPr>
                <w:rFonts w:ascii="Calibri" w:eastAsia="Calibri" w:hAnsi="Calibri" w:cs="Times New Roman"/>
                <w:kern w:val="0"/>
                <w14:ligatures w14:val="none"/>
              </w:rPr>
              <w:t xml:space="preserve"> if the project activities take place during the presence of the children in the kindergarten/school premises (fence off the site, install safe corridors, etc.);</w:t>
            </w:r>
          </w:p>
        </w:tc>
      </w:tr>
      <w:tr w:rsidR="000271DB" w:rsidRPr="006B1EC9" w14:paraId="507384EE" w14:textId="77777777" w:rsidTr="0075391D">
        <w:trPr>
          <w:trHeight w:val="273"/>
          <w:jc w:val="center"/>
        </w:trPr>
        <w:tc>
          <w:tcPr>
            <w:tcW w:w="916" w:type="pct"/>
            <w:vAlign w:val="center"/>
          </w:tcPr>
          <w:p w14:paraId="14299892" w14:textId="77777777" w:rsidR="006B1EC9" w:rsidRPr="006B1EC9" w:rsidRDefault="006B1EC9" w:rsidP="006B1EC9">
            <w:pPr>
              <w:spacing w:after="0"/>
              <w:jc w:val="center"/>
              <w:rPr>
                <w:rFonts w:ascii="Calibri" w:eastAsia="Calibri" w:hAnsi="Calibri" w:cs="Times New Roman"/>
                <w:kern w:val="0"/>
                <w14:ligatures w14:val="none"/>
              </w:rPr>
            </w:pPr>
            <w:r w:rsidRPr="006B1EC9">
              <w:rPr>
                <w:rFonts w:ascii="Calibri" w:eastAsia="Calibri" w:hAnsi="Calibri" w:cs="Times New Roman"/>
                <w:b/>
                <w:bCs/>
                <w:kern w:val="0"/>
                <w14:ligatures w14:val="none"/>
              </w:rPr>
              <w:t>H.</w:t>
            </w:r>
            <w:r w:rsidRPr="006B1EC9">
              <w:rPr>
                <w:rFonts w:ascii="Calibri" w:eastAsia="Calibri" w:hAnsi="Calibri" w:cs="Times New Roman"/>
                <w:kern w:val="0"/>
                <w14:ligatures w14:val="none"/>
              </w:rPr>
              <w:t xml:space="preserve"> Usage of hazardous or toxic materials and </w:t>
            </w:r>
            <w:r w:rsidRPr="006B1EC9">
              <w:rPr>
                <w:rFonts w:ascii="Calibri" w:eastAsia="Calibri" w:hAnsi="Calibri" w:cs="Times New Roman"/>
                <w:kern w:val="0"/>
                <w14:ligatures w14:val="none"/>
              </w:rPr>
              <w:lastRenderedPageBreak/>
              <w:t>generation of hazardous waste</w:t>
            </w:r>
          </w:p>
          <w:p w14:paraId="1ACEC819" w14:textId="77777777" w:rsidR="006B1EC9" w:rsidRPr="006B1EC9" w:rsidRDefault="006B1EC9" w:rsidP="006B1EC9">
            <w:pPr>
              <w:spacing w:after="0"/>
              <w:jc w:val="center"/>
              <w:rPr>
                <w:rFonts w:ascii="Calibri" w:eastAsia="Calibri" w:hAnsi="Calibri" w:cs="Times New Roman"/>
                <w:kern w:val="0"/>
                <w14:ligatures w14:val="none"/>
              </w:rPr>
            </w:pPr>
          </w:p>
        </w:tc>
        <w:tc>
          <w:tcPr>
            <w:tcW w:w="963" w:type="pct"/>
            <w:vAlign w:val="center"/>
          </w:tcPr>
          <w:p w14:paraId="09DF1D42" w14:textId="77777777" w:rsidR="006B1EC9" w:rsidRPr="006B1EC9" w:rsidRDefault="006B1EC9" w:rsidP="006B1EC9">
            <w:pPr>
              <w:spacing w:after="0"/>
              <w:jc w:val="center"/>
              <w:rPr>
                <w:rFonts w:ascii="Calibri" w:eastAsia="Calibri" w:hAnsi="Calibri" w:cs="Times New Roman"/>
                <w:kern w:val="0"/>
                <w14:ligatures w14:val="none"/>
              </w:rPr>
            </w:pPr>
            <w:r w:rsidRPr="006B1EC9">
              <w:rPr>
                <w:rFonts w:ascii="Calibri" w:eastAsia="Calibri" w:hAnsi="Calibri" w:cs="Times New Roman"/>
                <w:kern w:val="0"/>
                <w14:ligatures w14:val="none"/>
              </w:rPr>
              <w:lastRenderedPageBreak/>
              <w:t xml:space="preserve">Toxic / hazardous materials management </w:t>
            </w:r>
          </w:p>
          <w:p w14:paraId="4F722CF7" w14:textId="77777777" w:rsidR="006B1EC9" w:rsidRPr="006B1EC9" w:rsidRDefault="006B1EC9" w:rsidP="006B1EC9">
            <w:pPr>
              <w:spacing w:after="0"/>
              <w:jc w:val="center"/>
              <w:rPr>
                <w:rFonts w:ascii="Calibri" w:eastAsia="Calibri" w:hAnsi="Calibri" w:cs="Times New Roman"/>
                <w:kern w:val="0"/>
                <w14:ligatures w14:val="none"/>
              </w:rPr>
            </w:pPr>
            <w:r w:rsidRPr="006B1EC9">
              <w:rPr>
                <w:rFonts w:ascii="Calibri" w:eastAsia="Calibri" w:hAnsi="Calibri" w:cs="Times New Roman"/>
                <w:kern w:val="0"/>
                <w14:ligatures w14:val="none"/>
              </w:rPr>
              <w:lastRenderedPageBreak/>
              <w:t xml:space="preserve">and </w:t>
            </w:r>
          </w:p>
          <w:p w14:paraId="6A33DE36" w14:textId="77777777" w:rsidR="006B1EC9" w:rsidRPr="006B1EC9" w:rsidRDefault="006B1EC9" w:rsidP="006B1EC9">
            <w:pPr>
              <w:spacing w:after="0"/>
              <w:jc w:val="center"/>
              <w:rPr>
                <w:rFonts w:ascii="Calibri" w:eastAsia="Calibri" w:hAnsi="Calibri" w:cs="Times New Roman"/>
                <w:kern w:val="0"/>
                <w14:ligatures w14:val="none"/>
              </w:rPr>
            </w:pPr>
            <w:r w:rsidRPr="006B1EC9">
              <w:rPr>
                <w:rFonts w:ascii="Calibri" w:eastAsia="Calibri" w:hAnsi="Calibri" w:cs="Times New Roman"/>
                <w:kern w:val="0"/>
                <w14:ligatures w14:val="none"/>
              </w:rPr>
              <w:t>Hazardous waste</w:t>
            </w:r>
            <w:r w:rsidRPr="006B1EC9">
              <w:rPr>
                <w:rFonts w:ascii="Calibri" w:eastAsia="Calibri" w:hAnsi="Calibri" w:cs="Calibri"/>
                <w:kern w:val="0"/>
                <w14:ligatures w14:val="none"/>
              </w:rPr>
              <w:br/>
            </w:r>
            <w:r w:rsidRPr="006B1EC9">
              <w:rPr>
                <w:rFonts w:ascii="Calibri" w:eastAsia="Calibri" w:hAnsi="Calibri" w:cs="Times New Roman"/>
                <w:kern w:val="0"/>
                <w14:ligatures w14:val="none"/>
              </w:rPr>
              <w:t>management</w:t>
            </w:r>
          </w:p>
        </w:tc>
        <w:tc>
          <w:tcPr>
            <w:tcW w:w="3121" w:type="pct"/>
          </w:tcPr>
          <w:p w14:paraId="62E0BFB1" w14:textId="7777777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lastRenderedPageBreak/>
              <w:t xml:space="preserve">Temporarily storage on sites of all hazardous substances (including wastes) will be in safe containers labeled with details of composition, properties and handling information. </w:t>
            </w:r>
            <w:r w:rsidRPr="006B1EC9">
              <w:rPr>
                <w:rFonts w:ascii="Calibri" w:eastAsia="Calibri" w:hAnsi="Calibri" w:cs="Times New Roman"/>
                <w:kern w:val="0"/>
                <w14:ligatures w14:val="none"/>
              </w:rPr>
              <w:lastRenderedPageBreak/>
              <w:t>Chemicals are managed, used and disposed, and precautionary measures taken as required in the Material Safety Data Sheets (MSDS);</w:t>
            </w:r>
          </w:p>
          <w:p w14:paraId="6326CFBA" w14:textId="7777777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The containers with hazardous substances must be kept closed, except when adding or removing materials/waste. They must not be handled, opened, or stored in a manner that may cause them to leak;  </w:t>
            </w:r>
          </w:p>
          <w:p w14:paraId="62FBF805" w14:textId="7777777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containers of hazardous substances shall be placed in a leak-proof container to prevent spillage and leaking. This container will possess secondary containment system such as bunds (e.g., bunded-container), double walls, or similar. Secondary containment system must be free of cracks, able to contain the spill, and be emptied quickly;</w:t>
            </w:r>
          </w:p>
          <w:p w14:paraId="7766D5C5" w14:textId="7777777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Hazardous waste will not be mixed and will be transported and handled only by licensed companies in line with the national regulation;</w:t>
            </w:r>
          </w:p>
          <w:p w14:paraId="3F23CD5E" w14:textId="7777777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Hazardous waste will be maintained according the national legislation by the company that has License for hazardous waste; </w:t>
            </w:r>
          </w:p>
          <w:p w14:paraId="5B8A7114" w14:textId="7777777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Paints with toxic ingredients or solvents or lead-based paints will not be used.</w:t>
            </w:r>
          </w:p>
          <w:p w14:paraId="6920F59D" w14:textId="77777777" w:rsidR="006B1EC9" w:rsidRPr="006B1EC9" w:rsidRDefault="006B1EC9" w:rsidP="006B1EC9">
            <w:pPr>
              <w:spacing w:before="120" w:after="120" w:line="276" w:lineRule="auto"/>
              <w:jc w:val="both"/>
              <w:rPr>
                <w:rFonts w:ascii="Calibri" w:eastAsia="Calibri" w:hAnsi="Calibri" w:cs="Times New Roman"/>
                <w:b/>
                <w:bCs/>
                <w:kern w:val="0"/>
                <w14:ligatures w14:val="none"/>
              </w:rPr>
            </w:pPr>
            <w:r w:rsidRPr="006B1EC9">
              <w:rPr>
                <w:rFonts w:ascii="Calibri" w:eastAsia="Calibri" w:hAnsi="Calibri" w:cs="Times New Roman"/>
                <w:b/>
                <w:bCs/>
                <w:kern w:val="0"/>
                <w14:ligatures w14:val="none"/>
              </w:rPr>
              <w:t>Asbestos removal:</w:t>
            </w:r>
          </w:p>
          <w:p w14:paraId="307B70B6" w14:textId="77777777" w:rsidR="006B1EC9" w:rsidRPr="006B1EC9" w:rsidRDefault="006B1EC9" w:rsidP="006B1EC9">
            <w:pPr>
              <w:numPr>
                <w:ilvl w:val="0"/>
                <w:numId w:val="11"/>
              </w:numPr>
              <w:spacing w:after="0"/>
              <w:contextualSpacing/>
              <w:rPr>
                <w:rFonts w:ascii="Calibri" w:eastAsia="Calibri" w:hAnsi="Calibri" w:cs="Times New Roman"/>
                <w:kern w:val="0"/>
                <w14:ligatures w14:val="none"/>
              </w:rPr>
            </w:pPr>
            <w:r w:rsidRPr="006B1EC9">
              <w:rPr>
                <w:rFonts w:ascii="Calibri" w:eastAsia="Calibri" w:hAnsi="Calibri" w:cs="Times New Roman"/>
                <w:kern w:val="0"/>
                <w14:ligatures w14:val="none"/>
              </w:rPr>
              <w:t>In a case of removal of the asbestos containing sheets, should be posted signs indicating” ASBESTOS REMOVAL – NO ADMITTANCE” on the workplace in the facility yard;</w:t>
            </w:r>
          </w:p>
          <w:p w14:paraId="0A9FC672" w14:textId="7777777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Restrict access to the removal area to those people directly involved in the asbestos removal and site supervisor and municipal inspectors;</w:t>
            </w:r>
          </w:p>
          <w:p w14:paraId="2E8CAC1A" w14:textId="2E6C37A8"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The asbestos sheets should be </w:t>
            </w:r>
            <w:r w:rsidR="000271DB" w:rsidRPr="006B1EC9">
              <w:rPr>
                <w:rFonts w:ascii="Calibri" w:eastAsia="Calibri" w:hAnsi="Calibri" w:cs="Times New Roman"/>
                <w:kern w:val="0"/>
                <w14:ligatures w14:val="none"/>
              </w:rPr>
              <w:t>demolished</w:t>
            </w:r>
            <w:r w:rsidRPr="006B1EC9">
              <w:rPr>
                <w:rFonts w:ascii="Calibri" w:eastAsia="Calibri" w:hAnsi="Calibri" w:cs="Times New Roman"/>
                <w:kern w:val="0"/>
                <w14:ligatures w14:val="none"/>
              </w:rPr>
              <w:t xml:space="preserve"> during nonworking days to decrease the health risks to children’s and staff; </w:t>
            </w:r>
          </w:p>
          <w:p w14:paraId="65B32D1F" w14:textId="7777777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For the workers - the personal protective equipment must be provided to all workers (full body covering including the head, water proof foot and hand protection and eye protection, dust mask with special HEPA filter;</w:t>
            </w:r>
          </w:p>
          <w:p w14:paraId="25D6E9A3" w14:textId="7777777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Maintain a good level of personal hygiene (facility for washing hands and face should be made available and need to be used by each employee when leaving the work area, all </w:t>
            </w:r>
            <w:r w:rsidRPr="006B1EC9">
              <w:rPr>
                <w:rFonts w:ascii="Calibri" w:eastAsia="Calibri" w:hAnsi="Calibri" w:cs="Times New Roman"/>
                <w:kern w:val="0"/>
                <w14:ligatures w14:val="none"/>
              </w:rPr>
              <w:lastRenderedPageBreak/>
              <w:t>protective clothing and equipment shall work in the work area, footwear is to retain in the work area until work is completed,</w:t>
            </w:r>
          </w:p>
          <w:p w14:paraId="40CDD0DB" w14:textId="7777777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Health protection-first aid kits and medical service on sites need to be provided during the works; </w:t>
            </w:r>
          </w:p>
          <w:p w14:paraId="32D235B4" w14:textId="7777777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No smoking, drinking, eating or chewing is allowed inside the working area;</w:t>
            </w:r>
          </w:p>
          <w:p w14:paraId="4563138E" w14:textId="7777777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surrounding area (facilities yard, halls and corridors) should be kept clean, without ACM waste disposed there. The ACM waste (roof sheets or side wall panels) need to be collected, packaged and immediately removed from the facilities yard;</w:t>
            </w:r>
          </w:p>
          <w:p w14:paraId="04F20E46" w14:textId="7777777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personal in charge for removal of ACM sheets or side wall panels should be trained on proper safety dismantling of the ACM sheets minimizing the health risks;</w:t>
            </w:r>
          </w:p>
          <w:p w14:paraId="551A452E" w14:textId="7777777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identification of the asbestos containing material – waste as a hazardous waste should be done;</w:t>
            </w:r>
          </w:p>
          <w:p w14:paraId="6BDCE6ED" w14:textId="7777777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ACM waste need to be classified as a hazardous waste under the Waste Chapter 17 “Construction and demolition wastes” with the waste code 17 06 05*– Construction material containing asbestos in accordance with List of waste (Official Gazette of RM NO. 89/06);</w:t>
            </w:r>
          </w:p>
          <w:p w14:paraId="1493FD8C" w14:textId="7777777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demolition and remove of the ACM sheets and side wall panels should be done very quickly by trained personal;</w:t>
            </w:r>
          </w:p>
          <w:p w14:paraId="0C72A99F" w14:textId="7777777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ACM waste should be placed in polyethylene bags or other containers of at least 0.15 mm thickness.</w:t>
            </w:r>
          </w:p>
          <w:p w14:paraId="25E1F05C" w14:textId="089FE4E0"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Printed asbestos warning labels must appear on the outer surface of the container/bag warning that it is </w:t>
            </w:r>
            <w:proofErr w:type="gramStart"/>
            <w:r w:rsidRPr="006B1EC9">
              <w:rPr>
                <w:rFonts w:ascii="Calibri" w:eastAsia="Calibri" w:hAnsi="Calibri" w:cs="Times New Roman"/>
                <w:kern w:val="0"/>
                <w14:ligatures w14:val="none"/>
              </w:rPr>
              <w:t>an ”Asbestos</w:t>
            </w:r>
            <w:proofErr w:type="gramEnd"/>
            <w:r w:rsidRPr="006B1EC9">
              <w:rPr>
                <w:rFonts w:ascii="Calibri" w:eastAsia="Calibri" w:hAnsi="Calibri" w:cs="Times New Roman"/>
                <w:kern w:val="0"/>
                <w14:ligatures w14:val="none"/>
              </w:rPr>
              <w:t xml:space="preserve"> waste”;</w:t>
            </w:r>
          </w:p>
          <w:p w14:paraId="67CECAB8" w14:textId="7777777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break of the ACM sheets into smaller pieces to fit into container/bag is forbidden;</w:t>
            </w:r>
          </w:p>
          <w:p w14:paraId="0343D1C2" w14:textId="48C6944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The roof sheets and/or sidewall panels should be handled very carefully and to be remove sheet by sheet in one piece, not to be </w:t>
            </w:r>
            <w:r w:rsidR="000271DB" w:rsidRPr="006B1EC9">
              <w:rPr>
                <w:rFonts w:ascii="Calibri" w:eastAsia="Calibri" w:hAnsi="Calibri" w:cs="Times New Roman"/>
                <w:kern w:val="0"/>
                <w14:ligatures w14:val="none"/>
              </w:rPr>
              <w:t>broken because</w:t>
            </w:r>
            <w:r w:rsidRPr="006B1EC9">
              <w:rPr>
                <w:rFonts w:ascii="Calibri" w:eastAsia="Calibri" w:hAnsi="Calibri" w:cs="Times New Roman"/>
                <w:kern w:val="0"/>
                <w14:ligatures w14:val="none"/>
              </w:rPr>
              <w:t xml:space="preserve"> during the break the asbestos fibers and dust appear and pose a health risks;</w:t>
            </w:r>
          </w:p>
          <w:p w14:paraId="5BD2BBF1" w14:textId="19F6BAB3"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lastRenderedPageBreak/>
              <w:t xml:space="preserve">It is better to avoid the temporary storage of roof sheets and/or side wall panels within the facilities yard, but </w:t>
            </w:r>
            <w:proofErr w:type="spellStart"/>
            <w:r w:rsidRPr="006B1EC9">
              <w:rPr>
                <w:rFonts w:ascii="Calibri" w:eastAsia="Calibri" w:hAnsi="Calibri" w:cs="Times New Roman"/>
                <w:kern w:val="0"/>
                <w14:ligatures w14:val="none"/>
              </w:rPr>
              <w:t>if</w:t>
            </w:r>
            <w:proofErr w:type="spellEnd"/>
            <w:r w:rsidRPr="006B1EC9">
              <w:rPr>
                <w:rFonts w:ascii="Calibri" w:eastAsia="Calibri" w:hAnsi="Calibri" w:cs="Times New Roman"/>
                <w:kern w:val="0"/>
                <w14:ligatures w14:val="none"/>
              </w:rPr>
              <w:t xml:space="preserve"> is necessary to be done for one/two days, the precautionary measures should </w:t>
            </w:r>
            <w:r w:rsidR="000271DB" w:rsidRPr="006B1EC9">
              <w:rPr>
                <w:rFonts w:ascii="Calibri" w:eastAsia="Calibri" w:hAnsi="Calibri" w:cs="Times New Roman"/>
                <w:kern w:val="0"/>
                <w14:ligatures w14:val="none"/>
              </w:rPr>
              <w:t>apply</w:t>
            </w:r>
            <w:r w:rsidRPr="006B1EC9">
              <w:rPr>
                <w:rFonts w:ascii="Calibri" w:eastAsia="Calibri" w:hAnsi="Calibri" w:cs="Times New Roman"/>
                <w:kern w:val="0"/>
                <w14:ligatures w14:val="none"/>
              </w:rPr>
              <w:t xml:space="preserve"> – the ACM waste should be stored in a designated area with posted signage and/or caution tape to eliminate any damage;</w:t>
            </w:r>
          </w:p>
          <w:p w14:paraId="3E80FCCC" w14:textId="7777777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contract with the company for Asbestos containing waste collection and transportation should be signed for collection and transport of asbestos waste/sheets;</w:t>
            </w:r>
          </w:p>
          <w:p w14:paraId="756EEC55" w14:textId="7777777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After the removal of the asbestos waste all surfaces in the facilities yard need to be dusted with a damp cloth or vacuumed with a HEPA filter;</w:t>
            </w:r>
          </w:p>
          <w:p w14:paraId="3B6D6AFF" w14:textId="7777777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workers who perform clean up should wear protective clothes as those who perform dismantling of the roof sheets and /or side wall panels;</w:t>
            </w:r>
          </w:p>
          <w:p w14:paraId="6FAE84B0" w14:textId="7777777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The contract with the Public Communal Enterprise Utility “Landfill Drisla” should be signed for final disposal of asbestos containing roof sheets and/or side wall panels;</w:t>
            </w:r>
          </w:p>
          <w:p w14:paraId="15253BCB" w14:textId="77777777" w:rsidR="006B1EC9" w:rsidRPr="006B1EC9" w:rsidRDefault="006B1EC9" w:rsidP="006B1EC9">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On the landfill the asbestos containing waste should be disposed on the special area for disposal of that type of waste (responsibility duly to Landfill “Drisla”).</w:t>
            </w:r>
          </w:p>
        </w:tc>
      </w:tr>
    </w:tbl>
    <w:p w14:paraId="7ABF8269" w14:textId="77777777" w:rsidR="006B1EC9" w:rsidRPr="006B1EC9" w:rsidRDefault="006B1EC9" w:rsidP="006B1EC9">
      <w:pPr>
        <w:spacing w:after="0"/>
        <w:rPr>
          <w:rFonts w:ascii="Calibri" w:eastAsia="Calibri" w:hAnsi="Calibri" w:cs="Times New Roman"/>
          <w:kern w:val="0"/>
          <w14:ligatures w14:val="none"/>
        </w:rPr>
      </w:pPr>
    </w:p>
    <w:p w14:paraId="1FFB0230" w14:textId="77777777" w:rsidR="006B1EC9" w:rsidRPr="006B1EC9" w:rsidRDefault="006B1EC9" w:rsidP="006B1EC9">
      <w:pPr>
        <w:spacing w:after="0"/>
        <w:rPr>
          <w:rFonts w:ascii="Calibri" w:eastAsia="Calibri" w:hAnsi="Calibri" w:cs="Times New Roman"/>
          <w:kern w:val="0"/>
          <w14:ligatures w14:val="none"/>
        </w:rPr>
      </w:pPr>
    </w:p>
    <w:p w14:paraId="7B8FB1A4" w14:textId="77777777" w:rsidR="006B1EC9" w:rsidRPr="006B1EC9" w:rsidRDefault="006B1EC9" w:rsidP="006B1EC9">
      <w:pPr>
        <w:spacing w:after="0"/>
        <w:rPr>
          <w:rFonts w:ascii="Calibri" w:eastAsia="Calibri" w:hAnsi="Calibri" w:cs="Times New Roman"/>
          <w:kern w:val="0"/>
          <w14:ligatures w14:val="none"/>
        </w:rPr>
      </w:pPr>
    </w:p>
    <w:p w14:paraId="529EE859" w14:textId="77777777" w:rsidR="006B1EC9" w:rsidRDefault="006B1EC9" w:rsidP="006B1EC9">
      <w:pPr>
        <w:spacing w:after="0"/>
        <w:rPr>
          <w:rFonts w:ascii="Calibri" w:eastAsia="Calibri" w:hAnsi="Calibri" w:cs="Times New Roman"/>
          <w:kern w:val="0"/>
          <w14:ligatures w14:val="none"/>
        </w:rPr>
      </w:pPr>
    </w:p>
    <w:p w14:paraId="280D8BA8" w14:textId="77777777" w:rsidR="000271DB" w:rsidRDefault="000271DB" w:rsidP="006B1EC9">
      <w:pPr>
        <w:spacing w:after="0"/>
        <w:rPr>
          <w:rFonts w:ascii="Calibri" w:eastAsia="Calibri" w:hAnsi="Calibri" w:cs="Times New Roman"/>
          <w:kern w:val="0"/>
          <w14:ligatures w14:val="none"/>
        </w:rPr>
      </w:pPr>
    </w:p>
    <w:p w14:paraId="40243BB9" w14:textId="77777777" w:rsidR="000271DB" w:rsidRDefault="000271DB" w:rsidP="006B1EC9">
      <w:pPr>
        <w:spacing w:after="0"/>
        <w:rPr>
          <w:rFonts w:ascii="Calibri" w:eastAsia="Calibri" w:hAnsi="Calibri" w:cs="Times New Roman"/>
          <w:kern w:val="0"/>
          <w14:ligatures w14:val="none"/>
        </w:rPr>
      </w:pPr>
    </w:p>
    <w:p w14:paraId="20F288C6" w14:textId="77777777" w:rsidR="000271DB" w:rsidRPr="006B1EC9" w:rsidRDefault="000271DB" w:rsidP="006B1EC9">
      <w:pPr>
        <w:spacing w:after="0"/>
        <w:rPr>
          <w:rFonts w:ascii="Calibri" w:eastAsia="Calibri" w:hAnsi="Calibri" w:cs="Times New Roman"/>
          <w:kern w:val="0"/>
          <w14:ligatures w14:val="none"/>
        </w:rPr>
      </w:pPr>
    </w:p>
    <w:p w14:paraId="35447D44" w14:textId="77777777" w:rsidR="006B1EC9" w:rsidRPr="006B1EC9" w:rsidRDefault="006B1EC9" w:rsidP="006B1EC9">
      <w:pPr>
        <w:spacing w:after="0"/>
        <w:rPr>
          <w:rFonts w:ascii="Calibri" w:eastAsia="Calibri" w:hAnsi="Calibri" w:cs="Times New Roman"/>
          <w:kern w:val="0"/>
          <w14:ligatures w14:val="none"/>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2187"/>
        <w:gridCol w:w="2763"/>
        <w:gridCol w:w="2301"/>
        <w:gridCol w:w="2541"/>
        <w:gridCol w:w="2184"/>
      </w:tblGrid>
      <w:tr w:rsidR="006B1EC9" w:rsidRPr="006B1EC9" w14:paraId="04D783FD" w14:textId="77777777" w:rsidTr="0075391D">
        <w:trPr>
          <w:trHeight w:val="269"/>
          <w:tblHeader/>
        </w:trPr>
        <w:tc>
          <w:tcPr>
            <w:tcW w:w="5000" w:type="pct"/>
            <w:gridSpan w:val="6"/>
            <w:tcBorders>
              <w:bottom w:val="dotted" w:sz="4" w:space="0" w:color="auto"/>
            </w:tcBorders>
            <w:shd w:val="clear" w:color="auto" w:fill="C00000"/>
          </w:tcPr>
          <w:p w14:paraId="1F8678DD" w14:textId="77777777" w:rsidR="006B1EC9" w:rsidRPr="006B1EC9" w:rsidRDefault="006B1EC9" w:rsidP="006B1EC9">
            <w:pPr>
              <w:spacing w:after="0"/>
              <w:rPr>
                <w:rFonts w:ascii="Calibri" w:eastAsia="NSimSun" w:hAnsi="Calibri" w:cs="Times New Roman"/>
                <w:b/>
                <w:bCs/>
                <w:kern w:val="0"/>
                <w:sz w:val="20"/>
                <w:szCs w:val="20"/>
                <w14:ligatures w14:val="none"/>
              </w:rPr>
            </w:pPr>
            <w:r w:rsidRPr="006B1EC9">
              <w:rPr>
                <w:rFonts w:ascii="Calibri" w:eastAsia="NSimSun" w:hAnsi="Calibri" w:cs="Times New Roman"/>
                <w:b/>
                <w:bCs/>
                <w:kern w:val="0"/>
                <w:sz w:val="20"/>
                <w:szCs w:val="20"/>
                <w14:ligatures w14:val="none"/>
              </w:rPr>
              <w:lastRenderedPageBreak/>
              <w:t>PART 3: MONITORING PLAN</w:t>
            </w:r>
          </w:p>
        </w:tc>
      </w:tr>
      <w:tr w:rsidR="006B1EC9" w:rsidRPr="006B1EC9" w14:paraId="260436C9" w14:textId="77777777" w:rsidTr="006B1EC9">
        <w:trPr>
          <w:trHeight w:val="1484"/>
          <w:tblHeader/>
        </w:trPr>
        <w:tc>
          <w:tcPr>
            <w:tcW w:w="696" w:type="pct"/>
            <w:tcBorders>
              <w:top w:val="single" w:sz="4" w:space="0" w:color="auto"/>
              <w:left w:val="single" w:sz="4" w:space="0" w:color="auto"/>
              <w:bottom w:val="single" w:sz="4" w:space="0" w:color="auto"/>
              <w:right w:val="single" w:sz="4" w:space="0" w:color="auto"/>
            </w:tcBorders>
            <w:shd w:val="clear" w:color="auto" w:fill="FBE4D5"/>
            <w:hideMark/>
          </w:tcPr>
          <w:p w14:paraId="5AEF423F" w14:textId="77777777" w:rsidR="006B1EC9" w:rsidRPr="006B1EC9" w:rsidRDefault="006B1EC9" w:rsidP="006B1EC9">
            <w:pPr>
              <w:spacing w:after="0"/>
              <w:jc w:val="center"/>
              <w:rPr>
                <w:rFonts w:ascii="Calibri" w:eastAsia="Calibri" w:hAnsi="Calibri" w:cs="Times New Roman"/>
                <w:kern w:val="0"/>
                <w:sz w:val="20"/>
                <w:szCs w:val="20"/>
                <w14:ligatures w14:val="none"/>
              </w:rPr>
            </w:pPr>
            <w:r w:rsidRPr="006B1EC9">
              <w:rPr>
                <w:rFonts w:ascii="Calibri" w:eastAsia="Calibri" w:hAnsi="Calibri" w:cs="Times New Roman"/>
                <w:b/>
                <w:bCs/>
                <w:kern w:val="0"/>
                <w:sz w:val="20"/>
                <w:szCs w:val="20"/>
                <w14:ligatures w14:val="none"/>
              </w:rPr>
              <w:t>What</w:t>
            </w:r>
          </w:p>
          <w:p w14:paraId="27CD53B7" w14:textId="77777777" w:rsidR="006B1EC9" w:rsidRPr="006B1EC9" w:rsidRDefault="006B1EC9" w:rsidP="006B1EC9">
            <w:pPr>
              <w:spacing w:before="240" w:after="0"/>
              <w:jc w:val="center"/>
              <w:rPr>
                <w:rFonts w:ascii="Calibri" w:eastAsia="Calibri" w:hAnsi="Calibri" w:cs="Times New Roman"/>
                <w:b/>
                <w:bCs/>
                <w:kern w:val="28"/>
                <w:sz w:val="20"/>
                <w:szCs w:val="20"/>
                <w14:ligatures w14:val="none"/>
              </w:rPr>
            </w:pPr>
            <w:r w:rsidRPr="006B1EC9">
              <w:rPr>
                <w:rFonts w:ascii="Calibri" w:eastAsia="Calibri" w:hAnsi="Calibri" w:cs="Times New Roman"/>
                <w:i/>
                <w:iCs/>
                <w:kern w:val="28"/>
                <w:sz w:val="20"/>
                <w:szCs w:val="20"/>
                <w14:ligatures w14:val="none"/>
              </w:rPr>
              <w:t>parameter is to be monitored?</w:t>
            </w:r>
          </w:p>
        </w:tc>
        <w:tc>
          <w:tcPr>
            <w:tcW w:w="786" w:type="pct"/>
            <w:tcBorders>
              <w:top w:val="single" w:sz="4" w:space="0" w:color="auto"/>
              <w:left w:val="single" w:sz="4" w:space="0" w:color="auto"/>
              <w:bottom w:val="single" w:sz="4" w:space="0" w:color="auto"/>
              <w:right w:val="single" w:sz="4" w:space="0" w:color="auto"/>
            </w:tcBorders>
            <w:shd w:val="clear" w:color="auto" w:fill="FBE4D5"/>
            <w:hideMark/>
          </w:tcPr>
          <w:p w14:paraId="0B114B61" w14:textId="77777777" w:rsidR="006B1EC9" w:rsidRPr="006B1EC9" w:rsidRDefault="006B1EC9" w:rsidP="006B1EC9">
            <w:pPr>
              <w:spacing w:after="0"/>
              <w:jc w:val="center"/>
              <w:rPr>
                <w:rFonts w:ascii="Calibri" w:eastAsia="Calibri" w:hAnsi="Calibri" w:cs="Times New Roman"/>
                <w:b/>
                <w:bCs/>
                <w:kern w:val="0"/>
                <w:sz w:val="20"/>
                <w:szCs w:val="20"/>
                <w14:ligatures w14:val="none"/>
              </w:rPr>
            </w:pPr>
            <w:r w:rsidRPr="006B1EC9">
              <w:rPr>
                <w:rFonts w:ascii="Calibri" w:eastAsia="Calibri" w:hAnsi="Calibri" w:cs="Times New Roman"/>
                <w:b/>
                <w:bCs/>
                <w:kern w:val="0"/>
                <w:sz w:val="20"/>
                <w:szCs w:val="20"/>
                <w14:ligatures w14:val="none"/>
              </w:rPr>
              <w:t>Where</w:t>
            </w:r>
          </w:p>
          <w:p w14:paraId="31858F0C" w14:textId="77777777" w:rsidR="006B1EC9" w:rsidRPr="006B1EC9" w:rsidRDefault="006B1EC9" w:rsidP="006B1EC9">
            <w:pPr>
              <w:spacing w:before="240" w:after="0"/>
              <w:jc w:val="center"/>
              <w:rPr>
                <w:rFonts w:ascii="Calibri" w:eastAsia="Calibri" w:hAnsi="Calibri" w:cs="Times New Roman"/>
                <w:b/>
                <w:bCs/>
                <w:kern w:val="28"/>
                <w:sz w:val="20"/>
                <w:szCs w:val="20"/>
                <w14:ligatures w14:val="none"/>
              </w:rPr>
            </w:pPr>
            <w:r w:rsidRPr="006B1EC9">
              <w:rPr>
                <w:rFonts w:ascii="Calibri" w:eastAsia="Calibri" w:hAnsi="Calibri" w:cs="Times New Roman"/>
                <w:i/>
                <w:iCs/>
                <w:kern w:val="28"/>
                <w:sz w:val="20"/>
                <w:szCs w:val="20"/>
                <w14:ligatures w14:val="none"/>
              </w:rPr>
              <w:t>is the parameter to be monitored?</w:t>
            </w:r>
          </w:p>
        </w:tc>
        <w:tc>
          <w:tcPr>
            <w:tcW w:w="993" w:type="pct"/>
            <w:tcBorders>
              <w:top w:val="single" w:sz="4" w:space="0" w:color="auto"/>
              <w:left w:val="single" w:sz="4" w:space="0" w:color="auto"/>
              <w:bottom w:val="single" w:sz="4" w:space="0" w:color="auto"/>
              <w:right w:val="single" w:sz="4" w:space="0" w:color="auto"/>
            </w:tcBorders>
            <w:shd w:val="clear" w:color="auto" w:fill="FBE4D5"/>
            <w:hideMark/>
          </w:tcPr>
          <w:p w14:paraId="6BCD8BC9" w14:textId="77777777" w:rsidR="006B1EC9" w:rsidRPr="006B1EC9" w:rsidRDefault="006B1EC9" w:rsidP="006B1EC9">
            <w:pPr>
              <w:spacing w:after="0"/>
              <w:jc w:val="center"/>
              <w:rPr>
                <w:rFonts w:ascii="Calibri" w:eastAsia="Calibri" w:hAnsi="Calibri" w:cs="Times New Roman"/>
                <w:b/>
                <w:bCs/>
                <w:kern w:val="0"/>
                <w:sz w:val="20"/>
                <w:szCs w:val="20"/>
                <w14:ligatures w14:val="none"/>
              </w:rPr>
            </w:pPr>
            <w:r w:rsidRPr="006B1EC9">
              <w:rPr>
                <w:rFonts w:ascii="Calibri" w:eastAsia="Calibri" w:hAnsi="Calibri" w:cs="Times New Roman"/>
                <w:b/>
                <w:bCs/>
                <w:kern w:val="0"/>
                <w:sz w:val="20"/>
                <w:szCs w:val="20"/>
                <w14:ligatures w14:val="none"/>
              </w:rPr>
              <w:t>How</w:t>
            </w:r>
          </w:p>
          <w:p w14:paraId="47788259" w14:textId="77777777" w:rsidR="006B1EC9" w:rsidRPr="006B1EC9" w:rsidRDefault="006B1EC9" w:rsidP="006B1EC9">
            <w:pPr>
              <w:spacing w:before="240" w:after="0"/>
              <w:jc w:val="center"/>
              <w:rPr>
                <w:rFonts w:ascii="Calibri" w:eastAsia="Calibri" w:hAnsi="Calibri" w:cs="Times New Roman"/>
                <w:b/>
                <w:bCs/>
                <w:kern w:val="28"/>
                <w:sz w:val="20"/>
                <w:szCs w:val="20"/>
                <w14:ligatures w14:val="none"/>
              </w:rPr>
            </w:pPr>
            <w:r w:rsidRPr="006B1EC9">
              <w:rPr>
                <w:rFonts w:ascii="Calibri" w:eastAsia="Calibri" w:hAnsi="Calibri" w:cs="Times New Roman"/>
                <w:i/>
                <w:iCs/>
                <w:kern w:val="28"/>
                <w:sz w:val="20"/>
                <w:szCs w:val="20"/>
                <w14:ligatures w14:val="none"/>
              </w:rPr>
              <w:t>is the parameter to be monitored (what should be measured and how)?</w:t>
            </w:r>
          </w:p>
        </w:tc>
        <w:tc>
          <w:tcPr>
            <w:tcW w:w="827" w:type="pct"/>
            <w:tcBorders>
              <w:top w:val="single" w:sz="4" w:space="0" w:color="auto"/>
              <w:left w:val="single" w:sz="4" w:space="0" w:color="auto"/>
              <w:bottom w:val="single" w:sz="4" w:space="0" w:color="auto"/>
              <w:right w:val="single" w:sz="4" w:space="0" w:color="auto"/>
            </w:tcBorders>
            <w:shd w:val="clear" w:color="auto" w:fill="FBE4D5"/>
            <w:hideMark/>
          </w:tcPr>
          <w:p w14:paraId="752D728F" w14:textId="77777777" w:rsidR="006B1EC9" w:rsidRPr="006B1EC9" w:rsidRDefault="006B1EC9" w:rsidP="006B1EC9">
            <w:pPr>
              <w:spacing w:after="0"/>
              <w:jc w:val="center"/>
              <w:rPr>
                <w:rFonts w:ascii="Calibri" w:eastAsia="Calibri" w:hAnsi="Calibri" w:cs="Times New Roman"/>
                <w:b/>
                <w:bCs/>
                <w:kern w:val="0"/>
                <w:sz w:val="20"/>
                <w:szCs w:val="20"/>
                <w14:ligatures w14:val="none"/>
              </w:rPr>
            </w:pPr>
            <w:r w:rsidRPr="006B1EC9">
              <w:rPr>
                <w:rFonts w:ascii="Calibri" w:eastAsia="Calibri" w:hAnsi="Calibri" w:cs="Times New Roman"/>
                <w:b/>
                <w:bCs/>
                <w:kern w:val="0"/>
                <w:sz w:val="20"/>
                <w:szCs w:val="20"/>
                <w14:ligatures w14:val="none"/>
              </w:rPr>
              <w:t>When</w:t>
            </w:r>
          </w:p>
          <w:p w14:paraId="6B90DD2B" w14:textId="77777777" w:rsidR="006B1EC9" w:rsidRPr="006B1EC9" w:rsidRDefault="006B1EC9" w:rsidP="006B1EC9">
            <w:pPr>
              <w:spacing w:before="240" w:after="0"/>
              <w:jc w:val="center"/>
              <w:rPr>
                <w:rFonts w:ascii="Calibri" w:eastAsia="Calibri" w:hAnsi="Calibri" w:cs="Times New Roman"/>
                <w:b/>
                <w:bCs/>
                <w:kern w:val="28"/>
                <w:sz w:val="20"/>
                <w:szCs w:val="20"/>
                <w14:ligatures w14:val="none"/>
              </w:rPr>
            </w:pPr>
            <w:r w:rsidRPr="006B1EC9">
              <w:rPr>
                <w:rFonts w:ascii="Calibri" w:eastAsia="Calibri" w:hAnsi="Calibri" w:cs="Times New Roman"/>
                <w:i/>
                <w:iCs/>
                <w:kern w:val="28"/>
                <w:sz w:val="20"/>
                <w:szCs w:val="20"/>
                <w14:ligatures w14:val="none"/>
              </w:rPr>
              <w:t>is the parameter to be monitored (timing and frequency)?</w:t>
            </w:r>
          </w:p>
        </w:tc>
        <w:tc>
          <w:tcPr>
            <w:tcW w:w="913" w:type="pct"/>
            <w:tcBorders>
              <w:top w:val="single" w:sz="4" w:space="0" w:color="auto"/>
              <w:left w:val="single" w:sz="4" w:space="0" w:color="auto"/>
              <w:bottom w:val="single" w:sz="4" w:space="0" w:color="auto"/>
              <w:right w:val="single" w:sz="4" w:space="0" w:color="auto"/>
            </w:tcBorders>
            <w:shd w:val="clear" w:color="auto" w:fill="FBE4D5"/>
            <w:hideMark/>
          </w:tcPr>
          <w:p w14:paraId="2F81B953" w14:textId="77777777" w:rsidR="006B1EC9" w:rsidRPr="006B1EC9" w:rsidRDefault="006B1EC9" w:rsidP="006B1EC9">
            <w:pPr>
              <w:spacing w:after="0"/>
              <w:jc w:val="center"/>
              <w:rPr>
                <w:rFonts w:ascii="Calibri" w:eastAsia="Calibri" w:hAnsi="Calibri" w:cs="Times New Roman"/>
                <w:b/>
                <w:bCs/>
                <w:kern w:val="0"/>
                <w:sz w:val="20"/>
                <w:szCs w:val="20"/>
                <w14:ligatures w14:val="none"/>
              </w:rPr>
            </w:pPr>
            <w:r w:rsidRPr="006B1EC9">
              <w:rPr>
                <w:rFonts w:ascii="Calibri" w:eastAsia="Calibri" w:hAnsi="Calibri" w:cs="Times New Roman"/>
                <w:b/>
                <w:bCs/>
                <w:kern w:val="0"/>
                <w:sz w:val="20"/>
                <w:szCs w:val="20"/>
                <w14:ligatures w14:val="none"/>
              </w:rPr>
              <w:t>By Whom</w:t>
            </w:r>
          </w:p>
          <w:p w14:paraId="1EAF84FD" w14:textId="77777777" w:rsidR="006B1EC9" w:rsidRPr="006B1EC9" w:rsidRDefault="006B1EC9" w:rsidP="006B1EC9">
            <w:pPr>
              <w:spacing w:before="240" w:after="0"/>
              <w:jc w:val="center"/>
              <w:rPr>
                <w:rFonts w:ascii="Calibri" w:eastAsia="Calibri" w:hAnsi="Calibri" w:cs="Times New Roman"/>
                <w:b/>
                <w:bCs/>
                <w:kern w:val="28"/>
                <w:sz w:val="20"/>
                <w:szCs w:val="20"/>
                <w14:ligatures w14:val="none"/>
              </w:rPr>
            </w:pPr>
            <w:r w:rsidRPr="006B1EC9">
              <w:rPr>
                <w:rFonts w:ascii="Calibri" w:eastAsia="Calibri" w:hAnsi="Calibri" w:cs="Times New Roman"/>
                <w:i/>
                <w:iCs/>
                <w:kern w:val="28"/>
                <w:sz w:val="20"/>
                <w:szCs w:val="20"/>
                <w14:ligatures w14:val="none"/>
              </w:rPr>
              <w:t>is the parameter to be monitored– (responsibility)?</w:t>
            </w:r>
          </w:p>
        </w:tc>
        <w:tc>
          <w:tcPr>
            <w:tcW w:w="785" w:type="pct"/>
            <w:tcBorders>
              <w:top w:val="single" w:sz="4" w:space="0" w:color="auto"/>
              <w:left w:val="single" w:sz="4" w:space="0" w:color="auto"/>
              <w:bottom w:val="single" w:sz="4" w:space="0" w:color="auto"/>
              <w:right w:val="single" w:sz="4" w:space="0" w:color="auto"/>
            </w:tcBorders>
            <w:shd w:val="clear" w:color="auto" w:fill="FBE4D5"/>
          </w:tcPr>
          <w:p w14:paraId="4E8D9D99" w14:textId="77777777" w:rsidR="006B1EC9" w:rsidRPr="006B1EC9" w:rsidRDefault="006B1EC9" w:rsidP="006B1EC9">
            <w:pPr>
              <w:spacing w:after="0"/>
              <w:jc w:val="center"/>
              <w:rPr>
                <w:rFonts w:ascii="Calibri" w:eastAsia="Calibri" w:hAnsi="Calibri" w:cs="Times New Roman"/>
                <w:b/>
                <w:bCs/>
                <w:kern w:val="0"/>
                <w:sz w:val="20"/>
                <w:szCs w:val="20"/>
                <w14:ligatures w14:val="none"/>
              </w:rPr>
            </w:pPr>
            <w:r w:rsidRPr="006B1EC9">
              <w:rPr>
                <w:rFonts w:ascii="Calibri" w:eastAsia="Calibri" w:hAnsi="Calibri" w:cs="Times New Roman"/>
                <w:b/>
                <w:bCs/>
                <w:kern w:val="0"/>
                <w:sz w:val="20"/>
                <w:szCs w:val="20"/>
                <w14:ligatures w14:val="none"/>
              </w:rPr>
              <w:t>How much</w:t>
            </w:r>
          </w:p>
          <w:p w14:paraId="29E3DF8F" w14:textId="77777777" w:rsidR="006B1EC9" w:rsidRPr="006B1EC9" w:rsidRDefault="006B1EC9" w:rsidP="006B1EC9">
            <w:pPr>
              <w:spacing w:after="0"/>
              <w:jc w:val="center"/>
              <w:rPr>
                <w:rFonts w:ascii="Calibri" w:eastAsia="Calibri" w:hAnsi="Calibri" w:cs="Times New Roman"/>
                <w:b/>
                <w:bCs/>
                <w:i/>
                <w:iCs/>
                <w:kern w:val="0"/>
                <w:sz w:val="20"/>
                <w:szCs w:val="20"/>
                <w14:ligatures w14:val="none"/>
              </w:rPr>
            </w:pPr>
            <w:r w:rsidRPr="006B1EC9">
              <w:rPr>
                <w:rFonts w:ascii="Calibri" w:eastAsia="Calibri" w:hAnsi="Calibri" w:cs="Times New Roman"/>
                <w:i/>
                <w:iCs/>
                <w:kern w:val="0"/>
                <w:sz w:val="20"/>
                <w:szCs w:val="20"/>
                <w14:ligatures w14:val="none"/>
              </w:rPr>
              <w:t>is the cost associated with implementation of monitoring</w:t>
            </w:r>
          </w:p>
        </w:tc>
      </w:tr>
      <w:tr w:rsidR="006B1EC9" w:rsidRPr="006B1EC9" w14:paraId="15AFF6AC" w14:textId="77777777" w:rsidTr="0075391D">
        <w:trPr>
          <w:trHeight w:val="373"/>
        </w:trPr>
        <w:tc>
          <w:tcPr>
            <w:tcW w:w="5000" w:type="pct"/>
            <w:gridSpan w:val="6"/>
            <w:tcBorders>
              <w:top w:val="single" w:sz="4" w:space="0" w:color="auto"/>
              <w:left w:val="single" w:sz="4" w:space="0" w:color="auto"/>
              <w:bottom w:val="single" w:sz="4" w:space="0" w:color="auto"/>
            </w:tcBorders>
            <w:shd w:val="clear" w:color="auto" w:fill="auto"/>
          </w:tcPr>
          <w:p w14:paraId="0AB67B97" w14:textId="77777777" w:rsidR="006B1EC9" w:rsidRPr="006B1EC9" w:rsidRDefault="006B1EC9" w:rsidP="006B1EC9">
            <w:pPr>
              <w:spacing w:after="0"/>
              <w:rPr>
                <w:rFonts w:ascii="Calibri" w:eastAsia="Calibri" w:hAnsi="Calibri" w:cs="Times New Roman"/>
                <w:b/>
                <w:bCs/>
                <w:kern w:val="0"/>
                <w:sz w:val="20"/>
                <w:szCs w:val="20"/>
                <w14:ligatures w14:val="none"/>
              </w:rPr>
            </w:pPr>
            <w:r w:rsidRPr="006B1EC9">
              <w:rPr>
                <w:rFonts w:ascii="Calibri" w:eastAsia="Calibri" w:hAnsi="Calibri" w:cs="Times New Roman"/>
                <w:b/>
                <w:bCs/>
                <w:kern w:val="0"/>
                <w:sz w:val="20"/>
                <w:szCs w:val="20"/>
                <w14:ligatures w14:val="none"/>
              </w:rPr>
              <w:t>Preparatory phase</w:t>
            </w:r>
          </w:p>
        </w:tc>
      </w:tr>
      <w:tr w:rsidR="006B1EC9" w:rsidRPr="006B1EC9" w14:paraId="6DB133C5" w14:textId="77777777" w:rsidTr="0075391D">
        <w:trPr>
          <w:trHeight w:val="373"/>
        </w:trPr>
        <w:tc>
          <w:tcPr>
            <w:tcW w:w="696" w:type="pct"/>
            <w:tcBorders>
              <w:top w:val="single" w:sz="4" w:space="0" w:color="auto"/>
              <w:left w:val="single" w:sz="4" w:space="0" w:color="auto"/>
              <w:bottom w:val="single" w:sz="4" w:space="0" w:color="auto"/>
              <w:right w:val="single" w:sz="4" w:space="0" w:color="auto"/>
            </w:tcBorders>
          </w:tcPr>
          <w:p w14:paraId="1A96DB69" w14:textId="61E9363C" w:rsidR="006B1EC9" w:rsidRPr="006B1EC9" w:rsidRDefault="006B1EC9" w:rsidP="006B1EC9">
            <w:pPr>
              <w:spacing w:after="0"/>
              <w:rPr>
                <w:rFonts w:ascii="Calibri" w:eastAsia="Calibri" w:hAnsi="Calibri" w:cs="Arial"/>
                <w:kern w:val="0"/>
                <w:sz w:val="20"/>
                <w:szCs w:val="20"/>
                <w:lang w:val="en-GB" w:eastAsia="fr-FR"/>
                <w14:ligatures w14:val="none"/>
              </w:rPr>
            </w:pPr>
            <w:r w:rsidRPr="006B1EC9">
              <w:rPr>
                <w:rFonts w:ascii="Calibri" w:eastAsia="Calibri" w:hAnsi="Calibri" w:cs="Times New Roman"/>
                <w:kern w:val="0"/>
                <w:sz w:val="20"/>
                <w:szCs w:val="20"/>
                <w14:ligatures w14:val="none"/>
              </w:rPr>
              <w:t xml:space="preserve">The safety protection measures applied for the workers Community safety measures applied </w:t>
            </w:r>
          </w:p>
        </w:tc>
        <w:tc>
          <w:tcPr>
            <w:tcW w:w="786" w:type="pct"/>
            <w:tcBorders>
              <w:top w:val="single" w:sz="4" w:space="0" w:color="auto"/>
              <w:left w:val="single" w:sz="4" w:space="0" w:color="auto"/>
              <w:bottom w:val="single" w:sz="4" w:space="0" w:color="auto"/>
              <w:right w:val="single" w:sz="4" w:space="0" w:color="auto"/>
            </w:tcBorders>
          </w:tcPr>
          <w:p w14:paraId="286C0418" w14:textId="77777777" w:rsidR="006B1EC9" w:rsidRPr="006B1EC9" w:rsidRDefault="006B1EC9" w:rsidP="006B1EC9">
            <w:pPr>
              <w:spacing w:after="0"/>
              <w:rPr>
                <w:rFonts w:ascii="Calibri" w:eastAsia="Calibri" w:hAnsi="Calibri" w:cs="Arial"/>
                <w:kern w:val="0"/>
                <w:sz w:val="20"/>
                <w:szCs w:val="20"/>
                <w:lang w:val="en-GB" w:eastAsia="fr-FR"/>
                <w14:ligatures w14:val="none"/>
              </w:rPr>
            </w:pPr>
            <w:r w:rsidRPr="006B1EC9">
              <w:rPr>
                <w:rFonts w:ascii="Calibri" w:eastAsia="Calibri" w:hAnsi="Calibri" w:cs="Times New Roman"/>
                <w:kern w:val="0"/>
                <w:sz w:val="20"/>
                <w:szCs w:val="20"/>
                <w14:ligatures w14:val="none"/>
              </w:rPr>
              <w:t>On the project site</w:t>
            </w:r>
          </w:p>
        </w:tc>
        <w:tc>
          <w:tcPr>
            <w:tcW w:w="993" w:type="pct"/>
            <w:tcBorders>
              <w:top w:val="single" w:sz="4" w:space="0" w:color="auto"/>
              <w:left w:val="single" w:sz="4" w:space="0" w:color="auto"/>
              <w:bottom w:val="single" w:sz="4" w:space="0" w:color="auto"/>
              <w:right w:val="single" w:sz="4" w:space="0" w:color="auto"/>
            </w:tcBorders>
          </w:tcPr>
          <w:p w14:paraId="52E5C1FE" w14:textId="77777777" w:rsidR="006B1EC9" w:rsidRPr="006B1EC9" w:rsidRDefault="006B1EC9" w:rsidP="006B1EC9">
            <w:pPr>
              <w:spacing w:after="0"/>
              <w:rPr>
                <w:rFonts w:ascii="Calibri" w:eastAsia="Calibri" w:hAnsi="Calibri" w:cs="Arial"/>
                <w:kern w:val="0"/>
                <w:sz w:val="20"/>
                <w:szCs w:val="20"/>
                <w:lang w:val="en-GB" w:eastAsia="fr-FR"/>
                <w14:ligatures w14:val="none"/>
              </w:rPr>
            </w:pPr>
            <w:r w:rsidRPr="006B1EC9">
              <w:rPr>
                <w:rFonts w:ascii="Calibri" w:eastAsia="Calibri" w:hAnsi="Calibri" w:cs="Times New Roman"/>
                <w:kern w:val="0"/>
                <w:sz w:val="20"/>
                <w:szCs w:val="20"/>
                <w14:ligatures w14:val="none"/>
              </w:rPr>
              <w:t>Visual checks</w:t>
            </w:r>
          </w:p>
        </w:tc>
        <w:tc>
          <w:tcPr>
            <w:tcW w:w="827" w:type="pct"/>
            <w:tcBorders>
              <w:top w:val="single" w:sz="4" w:space="0" w:color="auto"/>
              <w:left w:val="single" w:sz="4" w:space="0" w:color="auto"/>
              <w:bottom w:val="single" w:sz="4" w:space="0" w:color="auto"/>
              <w:right w:val="single" w:sz="4" w:space="0" w:color="auto"/>
            </w:tcBorders>
          </w:tcPr>
          <w:p w14:paraId="53500CBB" w14:textId="77777777" w:rsidR="006B1EC9" w:rsidRPr="006B1EC9" w:rsidRDefault="006B1EC9" w:rsidP="006B1EC9">
            <w:pPr>
              <w:widowControl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During the clean-up and preparatory works.</w:t>
            </w:r>
          </w:p>
          <w:p w14:paraId="41054B82" w14:textId="77777777" w:rsidR="006B1EC9" w:rsidRPr="006B1EC9" w:rsidRDefault="006B1EC9" w:rsidP="006B1EC9">
            <w:pPr>
              <w:widowControl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 xml:space="preserve">At the beginning of each working day during the project activities </w:t>
            </w:r>
          </w:p>
          <w:p w14:paraId="032E9172" w14:textId="77777777" w:rsidR="006B1EC9" w:rsidRPr="006B1EC9" w:rsidRDefault="006B1EC9" w:rsidP="006B1EC9">
            <w:pPr>
              <w:spacing w:after="0"/>
              <w:rPr>
                <w:rFonts w:ascii="Calibri" w:eastAsia="Calibri" w:hAnsi="Calibri" w:cs="Arial"/>
                <w:kern w:val="0"/>
                <w:sz w:val="20"/>
                <w:szCs w:val="20"/>
                <w:lang w:val="en-GB" w:eastAsia="fr-FR"/>
                <w14:ligatures w14:val="none"/>
              </w:rPr>
            </w:pPr>
          </w:p>
        </w:tc>
        <w:tc>
          <w:tcPr>
            <w:tcW w:w="913" w:type="pct"/>
            <w:tcBorders>
              <w:top w:val="single" w:sz="4" w:space="0" w:color="auto"/>
              <w:left w:val="single" w:sz="4" w:space="0" w:color="auto"/>
              <w:bottom w:val="single" w:sz="4" w:space="0" w:color="auto"/>
              <w:right w:val="single" w:sz="4" w:space="0" w:color="auto"/>
            </w:tcBorders>
          </w:tcPr>
          <w:p w14:paraId="2C8E8660" w14:textId="77777777" w:rsidR="006B1EC9" w:rsidRPr="006B1EC9" w:rsidRDefault="006B1EC9" w:rsidP="006B1EC9">
            <w:pPr>
              <w:widowControl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Contractor - Bidder</w:t>
            </w:r>
          </w:p>
          <w:p w14:paraId="2D6F451D" w14:textId="79FA9C31" w:rsidR="004C2BFE" w:rsidRPr="006B1EC9" w:rsidRDefault="004C2BFE" w:rsidP="004C2BFE">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Supervisor</w:t>
            </w:r>
            <w:r>
              <w:rPr>
                <w:rFonts w:ascii="Calibri" w:eastAsia="Calibri" w:hAnsi="Calibri" w:cs="Calibri"/>
                <w:kern w:val="0"/>
                <w:sz w:val="20"/>
                <w:szCs w:val="20"/>
                <w14:ligatures w14:val="none"/>
              </w:rPr>
              <w:t xml:space="preserve"> (supervising company)</w:t>
            </w:r>
            <w:r w:rsidRPr="006B1EC9">
              <w:rPr>
                <w:rFonts w:ascii="Calibri" w:eastAsia="Calibri" w:hAnsi="Calibri" w:cs="Calibri"/>
                <w:kern w:val="0"/>
                <w:sz w:val="20"/>
                <w:szCs w:val="20"/>
                <w14:ligatures w14:val="none"/>
              </w:rPr>
              <w:t xml:space="preserve"> of the</w:t>
            </w:r>
          </w:p>
          <w:p w14:paraId="5C952057" w14:textId="2593A26B" w:rsidR="004C2BFE" w:rsidRPr="006B1EC9" w:rsidRDefault="004C2BFE" w:rsidP="004C2BFE">
            <w:pPr>
              <w:widowControl w:val="0"/>
              <w:spacing w:after="0"/>
              <w:rPr>
                <w:rFonts w:ascii="Calibri" w:eastAsia="Calibri" w:hAnsi="Calibri" w:cs="Times New Roman"/>
                <w:kern w:val="0"/>
                <w:sz w:val="20"/>
                <w:szCs w:val="20"/>
                <w14:ligatures w14:val="none"/>
              </w:rPr>
            </w:pPr>
            <w:r w:rsidRPr="006B1EC9">
              <w:rPr>
                <w:rFonts w:ascii="Calibri" w:eastAsia="Calibri" w:hAnsi="Calibri" w:cs="Calibri"/>
                <w:kern w:val="0"/>
                <w:sz w:val="20"/>
                <w:szCs w:val="20"/>
                <w14:ligatures w14:val="none"/>
              </w:rPr>
              <w:t>Reconstruction/adaptation works</w:t>
            </w:r>
            <w:r w:rsidRPr="006B1EC9" w:rsidDel="004C2BFE">
              <w:rPr>
                <w:rFonts w:ascii="Calibri" w:eastAsia="Calibri" w:hAnsi="Calibri" w:cs="Times New Roman"/>
                <w:kern w:val="0"/>
                <w:sz w:val="20"/>
                <w:szCs w:val="20"/>
                <w14:ligatures w14:val="none"/>
              </w:rPr>
              <w:t xml:space="preserve"> </w:t>
            </w:r>
          </w:p>
          <w:p w14:paraId="2C5787D7" w14:textId="77777777" w:rsidR="006B1EC9" w:rsidRPr="006B1EC9" w:rsidRDefault="006B1EC9" w:rsidP="006B1EC9">
            <w:pPr>
              <w:widowControl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 xml:space="preserve">Communal Inspector at the Municipality </w:t>
            </w:r>
          </w:p>
          <w:p w14:paraId="35030DF6" w14:textId="77777777" w:rsidR="006B1EC9" w:rsidRPr="006B1EC9" w:rsidRDefault="006B1EC9" w:rsidP="006B1EC9">
            <w:pPr>
              <w:widowControl w:val="0"/>
              <w:spacing w:after="0"/>
              <w:rPr>
                <w:rFonts w:ascii="Calibri" w:eastAsia="Calibri" w:hAnsi="Calibri" w:cs="Times New Roman"/>
                <w:kern w:val="0"/>
                <w:sz w:val="20"/>
                <w:szCs w:val="20"/>
                <w14:ligatures w14:val="none"/>
              </w:rPr>
            </w:pPr>
          </w:p>
          <w:p w14:paraId="513B5B73" w14:textId="77777777" w:rsidR="006B1EC9" w:rsidRPr="006B1EC9" w:rsidRDefault="006B1EC9" w:rsidP="006B1EC9">
            <w:pPr>
              <w:spacing w:after="0"/>
              <w:rPr>
                <w:rFonts w:ascii="Calibri" w:eastAsia="Calibri" w:hAnsi="Calibri" w:cs="Arial"/>
                <w:kern w:val="0"/>
                <w:sz w:val="20"/>
                <w:szCs w:val="20"/>
                <w:lang w:val="en-GB" w:eastAsia="fr-FR"/>
                <w14:ligatures w14:val="none"/>
              </w:rPr>
            </w:pPr>
          </w:p>
        </w:tc>
        <w:tc>
          <w:tcPr>
            <w:tcW w:w="785" w:type="pct"/>
            <w:tcBorders>
              <w:top w:val="single" w:sz="4" w:space="0" w:color="auto"/>
              <w:left w:val="single" w:sz="4" w:space="0" w:color="auto"/>
              <w:bottom w:val="single" w:sz="4" w:space="0" w:color="auto"/>
              <w:right w:val="single" w:sz="4" w:space="0" w:color="auto"/>
            </w:tcBorders>
          </w:tcPr>
          <w:p w14:paraId="6D3036BF" w14:textId="2BCA9AD8" w:rsidR="006B1EC9" w:rsidRPr="000B5CBB" w:rsidRDefault="00E53A89" w:rsidP="006B1EC9">
            <w:pPr>
              <w:autoSpaceDE w:val="0"/>
              <w:autoSpaceDN w:val="0"/>
              <w:adjustRightInd w:val="0"/>
              <w:spacing w:after="0" w:line="240" w:lineRule="auto"/>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Part of the regular Contractor cost</w:t>
            </w:r>
            <w:r w:rsidRPr="00242B6F" w:rsidDel="00E53A89">
              <w:rPr>
                <w:rFonts w:ascii="Calibri" w:eastAsia="Calibri" w:hAnsi="Calibri" w:cs="Calibri"/>
                <w:color w:val="000000"/>
                <w:kern w:val="0"/>
                <w:sz w:val="20"/>
                <w:szCs w:val="20"/>
                <w14:ligatures w14:val="none"/>
              </w:rPr>
              <w:t xml:space="preserve"> </w:t>
            </w:r>
          </w:p>
        </w:tc>
      </w:tr>
      <w:tr w:rsidR="006B1EC9" w:rsidRPr="004C2BFE" w14:paraId="2E06209A" w14:textId="77777777" w:rsidTr="0075391D">
        <w:trPr>
          <w:trHeight w:val="373"/>
        </w:trPr>
        <w:tc>
          <w:tcPr>
            <w:tcW w:w="696" w:type="pct"/>
            <w:tcBorders>
              <w:top w:val="single" w:sz="4" w:space="0" w:color="auto"/>
              <w:left w:val="single" w:sz="4" w:space="0" w:color="auto"/>
              <w:bottom w:val="single" w:sz="4" w:space="0" w:color="auto"/>
            </w:tcBorders>
          </w:tcPr>
          <w:p w14:paraId="421C0C78" w14:textId="77777777" w:rsidR="006B1EC9" w:rsidRPr="004C2BFE" w:rsidRDefault="006B1EC9" w:rsidP="006B1EC9">
            <w:pPr>
              <w:widowControl w:val="0"/>
              <w:autoSpaceDE w:val="0"/>
              <w:autoSpaceDN w:val="0"/>
              <w:adjustRightInd w:val="0"/>
              <w:spacing w:after="0"/>
              <w:rPr>
                <w:rFonts w:ascii="Calibri" w:eastAsia="Calibri" w:hAnsi="Calibri" w:cs="Times New Roman"/>
                <w:kern w:val="0"/>
                <w:sz w:val="20"/>
                <w:szCs w:val="20"/>
                <w14:ligatures w14:val="none"/>
              </w:rPr>
            </w:pPr>
            <w:r w:rsidRPr="004C2BFE">
              <w:rPr>
                <w:rFonts w:ascii="Calibri" w:eastAsia="Calibri" w:hAnsi="Calibri" w:cs="Times New Roman"/>
                <w:kern w:val="0"/>
                <w:sz w:val="20"/>
                <w:szCs w:val="20"/>
                <w14:ligatures w14:val="none"/>
              </w:rPr>
              <w:t>All required</w:t>
            </w:r>
          </w:p>
          <w:p w14:paraId="491733D5" w14:textId="77777777" w:rsidR="006B1EC9" w:rsidRPr="004C2BFE" w:rsidRDefault="006B1EC9" w:rsidP="006B1EC9">
            <w:pPr>
              <w:widowControl w:val="0"/>
              <w:autoSpaceDE w:val="0"/>
              <w:autoSpaceDN w:val="0"/>
              <w:adjustRightInd w:val="0"/>
              <w:spacing w:after="0"/>
              <w:rPr>
                <w:rFonts w:ascii="Calibri" w:eastAsia="Calibri" w:hAnsi="Calibri" w:cs="Times New Roman"/>
                <w:kern w:val="0"/>
                <w:sz w:val="20"/>
                <w:szCs w:val="20"/>
                <w14:ligatures w14:val="none"/>
              </w:rPr>
            </w:pPr>
            <w:r w:rsidRPr="004C2BFE">
              <w:rPr>
                <w:rFonts w:ascii="Calibri" w:eastAsia="Calibri" w:hAnsi="Calibri" w:cs="Times New Roman"/>
                <w:kern w:val="0"/>
                <w:sz w:val="20"/>
                <w:szCs w:val="20"/>
                <w14:ligatures w14:val="none"/>
              </w:rPr>
              <w:t>permits</w:t>
            </w:r>
          </w:p>
          <w:p w14:paraId="1A2C3CDC" w14:textId="77777777" w:rsidR="006B1EC9" w:rsidRPr="004C2BFE" w:rsidRDefault="006B1EC9" w:rsidP="006B1EC9">
            <w:pPr>
              <w:widowControl w:val="0"/>
              <w:autoSpaceDE w:val="0"/>
              <w:autoSpaceDN w:val="0"/>
              <w:adjustRightInd w:val="0"/>
              <w:spacing w:after="0"/>
              <w:rPr>
                <w:rFonts w:ascii="Calibri" w:eastAsia="Calibri" w:hAnsi="Calibri" w:cs="Times New Roman"/>
                <w:kern w:val="0"/>
                <w:sz w:val="20"/>
                <w:szCs w:val="20"/>
                <w14:ligatures w14:val="none"/>
              </w:rPr>
            </w:pPr>
            <w:r w:rsidRPr="004C2BFE">
              <w:rPr>
                <w:rFonts w:ascii="Calibri" w:eastAsia="Calibri" w:hAnsi="Calibri" w:cs="Times New Roman"/>
                <w:kern w:val="0"/>
                <w:sz w:val="20"/>
                <w:szCs w:val="20"/>
                <w14:ligatures w14:val="none"/>
              </w:rPr>
              <w:t>are obtained</w:t>
            </w:r>
          </w:p>
          <w:p w14:paraId="2E278C87" w14:textId="77777777" w:rsidR="006B1EC9" w:rsidRPr="004C2BFE" w:rsidRDefault="006B1EC9" w:rsidP="006B1EC9">
            <w:pPr>
              <w:widowControl w:val="0"/>
              <w:autoSpaceDE w:val="0"/>
              <w:autoSpaceDN w:val="0"/>
              <w:adjustRightInd w:val="0"/>
              <w:spacing w:after="0"/>
              <w:rPr>
                <w:rFonts w:ascii="Calibri" w:eastAsia="Calibri" w:hAnsi="Calibri" w:cs="Times New Roman"/>
                <w:kern w:val="0"/>
                <w:sz w:val="20"/>
                <w:szCs w:val="20"/>
                <w14:ligatures w14:val="none"/>
              </w:rPr>
            </w:pPr>
            <w:r w:rsidRPr="004C2BFE">
              <w:rPr>
                <w:rFonts w:ascii="Calibri" w:eastAsia="Calibri" w:hAnsi="Calibri" w:cs="Times New Roman"/>
                <w:kern w:val="0"/>
                <w:sz w:val="20"/>
                <w:szCs w:val="20"/>
                <w14:ligatures w14:val="none"/>
              </w:rPr>
              <w:t>before works</w:t>
            </w:r>
          </w:p>
          <w:p w14:paraId="3E46F142" w14:textId="77777777" w:rsidR="006B1EC9" w:rsidRPr="004C2BFE" w:rsidRDefault="006B1EC9" w:rsidP="006B1EC9">
            <w:pPr>
              <w:widowControl w:val="0"/>
              <w:spacing w:after="0"/>
              <w:rPr>
                <w:rFonts w:ascii="Calibri" w:eastAsia="Calibri" w:hAnsi="Calibri" w:cs="Times New Roman"/>
                <w:kern w:val="0"/>
                <w:sz w:val="20"/>
                <w:szCs w:val="20"/>
                <w14:ligatures w14:val="none"/>
              </w:rPr>
            </w:pPr>
            <w:r w:rsidRPr="004C2BFE">
              <w:rPr>
                <w:rFonts w:ascii="Calibri" w:eastAsia="Calibri" w:hAnsi="Calibri" w:cs="Times New Roman"/>
                <w:kern w:val="0"/>
                <w:sz w:val="20"/>
                <w:szCs w:val="20"/>
                <w14:ligatures w14:val="none"/>
              </w:rPr>
              <w:t xml:space="preserve">start </w:t>
            </w:r>
          </w:p>
        </w:tc>
        <w:tc>
          <w:tcPr>
            <w:tcW w:w="786" w:type="pct"/>
            <w:tcBorders>
              <w:top w:val="single" w:sz="4" w:space="0" w:color="auto"/>
              <w:left w:val="single" w:sz="4" w:space="0" w:color="auto"/>
              <w:bottom w:val="single" w:sz="4" w:space="0" w:color="auto"/>
            </w:tcBorders>
          </w:tcPr>
          <w:p w14:paraId="42A23F20" w14:textId="13CA3D90" w:rsidR="006B1EC9" w:rsidRPr="004C2BFE" w:rsidRDefault="006B1EC9" w:rsidP="006B1EC9">
            <w:pPr>
              <w:widowControl w:val="0"/>
              <w:spacing w:after="0"/>
              <w:rPr>
                <w:rFonts w:ascii="Calibri" w:eastAsia="Calibri" w:hAnsi="Calibri" w:cs="Times New Roman"/>
                <w:kern w:val="0"/>
                <w:sz w:val="20"/>
                <w:szCs w:val="20"/>
                <w14:ligatures w14:val="none"/>
              </w:rPr>
            </w:pPr>
            <w:r w:rsidRPr="004C2BFE">
              <w:rPr>
                <w:rFonts w:ascii="Calibri" w:eastAsia="Calibri" w:hAnsi="Calibri" w:cs="Times New Roman"/>
                <w:kern w:val="0"/>
                <w:sz w:val="20"/>
                <w:szCs w:val="20"/>
                <w14:ligatures w14:val="none"/>
              </w:rPr>
              <w:t xml:space="preserve">Detailed design project documentation within the </w:t>
            </w:r>
            <w:r w:rsidR="000C2E2C" w:rsidRPr="004C2BFE">
              <w:rPr>
                <w:rFonts w:ascii="Calibri" w:eastAsia="Calibri" w:hAnsi="Calibri" w:cs="Times New Roman"/>
                <w:kern w:val="0"/>
                <w:sz w:val="20"/>
                <w:szCs w:val="20"/>
                <w14:ligatures w14:val="none"/>
              </w:rPr>
              <w:t>premises</w:t>
            </w:r>
            <w:r w:rsidRPr="004C2BFE">
              <w:rPr>
                <w:rFonts w:ascii="Calibri" w:eastAsia="Calibri" w:hAnsi="Calibri" w:cs="Times New Roman"/>
                <w:kern w:val="0"/>
                <w:sz w:val="20"/>
                <w:szCs w:val="20"/>
                <w14:ligatures w14:val="none"/>
              </w:rPr>
              <w:t xml:space="preserve"> of the facility</w:t>
            </w:r>
            <w:r w:rsidR="00B06357">
              <w:rPr>
                <w:rFonts w:ascii="Calibri" w:eastAsia="Calibri" w:hAnsi="Calibri" w:cs="Times New Roman"/>
                <w:kern w:val="0"/>
                <w:sz w:val="20"/>
                <w:szCs w:val="20"/>
                <w14:ligatures w14:val="none"/>
              </w:rPr>
              <w:t>/building</w:t>
            </w:r>
            <w:r w:rsidRPr="004C2BFE">
              <w:rPr>
                <w:rFonts w:ascii="Calibri" w:eastAsia="Calibri" w:hAnsi="Calibri" w:cs="Times New Roman"/>
                <w:kern w:val="0"/>
                <w:sz w:val="20"/>
                <w:szCs w:val="20"/>
                <w14:ligatures w14:val="none"/>
              </w:rPr>
              <w:t xml:space="preserve"> that will be reconstructed/upgrade/</w:t>
            </w:r>
          </w:p>
          <w:p w14:paraId="655C99C5" w14:textId="77777777" w:rsidR="006B1EC9" w:rsidRPr="004C2BFE" w:rsidRDefault="006B1EC9" w:rsidP="006B1EC9">
            <w:pPr>
              <w:widowControl w:val="0"/>
              <w:spacing w:after="0"/>
              <w:rPr>
                <w:rFonts w:ascii="Calibri" w:eastAsia="Calibri" w:hAnsi="Calibri" w:cs="Times New Roman"/>
                <w:kern w:val="0"/>
                <w:sz w:val="20"/>
                <w:szCs w:val="20"/>
                <w14:ligatures w14:val="none"/>
              </w:rPr>
            </w:pPr>
            <w:r w:rsidRPr="004C2BFE">
              <w:rPr>
                <w:rFonts w:ascii="Calibri" w:eastAsia="Calibri" w:hAnsi="Calibri" w:cs="Times New Roman"/>
                <w:kern w:val="0"/>
                <w:sz w:val="20"/>
                <w:szCs w:val="20"/>
                <w14:ligatures w14:val="none"/>
              </w:rPr>
              <w:t>adapted/within the PMU</w:t>
            </w:r>
          </w:p>
        </w:tc>
        <w:tc>
          <w:tcPr>
            <w:tcW w:w="993" w:type="pct"/>
            <w:tcBorders>
              <w:top w:val="single" w:sz="4" w:space="0" w:color="auto"/>
              <w:left w:val="single" w:sz="4" w:space="0" w:color="auto"/>
              <w:bottom w:val="single" w:sz="4" w:space="0" w:color="auto"/>
            </w:tcBorders>
          </w:tcPr>
          <w:p w14:paraId="2C841108" w14:textId="77777777" w:rsidR="006B1EC9" w:rsidRPr="004C2BFE" w:rsidRDefault="006B1EC9" w:rsidP="006B1EC9">
            <w:pPr>
              <w:widowControl w:val="0"/>
              <w:autoSpaceDE w:val="0"/>
              <w:autoSpaceDN w:val="0"/>
              <w:adjustRightInd w:val="0"/>
              <w:spacing w:after="0"/>
              <w:rPr>
                <w:rFonts w:ascii="Calibri" w:eastAsia="Calibri" w:hAnsi="Calibri" w:cs="Times New Roman"/>
                <w:kern w:val="0"/>
                <w:sz w:val="20"/>
                <w:szCs w:val="20"/>
                <w14:ligatures w14:val="none"/>
              </w:rPr>
            </w:pPr>
            <w:r w:rsidRPr="004C2BFE">
              <w:rPr>
                <w:rFonts w:ascii="Calibri" w:eastAsia="Calibri" w:hAnsi="Calibri" w:cs="Times New Roman"/>
                <w:kern w:val="0"/>
                <w:sz w:val="20"/>
                <w:szCs w:val="20"/>
                <w14:ligatures w14:val="none"/>
              </w:rPr>
              <w:t>Review of all</w:t>
            </w:r>
          </w:p>
          <w:p w14:paraId="618E1A0D" w14:textId="77777777" w:rsidR="006B1EC9" w:rsidRPr="004C2BFE" w:rsidRDefault="006B1EC9" w:rsidP="006B1EC9">
            <w:pPr>
              <w:widowControl w:val="0"/>
              <w:spacing w:after="0"/>
              <w:rPr>
                <w:rFonts w:ascii="Calibri" w:eastAsia="Calibri" w:hAnsi="Calibri" w:cs="Times New Roman"/>
                <w:kern w:val="0"/>
                <w:sz w:val="20"/>
                <w:szCs w:val="20"/>
                <w:lang w:val="en-GB"/>
                <w14:ligatures w14:val="none"/>
              </w:rPr>
            </w:pPr>
            <w:r w:rsidRPr="004C2BFE">
              <w:rPr>
                <w:rFonts w:ascii="Calibri" w:eastAsia="Calibri" w:hAnsi="Calibri" w:cs="Times New Roman"/>
                <w:kern w:val="0"/>
                <w:sz w:val="20"/>
                <w:szCs w:val="20"/>
                <w14:ligatures w14:val="none"/>
              </w:rPr>
              <w:t>required documents and permits</w:t>
            </w:r>
          </w:p>
        </w:tc>
        <w:tc>
          <w:tcPr>
            <w:tcW w:w="827" w:type="pct"/>
            <w:tcBorders>
              <w:top w:val="single" w:sz="4" w:space="0" w:color="auto"/>
              <w:left w:val="single" w:sz="4" w:space="0" w:color="auto"/>
              <w:bottom w:val="single" w:sz="4" w:space="0" w:color="auto"/>
            </w:tcBorders>
          </w:tcPr>
          <w:p w14:paraId="238A3CC4" w14:textId="77777777" w:rsidR="006B1EC9" w:rsidRPr="004C2BFE" w:rsidRDefault="006B1EC9" w:rsidP="006B1EC9">
            <w:pPr>
              <w:widowControl w:val="0"/>
              <w:spacing w:after="0"/>
              <w:rPr>
                <w:rFonts w:ascii="Calibri" w:eastAsia="Calibri" w:hAnsi="Calibri" w:cs="Times New Roman"/>
                <w:kern w:val="0"/>
                <w:sz w:val="20"/>
                <w:szCs w:val="20"/>
                <w14:ligatures w14:val="none"/>
              </w:rPr>
            </w:pPr>
            <w:r w:rsidRPr="004C2BFE">
              <w:rPr>
                <w:rFonts w:ascii="Calibri" w:eastAsia="Calibri" w:hAnsi="Calibri" w:cs="Times New Roman"/>
                <w:kern w:val="0"/>
                <w:sz w:val="20"/>
                <w:szCs w:val="20"/>
                <w14:ligatures w14:val="none"/>
              </w:rPr>
              <w:t>Before works start</w:t>
            </w:r>
          </w:p>
        </w:tc>
        <w:tc>
          <w:tcPr>
            <w:tcW w:w="913" w:type="pct"/>
            <w:tcBorders>
              <w:top w:val="single" w:sz="4" w:space="0" w:color="auto"/>
              <w:left w:val="single" w:sz="4" w:space="0" w:color="auto"/>
              <w:bottom w:val="single" w:sz="4" w:space="0" w:color="auto"/>
            </w:tcBorders>
          </w:tcPr>
          <w:p w14:paraId="0949EF18" w14:textId="77777777" w:rsidR="006B1EC9" w:rsidRPr="004C2BFE" w:rsidRDefault="006B1EC9" w:rsidP="006B1EC9">
            <w:pPr>
              <w:widowControl w:val="0"/>
              <w:autoSpaceDE w:val="0"/>
              <w:autoSpaceDN w:val="0"/>
              <w:adjustRightInd w:val="0"/>
              <w:spacing w:after="0"/>
              <w:rPr>
                <w:rFonts w:ascii="Calibri" w:eastAsia="Calibri" w:hAnsi="Calibri" w:cs="Times New Roman"/>
                <w:kern w:val="0"/>
                <w:sz w:val="20"/>
                <w:szCs w:val="20"/>
                <w14:ligatures w14:val="none"/>
              </w:rPr>
            </w:pPr>
            <w:r w:rsidRPr="004C2BFE">
              <w:rPr>
                <w:rFonts w:ascii="Calibri" w:eastAsia="Calibri" w:hAnsi="Calibri" w:cs="Times New Roman"/>
                <w:kern w:val="0"/>
                <w:sz w:val="20"/>
                <w:szCs w:val="20"/>
                <w14:ligatures w14:val="none"/>
              </w:rPr>
              <w:t>Contractor;</w:t>
            </w:r>
          </w:p>
          <w:p w14:paraId="207673E7" w14:textId="1E470B33" w:rsidR="004C2BFE" w:rsidRPr="006B1EC9" w:rsidRDefault="004C2BFE" w:rsidP="004C2BFE">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Supervisor</w:t>
            </w:r>
            <w:r>
              <w:rPr>
                <w:rFonts w:ascii="Calibri" w:eastAsia="Calibri" w:hAnsi="Calibri" w:cs="Calibri"/>
                <w:kern w:val="0"/>
                <w:sz w:val="20"/>
                <w:szCs w:val="20"/>
                <w14:ligatures w14:val="none"/>
              </w:rPr>
              <w:t xml:space="preserve"> (supervising company)</w:t>
            </w:r>
            <w:r w:rsidRPr="006B1EC9">
              <w:rPr>
                <w:rFonts w:ascii="Calibri" w:eastAsia="Calibri" w:hAnsi="Calibri" w:cs="Calibri"/>
                <w:kern w:val="0"/>
                <w:sz w:val="20"/>
                <w:szCs w:val="20"/>
                <w14:ligatures w14:val="none"/>
              </w:rPr>
              <w:t xml:space="preserve"> of the</w:t>
            </w:r>
          </w:p>
          <w:p w14:paraId="7B4931CB" w14:textId="77777777" w:rsidR="004C2BFE" w:rsidRPr="006B1EC9" w:rsidRDefault="004C2BFE" w:rsidP="004C2BFE">
            <w:pPr>
              <w:widowControl w:val="0"/>
              <w:spacing w:after="0"/>
              <w:rPr>
                <w:rFonts w:ascii="Calibri" w:eastAsia="Calibri" w:hAnsi="Calibri" w:cs="Times New Roman"/>
                <w:kern w:val="0"/>
                <w:sz w:val="20"/>
                <w:szCs w:val="20"/>
                <w14:ligatures w14:val="none"/>
              </w:rPr>
            </w:pPr>
            <w:r w:rsidRPr="006B1EC9">
              <w:rPr>
                <w:rFonts w:ascii="Calibri" w:eastAsia="Calibri" w:hAnsi="Calibri" w:cs="Calibri"/>
                <w:kern w:val="0"/>
                <w:sz w:val="20"/>
                <w:szCs w:val="20"/>
                <w14:ligatures w14:val="none"/>
              </w:rPr>
              <w:t>Reconstruction/adaptation works</w:t>
            </w:r>
            <w:r w:rsidRPr="006B1EC9" w:rsidDel="004C2BFE">
              <w:rPr>
                <w:rFonts w:ascii="Calibri" w:eastAsia="Calibri" w:hAnsi="Calibri" w:cs="Times New Roman"/>
                <w:kern w:val="0"/>
                <w:sz w:val="20"/>
                <w:szCs w:val="20"/>
                <w14:ligatures w14:val="none"/>
              </w:rPr>
              <w:t xml:space="preserve"> </w:t>
            </w:r>
          </w:p>
          <w:p w14:paraId="3E492168" w14:textId="6FC82FC8" w:rsidR="006B1EC9" w:rsidRPr="004C2BFE" w:rsidRDefault="006B1EC9" w:rsidP="0031543D">
            <w:pPr>
              <w:widowControl w:val="0"/>
              <w:autoSpaceDE w:val="0"/>
              <w:autoSpaceDN w:val="0"/>
              <w:adjustRightInd w:val="0"/>
              <w:spacing w:after="0"/>
              <w:rPr>
                <w:rFonts w:ascii="Calibri" w:eastAsia="Calibri" w:hAnsi="Calibri" w:cs="Times New Roman"/>
                <w:kern w:val="0"/>
                <w:sz w:val="20"/>
                <w:szCs w:val="20"/>
                <w14:ligatures w14:val="none"/>
              </w:rPr>
            </w:pPr>
            <w:r w:rsidRPr="004C2BFE">
              <w:rPr>
                <w:rFonts w:ascii="Calibri" w:eastAsia="Calibri" w:hAnsi="Calibri" w:cs="Times New Roman"/>
                <w:kern w:val="0"/>
                <w:sz w:val="20"/>
                <w:szCs w:val="20"/>
                <w14:ligatures w14:val="none"/>
              </w:rPr>
              <w:t>Municipality servants and inspectors</w:t>
            </w:r>
          </w:p>
        </w:tc>
        <w:tc>
          <w:tcPr>
            <w:tcW w:w="785" w:type="pct"/>
            <w:tcBorders>
              <w:top w:val="single" w:sz="4" w:space="0" w:color="auto"/>
              <w:left w:val="single" w:sz="4" w:space="0" w:color="auto"/>
              <w:bottom w:val="single" w:sz="4" w:space="0" w:color="auto"/>
            </w:tcBorders>
          </w:tcPr>
          <w:p w14:paraId="16935A91" w14:textId="77777777" w:rsidR="006B1EC9" w:rsidRPr="004C2BFE" w:rsidRDefault="006B1EC9" w:rsidP="006B1EC9">
            <w:pPr>
              <w:widowControl w:val="0"/>
              <w:spacing w:after="0"/>
              <w:rPr>
                <w:rFonts w:ascii="Calibri" w:eastAsia="Calibri" w:hAnsi="Calibri" w:cs="Times New Roman"/>
                <w:kern w:val="0"/>
                <w:sz w:val="20"/>
                <w:szCs w:val="20"/>
                <w14:ligatures w14:val="none"/>
              </w:rPr>
            </w:pPr>
            <w:r w:rsidRPr="004C2BFE">
              <w:rPr>
                <w:rFonts w:ascii="Calibri" w:eastAsia="Calibri" w:hAnsi="Calibri" w:cs="Times New Roman"/>
                <w:kern w:val="0"/>
                <w:sz w:val="20"/>
                <w:szCs w:val="20"/>
                <w14:ligatures w14:val="none"/>
              </w:rPr>
              <w:t xml:space="preserve">/ </w:t>
            </w:r>
          </w:p>
        </w:tc>
      </w:tr>
      <w:tr w:rsidR="006B1EC9" w:rsidRPr="006B1EC9" w14:paraId="070E97F2" w14:textId="77777777" w:rsidTr="0075391D">
        <w:trPr>
          <w:trHeight w:val="373"/>
        </w:trPr>
        <w:tc>
          <w:tcPr>
            <w:tcW w:w="696" w:type="pct"/>
            <w:tcBorders>
              <w:top w:val="single" w:sz="4" w:space="0" w:color="auto"/>
              <w:left w:val="single" w:sz="4" w:space="0" w:color="auto"/>
              <w:bottom w:val="single" w:sz="4" w:space="0" w:color="auto"/>
            </w:tcBorders>
            <w:vAlign w:val="center"/>
          </w:tcPr>
          <w:p w14:paraId="3C1D8910" w14:textId="77777777" w:rsidR="006B1EC9" w:rsidRPr="006B1EC9" w:rsidRDefault="006B1EC9" w:rsidP="006B1EC9">
            <w:pPr>
              <w:widowControl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Accidents prevention</w:t>
            </w:r>
          </w:p>
        </w:tc>
        <w:tc>
          <w:tcPr>
            <w:tcW w:w="786" w:type="pct"/>
            <w:tcBorders>
              <w:top w:val="single" w:sz="4" w:space="0" w:color="auto"/>
              <w:left w:val="single" w:sz="4" w:space="0" w:color="auto"/>
              <w:bottom w:val="single" w:sz="4" w:space="0" w:color="auto"/>
            </w:tcBorders>
            <w:vAlign w:val="center"/>
          </w:tcPr>
          <w:p w14:paraId="542011D7" w14:textId="77777777" w:rsidR="006B1EC9" w:rsidRPr="006B1EC9" w:rsidRDefault="006B1EC9" w:rsidP="006B1EC9">
            <w:pPr>
              <w:widowControl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On the site</w:t>
            </w:r>
          </w:p>
        </w:tc>
        <w:tc>
          <w:tcPr>
            <w:tcW w:w="993" w:type="pct"/>
            <w:tcBorders>
              <w:top w:val="single" w:sz="4" w:space="0" w:color="auto"/>
              <w:left w:val="single" w:sz="4" w:space="0" w:color="auto"/>
              <w:bottom w:val="single" w:sz="4" w:space="0" w:color="auto"/>
            </w:tcBorders>
            <w:vAlign w:val="center"/>
          </w:tcPr>
          <w:p w14:paraId="6D593593" w14:textId="77777777" w:rsidR="006B1EC9" w:rsidRPr="006B1EC9" w:rsidRDefault="006B1EC9" w:rsidP="006B1EC9">
            <w:pPr>
              <w:widowControl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 xml:space="preserve">By checking if there are spill kits, firefighting appliances, the vehicles and equipment is in working condition at the project location </w:t>
            </w:r>
          </w:p>
        </w:tc>
        <w:tc>
          <w:tcPr>
            <w:tcW w:w="827" w:type="pct"/>
            <w:tcBorders>
              <w:top w:val="single" w:sz="4" w:space="0" w:color="auto"/>
              <w:left w:val="single" w:sz="4" w:space="0" w:color="auto"/>
              <w:bottom w:val="single" w:sz="4" w:space="0" w:color="auto"/>
            </w:tcBorders>
            <w:vAlign w:val="center"/>
          </w:tcPr>
          <w:p w14:paraId="12694BC1" w14:textId="77777777" w:rsidR="006B1EC9" w:rsidRPr="006B1EC9" w:rsidRDefault="006B1EC9" w:rsidP="006B1EC9">
            <w:pPr>
              <w:widowControl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Before works commencement</w:t>
            </w:r>
          </w:p>
        </w:tc>
        <w:tc>
          <w:tcPr>
            <w:tcW w:w="913" w:type="pct"/>
            <w:tcBorders>
              <w:top w:val="single" w:sz="4" w:space="0" w:color="auto"/>
              <w:left w:val="single" w:sz="4" w:space="0" w:color="auto"/>
              <w:bottom w:val="single" w:sz="4" w:space="0" w:color="auto"/>
            </w:tcBorders>
            <w:vAlign w:val="center"/>
          </w:tcPr>
          <w:p w14:paraId="4CD47E2F" w14:textId="26855FB2" w:rsidR="004C2BFE" w:rsidRPr="006B1EC9" w:rsidRDefault="004C2BFE" w:rsidP="004C2BFE">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Supervisor</w:t>
            </w:r>
            <w:r>
              <w:rPr>
                <w:rFonts w:ascii="Calibri" w:eastAsia="Calibri" w:hAnsi="Calibri" w:cs="Calibri"/>
                <w:kern w:val="0"/>
                <w:sz w:val="20"/>
                <w:szCs w:val="20"/>
                <w14:ligatures w14:val="none"/>
              </w:rPr>
              <w:t xml:space="preserve"> (supervising company)</w:t>
            </w:r>
            <w:r w:rsidRPr="006B1EC9">
              <w:rPr>
                <w:rFonts w:ascii="Calibri" w:eastAsia="Calibri" w:hAnsi="Calibri" w:cs="Calibri"/>
                <w:kern w:val="0"/>
                <w:sz w:val="20"/>
                <w:szCs w:val="20"/>
                <w14:ligatures w14:val="none"/>
              </w:rPr>
              <w:t xml:space="preserve"> of the</w:t>
            </w:r>
          </w:p>
          <w:p w14:paraId="0EF9B22F" w14:textId="77777777" w:rsidR="004C2BFE" w:rsidRPr="006B1EC9" w:rsidRDefault="004C2BFE" w:rsidP="004C2BFE">
            <w:pPr>
              <w:widowControl w:val="0"/>
              <w:spacing w:after="0"/>
              <w:rPr>
                <w:rFonts w:ascii="Calibri" w:eastAsia="Calibri" w:hAnsi="Calibri" w:cs="Times New Roman"/>
                <w:kern w:val="0"/>
                <w:sz w:val="20"/>
                <w:szCs w:val="20"/>
                <w14:ligatures w14:val="none"/>
              </w:rPr>
            </w:pPr>
            <w:r w:rsidRPr="006B1EC9">
              <w:rPr>
                <w:rFonts w:ascii="Calibri" w:eastAsia="Calibri" w:hAnsi="Calibri" w:cs="Calibri"/>
                <w:kern w:val="0"/>
                <w:sz w:val="20"/>
                <w:szCs w:val="20"/>
                <w14:ligatures w14:val="none"/>
              </w:rPr>
              <w:t>Reconstruction/adaptation works</w:t>
            </w:r>
            <w:r w:rsidRPr="006B1EC9" w:rsidDel="004C2BFE">
              <w:rPr>
                <w:rFonts w:ascii="Calibri" w:eastAsia="Calibri" w:hAnsi="Calibri" w:cs="Times New Roman"/>
                <w:kern w:val="0"/>
                <w:sz w:val="20"/>
                <w:szCs w:val="20"/>
                <w14:ligatures w14:val="none"/>
              </w:rPr>
              <w:t xml:space="preserve"> </w:t>
            </w:r>
          </w:p>
          <w:p w14:paraId="4F4E3CDA" w14:textId="77777777" w:rsidR="006B1EC9" w:rsidRPr="006B1EC9" w:rsidRDefault="006B1EC9" w:rsidP="006B1EC9">
            <w:pPr>
              <w:widowControl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 xml:space="preserve">Representative from the Municipality </w:t>
            </w:r>
          </w:p>
        </w:tc>
        <w:tc>
          <w:tcPr>
            <w:tcW w:w="785" w:type="pct"/>
            <w:tcBorders>
              <w:top w:val="single" w:sz="4" w:space="0" w:color="auto"/>
              <w:left w:val="single" w:sz="4" w:space="0" w:color="auto"/>
              <w:bottom w:val="single" w:sz="4" w:space="0" w:color="auto"/>
            </w:tcBorders>
            <w:vAlign w:val="center"/>
          </w:tcPr>
          <w:p w14:paraId="0781510A" w14:textId="7B20812A" w:rsidR="006B1EC9" w:rsidRPr="006B1EC9" w:rsidRDefault="00E53A89" w:rsidP="006B1EC9">
            <w:pPr>
              <w:spacing w:after="0"/>
              <w:rPr>
                <w:rFonts w:ascii="Calibri" w:eastAsia="Calibri" w:hAnsi="Calibri" w:cs="Times New Roman"/>
                <w:kern w:val="0"/>
                <w:sz w:val="20"/>
                <w:szCs w:val="20"/>
                <w14:ligatures w14:val="none"/>
              </w:rPr>
            </w:pPr>
            <w:r w:rsidRPr="006B1EC9">
              <w:rPr>
                <w:rFonts w:ascii="Calibri" w:eastAsia="Calibri" w:hAnsi="Calibri" w:cs="Calibri"/>
                <w:kern w:val="0"/>
                <w:sz w:val="20"/>
                <w:szCs w:val="20"/>
                <w14:ligatures w14:val="none"/>
              </w:rPr>
              <w:t>Part of the regular Contractor cost</w:t>
            </w:r>
            <w:r w:rsidRPr="006B1EC9" w:rsidDel="00E53A89">
              <w:rPr>
                <w:rFonts w:ascii="Calibri" w:eastAsia="Calibri" w:hAnsi="Calibri" w:cs="Times New Roman"/>
                <w:kern w:val="0"/>
                <w:sz w:val="20"/>
                <w:szCs w:val="20"/>
                <w14:ligatures w14:val="none"/>
              </w:rPr>
              <w:t xml:space="preserve"> </w:t>
            </w:r>
          </w:p>
        </w:tc>
      </w:tr>
      <w:tr w:rsidR="006B1EC9" w:rsidRPr="006B1EC9" w14:paraId="396DD8C7" w14:textId="77777777" w:rsidTr="006B1EC9">
        <w:trPr>
          <w:trHeight w:val="373"/>
        </w:trPr>
        <w:tc>
          <w:tcPr>
            <w:tcW w:w="5000" w:type="pct"/>
            <w:gridSpan w:val="6"/>
            <w:tcBorders>
              <w:top w:val="single" w:sz="4" w:space="0" w:color="auto"/>
              <w:left w:val="single" w:sz="4" w:space="0" w:color="auto"/>
              <w:bottom w:val="single" w:sz="4" w:space="0" w:color="auto"/>
            </w:tcBorders>
            <w:shd w:val="clear" w:color="auto" w:fill="DEEAF6"/>
          </w:tcPr>
          <w:p w14:paraId="55E7D1F0" w14:textId="77777777" w:rsidR="006B1EC9" w:rsidRPr="006B1EC9" w:rsidRDefault="006B1EC9" w:rsidP="006B1EC9">
            <w:pPr>
              <w:spacing w:before="120" w:after="0"/>
              <w:rPr>
                <w:rFonts w:ascii="Calibri" w:eastAsia="Calibri" w:hAnsi="Calibri" w:cs="Times New Roman"/>
                <w:b/>
                <w:bCs/>
                <w:kern w:val="0"/>
                <w:sz w:val="20"/>
                <w:szCs w:val="20"/>
                <w14:ligatures w14:val="none"/>
              </w:rPr>
            </w:pPr>
            <w:r w:rsidRPr="006B1EC9">
              <w:rPr>
                <w:rFonts w:ascii="Calibri" w:eastAsia="Calibri" w:hAnsi="Calibri" w:cs="Times New Roman"/>
                <w:b/>
                <w:bCs/>
                <w:kern w:val="0"/>
                <w:sz w:val="20"/>
                <w:szCs w:val="20"/>
                <w14:ligatures w14:val="none"/>
              </w:rPr>
              <w:t>RECONSTRUCTION/UPGRADE/ADAPTATION PHASE</w:t>
            </w:r>
          </w:p>
        </w:tc>
      </w:tr>
      <w:tr w:rsidR="006B1EC9" w:rsidRPr="006B1EC9" w14:paraId="21996BD1" w14:textId="77777777" w:rsidTr="0075391D">
        <w:trPr>
          <w:trHeight w:val="373"/>
        </w:trPr>
        <w:tc>
          <w:tcPr>
            <w:tcW w:w="696" w:type="pct"/>
            <w:tcBorders>
              <w:top w:val="single" w:sz="4" w:space="0" w:color="auto"/>
              <w:left w:val="single" w:sz="4" w:space="0" w:color="auto"/>
              <w:bottom w:val="single" w:sz="4" w:space="0" w:color="auto"/>
            </w:tcBorders>
            <w:vAlign w:val="center"/>
          </w:tcPr>
          <w:p w14:paraId="4622160C" w14:textId="77777777" w:rsidR="006B1EC9" w:rsidRPr="006B1EC9" w:rsidRDefault="006B1EC9" w:rsidP="006B1EC9">
            <w:pPr>
              <w:widowControl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lastRenderedPageBreak/>
              <w:t>Air emission and Air quality</w:t>
            </w:r>
          </w:p>
        </w:tc>
        <w:tc>
          <w:tcPr>
            <w:tcW w:w="786" w:type="pct"/>
            <w:tcBorders>
              <w:top w:val="single" w:sz="4" w:space="0" w:color="auto"/>
              <w:left w:val="single" w:sz="4" w:space="0" w:color="auto"/>
              <w:bottom w:val="single" w:sz="4" w:space="0" w:color="auto"/>
            </w:tcBorders>
            <w:vAlign w:val="center"/>
          </w:tcPr>
          <w:p w14:paraId="24B49657" w14:textId="77777777" w:rsidR="006B1EC9" w:rsidRPr="006B1EC9" w:rsidRDefault="006B1EC9" w:rsidP="006B1EC9">
            <w:pPr>
              <w:spacing w:after="0" w:line="240" w:lineRule="auto"/>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At and around the</w:t>
            </w:r>
          </w:p>
          <w:p w14:paraId="3EF84220" w14:textId="072D5DF6" w:rsidR="006B1EC9" w:rsidRPr="006B1EC9" w:rsidRDefault="00B06357" w:rsidP="006B1EC9">
            <w:pPr>
              <w:widowControl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S</w:t>
            </w:r>
            <w:r w:rsidR="006B1EC9" w:rsidRPr="006B1EC9">
              <w:rPr>
                <w:rFonts w:ascii="Calibri" w:eastAsia="Calibri" w:hAnsi="Calibri" w:cs="Times New Roman"/>
                <w:kern w:val="0"/>
                <w:sz w:val="20"/>
                <w:szCs w:val="20"/>
                <w14:ligatures w14:val="none"/>
              </w:rPr>
              <w:t>ite</w:t>
            </w:r>
            <w:r>
              <w:rPr>
                <w:rFonts w:ascii="Calibri" w:eastAsia="Calibri" w:hAnsi="Calibri" w:cs="Times New Roman"/>
                <w:kern w:val="0"/>
                <w:sz w:val="20"/>
                <w:szCs w:val="20"/>
                <w14:ligatures w14:val="none"/>
              </w:rPr>
              <w:t xml:space="preserve"> (building/facility)</w:t>
            </w:r>
          </w:p>
        </w:tc>
        <w:tc>
          <w:tcPr>
            <w:tcW w:w="993" w:type="pct"/>
            <w:tcBorders>
              <w:top w:val="single" w:sz="4" w:space="0" w:color="auto"/>
              <w:left w:val="single" w:sz="4" w:space="0" w:color="auto"/>
              <w:bottom w:val="single" w:sz="4" w:space="0" w:color="auto"/>
            </w:tcBorders>
            <w:vAlign w:val="center"/>
          </w:tcPr>
          <w:p w14:paraId="550D9A25" w14:textId="77777777" w:rsidR="006B1EC9" w:rsidRPr="006B1EC9" w:rsidRDefault="006B1EC9" w:rsidP="006B1EC9">
            <w:pPr>
              <w:widowControl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Air pollution parameters of dust, particulate matter</w:t>
            </w:r>
          </w:p>
        </w:tc>
        <w:tc>
          <w:tcPr>
            <w:tcW w:w="827" w:type="pct"/>
            <w:tcBorders>
              <w:top w:val="single" w:sz="4" w:space="0" w:color="auto"/>
              <w:left w:val="single" w:sz="4" w:space="0" w:color="auto"/>
              <w:bottom w:val="single" w:sz="4" w:space="0" w:color="auto"/>
            </w:tcBorders>
            <w:vAlign w:val="center"/>
          </w:tcPr>
          <w:p w14:paraId="05DF5317" w14:textId="77777777" w:rsidR="006B1EC9" w:rsidRPr="006B1EC9" w:rsidRDefault="006B1EC9" w:rsidP="006B1EC9">
            <w:pPr>
              <w:spacing w:after="0" w:line="240" w:lineRule="auto"/>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Upon complaint or negative</w:t>
            </w:r>
          </w:p>
          <w:p w14:paraId="63833E12" w14:textId="77777777" w:rsidR="006B1EC9" w:rsidRPr="006B1EC9" w:rsidRDefault="006B1EC9" w:rsidP="006B1EC9">
            <w:pPr>
              <w:widowControl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inspection finding</w:t>
            </w:r>
          </w:p>
        </w:tc>
        <w:tc>
          <w:tcPr>
            <w:tcW w:w="913" w:type="pct"/>
            <w:tcBorders>
              <w:top w:val="single" w:sz="4" w:space="0" w:color="auto"/>
              <w:left w:val="single" w:sz="4" w:space="0" w:color="auto"/>
              <w:bottom w:val="single" w:sz="4" w:space="0" w:color="auto"/>
            </w:tcBorders>
            <w:vAlign w:val="center"/>
          </w:tcPr>
          <w:p w14:paraId="19AB4A20" w14:textId="77777777" w:rsidR="004C2BFE" w:rsidRPr="004C2BFE" w:rsidRDefault="004C2BFE" w:rsidP="004C2BFE">
            <w:pPr>
              <w:widowControl w:val="0"/>
              <w:autoSpaceDE w:val="0"/>
              <w:autoSpaceDN w:val="0"/>
              <w:adjustRightInd w:val="0"/>
              <w:spacing w:after="0"/>
              <w:rPr>
                <w:rFonts w:ascii="Calibri" w:eastAsia="Calibri" w:hAnsi="Calibri" w:cs="Times New Roman"/>
                <w:kern w:val="0"/>
                <w:sz w:val="20"/>
                <w:szCs w:val="20"/>
                <w14:ligatures w14:val="none"/>
              </w:rPr>
            </w:pPr>
            <w:r w:rsidRPr="004C2BFE">
              <w:rPr>
                <w:rFonts w:ascii="Calibri" w:eastAsia="Calibri" w:hAnsi="Calibri" w:cs="Times New Roman"/>
                <w:kern w:val="0"/>
                <w:sz w:val="20"/>
                <w:szCs w:val="20"/>
                <w14:ligatures w14:val="none"/>
              </w:rPr>
              <w:t>Contractor;</w:t>
            </w:r>
          </w:p>
          <w:p w14:paraId="0019EE25" w14:textId="77777777" w:rsidR="004C2BFE" w:rsidRDefault="004C2BFE" w:rsidP="004C2BFE">
            <w:pPr>
              <w:spacing w:after="0" w:line="240" w:lineRule="auto"/>
              <w:rPr>
                <w:rFonts w:ascii="Calibri" w:eastAsia="Calibri" w:hAnsi="Calibri" w:cs="Calibri"/>
                <w:kern w:val="0"/>
                <w:sz w:val="20"/>
                <w:szCs w:val="20"/>
                <w14:ligatures w14:val="none"/>
              </w:rPr>
            </w:pPr>
          </w:p>
          <w:p w14:paraId="7358330C" w14:textId="77777777" w:rsidR="004C2BFE" w:rsidRDefault="004C2BFE" w:rsidP="004C2BFE">
            <w:pPr>
              <w:spacing w:after="0" w:line="240" w:lineRule="auto"/>
              <w:rPr>
                <w:rFonts w:ascii="Calibri" w:eastAsia="Calibri" w:hAnsi="Calibri" w:cs="Calibri"/>
                <w:kern w:val="0"/>
                <w:sz w:val="20"/>
                <w:szCs w:val="20"/>
                <w14:ligatures w14:val="none"/>
              </w:rPr>
            </w:pPr>
          </w:p>
          <w:p w14:paraId="455CC5D7" w14:textId="727A520C" w:rsidR="004C2BFE" w:rsidRPr="006B1EC9" w:rsidRDefault="004C2BFE" w:rsidP="004C2BFE">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Supervisor</w:t>
            </w:r>
            <w:r>
              <w:rPr>
                <w:rFonts w:ascii="Calibri" w:eastAsia="Calibri" w:hAnsi="Calibri" w:cs="Calibri"/>
                <w:kern w:val="0"/>
                <w:sz w:val="20"/>
                <w:szCs w:val="20"/>
                <w14:ligatures w14:val="none"/>
              </w:rPr>
              <w:t xml:space="preserve"> (supervising company)</w:t>
            </w:r>
            <w:r w:rsidRPr="006B1EC9">
              <w:rPr>
                <w:rFonts w:ascii="Calibri" w:eastAsia="Calibri" w:hAnsi="Calibri" w:cs="Calibri"/>
                <w:kern w:val="0"/>
                <w:sz w:val="20"/>
                <w:szCs w:val="20"/>
                <w14:ligatures w14:val="none"/>
              </w:rPr>
              <w:t xml:space="preserve"> of the</w:t>
            </w:r>
          </w:p>
          <w:p w14:paraId="131E9888" w14:textId="77777777" w:rsidR="004C2BFE" w:rsidRPr="006B1EC9" w:rsidRDefault="004C2BFE" w:rsidP="004C2BFE">
            <w:pPr>
              <w:widowControl w:val="0"/>
              <w:spacing w:after="0"/>
              <w:rPr>
                <w:rFonts w:ascii="Calibri" w:eastAsia="Calibri" w:hAnsi="Calibri" w:cs="Times New Roman"/>
                <w:kern w:val="0"/>
                <w:sz w:val="20"/>
                <w:szCs w:val="20"/>
                <w14:ligatures w14:val="none"/>
              </w:rPr>
            </w:pPr>
            <w:r w:rsidRPr="006B1EC9">
              <w:rPr>
                <w:rFonts w:ascii="Calibri" w:eastAsia="Calibri" w:hAnsi="Calibri" w:cs="Calibri"/>
                <w:kern w:val="0"/>
                <w:sz w:val="20"/>
                <w:szCs w:val="20"/>
                <w14:ligatures w14:val="none"/>
              </w:rPr>
              <w:t>Reconstruction/adaptation works</w:t>
            </w:r>
            <w:r w:rsidRPr="006B1EC9" w:rsidDel="004C2BFE">
              <w:rPr>
                <w:rFonts w:ascii="Calibri" w:eastAsia="Calibri" w:hAnsi="Calibri" w:cs="Times New Roman"/>
                <w:kern w:val="0"/>
                <w:sz w:val="20"/>
                <w:szCs w:val="20"/>
                <w14:ligatures w14:val="none"/>
              </w:rPr>
              <w:t xml:space="preserve"> </w:t>
            </w:r>
          </w:p>
          <w:p w14:paraId="3CF11287" w14:textId="29082637" w:rsidR="006B1EC9" w:rsidRPr="006B1EC9" w:rsidRDefault="006B1EC9" w:rsidP="006B1EC9">
            <w:pPr>
              <w:widowControl w:val="0"/>
              <w:spacing w:after="0"/>
              <w:rPr>
                <w:rFonts w:ascii="Calibri" w:eastAsia="Calibri" w:hAnsi="Calibri" w:cs="Times New Roman"/>
                <w:kern w:val="0"/>
                <w:sz w:val="20"/>
                <w:szCs w:val="20"/>
                <w14:ligatures w14:val="none"/>
              </w:rPr>
            </w:pPr>
          </w:p>
        </w:tc>
        <w:tc>
          <w:tcPr>
            <w:tcW w:w="785" w:type="pct"/>
            <w:tcBorders>
              <w:top w:val="single" w:sz="4" w:space="0" w:color="auto"/>
              <w:left w:val="single" w:sz="4" w:space="0" w:color="auto"/>
              <w:bottom w:val="single" w:sz="4" w:space="0" w:color="auto"/>
            </w:tcBorders>
            <w:vAlign w:val="center"/>
          </w:tcPr>
          <w:p w14:paraId="0760A4A8" w14:textId="77777777" w:rsidR="006B1EC9" w:rsidRPr="006B1EC9" w:rsidRDefault="006B1EC9" w:rsidP="006B1EC9">
            <w:pPr>
              <w:widowControl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Contractor budget</w:t>
            </w:r>
          </w:p>
        </w:tc>
      </w:tr>
      <w:tr w:rsidR="006B1EC9" w:rsidRPr="006B1EC9" w14:paraId="55ED67DD" w14:textId="77777777" w:rsidTr="0075391D">
        <w:trPr>
          <w:trHeight w:val="397"/>
        </w:trPr>
        <w:tc>
          <w:tcPr>
            <w:tcW w:w="696" w:type="pct"/>
            <w:tcBorders>
              <w:top w:val="single" w:sz="4" w:space="0" w:color="auto"/>
              <w:left w:val="single" w:sz="4" w:space="0" w:color="auto"/>
              <w:bottom w:val="single" w:sz="4" w:space="0" w:color="auto"/>
            </w:tcBorders>
            <w:vAlign w:val="center"/>
          </w:tcPr>
          <w:p w14:paraId="15C9FFE7" w14:textId="77777777" w:rsidR="006B1EC9" w:rsidRPr="006B1EC9" w:rsidRDefault="006B1EC9" w:rsidP="006B1EC9">
            <w:pPr>
              <w:widowControl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Noise disturbance</w:t>
            </w:r>
          </w:p>
        </w:tc>
        <w:tc>
          <w:tcPr>
            <w:tcW w:w="786" w:type="pct"/>
            <w:tcBorders>
              <w:top w:val="single" w:sz="4" w:space="0" w:color="auto"/>
              <w:left w:val="single" w:sz="4" w:space="0" w:color="auto"/>
              <w:bottom w:val="single" w:sz="4" w:space="0" w:color="auto"/>
            </w:tcBorders>
            <w:vAlign w:val="center"/>
          </w:tcPr>
          <w:p w14:paraId="016B05A2" w14:textId="77777777" w:rsidR="006B1EC9" w:rsidRPr="006B1EC9" w:rsidRDefault="006B1EC9" w:rsidP="006B1EC9">
            <w:pPr>
              <w:widowControl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On site</w:t>
            </w:r>
          </w:p>
        </w:tc>
        <w:tc>
          <w:tcPr>
            <w:tcW w:w="993" w:type="pct"/>
            <w:tcBorders>
              <w:top w:val="single" w:sz="4" w:space="0" w:color="auto"/>
              <w:left w:val="single" w:sz="4" w:space="0" w:color="auto"/>
              <w:bottom w:val="single" w:sz="4" w:space="0" w:color="auto"/>
            </w:tcBorders>
            <w:vAlign w:val="center"/>
          </w:tcPr>
          <w:p w14:paraId="01C3BA9F" w14:textId="77777777" w:rsidR="006B1EC9" w:rsidRPr="006B1EC9" w:rsidRDefault="006B1EC9" w:rsidP="006B1EC9">
            <w:pPr>
              <w:widowControl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Measuring levels of noise dB should be carried out in the case of complaints and negative findings of the inspection.</w:t>
            </w:r>
          </w:p>
        </w:tc>
        <w:tc>
          <w:tcPr>
            <w:tcW w:w="827" w:type="pct"/>
            <w:tcBorders>
              <w:top w:val="single" w:sz="4" w:space="0" w:color="auto"/>
              <w:left w:val="single" w:sz="4" w:space="0" w:color="auto"/>
              <w:bottom w:val="single" w:sz="4" w:space="0" w:color="auto"/>
            </w:tcBorders>
          </w:tcPr>
          <w:p w14:paraId="4CDB2407" w14:textId="77777777" w:rsidR="006B1EC9" w:rsidRPr="006B1EC9" w:rsidRDefault="006B1EC9" w:rsidP="006B1EC9">
            <w:pPr>
              <w:widowControl w:val="0"/>
              <w:autoSpaceDE w:val="0"/>
              <w:autoSpaceDN w:val="0"/>
              <w:adjustRightInd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Upon complaint</w:t>
            </w:r>
          </w:p>
          <w:p w14:paraId="0E0203B6" w14:textId="77777777" w:rsidR="006B1EC9" w:rsidRPr="006B1EC9" w:rsidRDefault="006B1EC9" w:rsidP="006B1EC9">
            <w:pPr>
              <w:widowControl w:val="0"/>
              <w:autoSpaceDE w:val="0"/>
              <w:autoSpaceDN w:val="0"/>
              <w:adjustRightInd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or negative</w:t>
            </w:r>
          </w:p>
          <w:p w14:paraId="7E551C34" w14:textId="77777777" w:rsidR="006B1EC9" w:rsidRPr="006B1EC9" w:rsidRDefault="006B1EC9" w:rsidP="006B1EC9">
            <w:pPr>
              <w:widowControl w:val="0"/>
              <w:spacing w:after="0"/>
              <w:rPr>
                <w:rFonts w:ascii="Calibri" w:eastAsia="Calibri" w:hAnsi="Calibri" w:cs="Calibri"/>
                <w:kern w:val="0"/>
                <w:sz w:val="20"/>
                <w:szCs w:val="20"/>
                <w14:ligatures w14:val="none"/>
              </w:rPr>
            </w:pPr>
            <w:r w:rsidRPr="006B1EC9">
              <w:rPr>
                <w:rFonts w:ascii="Calibri" w:eastAsia="Calibri" w:hAnsi="Calibri" w:cs="Times New Roman"/>
                <w:kern w:val="0"/>
                <w:sz w:val="20"/>
                <w:szCs w:val="20"/>
                <w14:ligatures w14:val="none"/>
              </w:rPr>
              <w:t>inspection findings for exceeding the noise levels</w:t>
            </w:r>
          </w:p>
        </w:tc>
        <w:tc>
          <w:tcPr>
            <w:tcW w:w="913" w:type="pct"/>
            <w:tcBorders>
              <w:top w:val="single" w:sz="4" w:space="0" w:color="auto"/>
              <w:left w:val="single" w:sz="4" w:space="0" w:color="auto"/>
              <w:bottom w:val="single" w:sz="4" w:space="0" w:color="auto"/>
            </w:tcBorders>
            <w:vAlign w:val="center"/>
          </w:tcPr>
          <w:p w14:paraId="2227F4D9"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Contractor;</w:t>
            </w:r>
          </w:p>
          <w:p w14:paraId="71E8E958"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Accredited company</w:t>
            </w:r>
          </w:p>
          <w:p w14:paraId="0F4CBDDF"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for measuring the</w:t>
            </w:r>
          </w:p>
          <w:p w14:paraId="0E1CD2E1"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level of provided by the contractor; </w:t>
            </w:r>
          </w:p>
          <w:p w14:paraId="1E354DC2" w14:textId="38AECC7F" w:rsidR="006B1EC9" w:rsidRDefault="006B1EC9" w:rsidP="006B1EC9">
            <w:pPr>
              <w:widowControl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Authorized environmental inspector, Construction inspector, </w:t>
            </w:r>
          </w:p>
          <w:p w14:paraId="390E3417" w14:textId="59AA9297" w:rsidR="004C2BFE" w:rsidRPr="006B1EC9" w:rsidRDefault="004C2BFE" w:rsidP="004C2BFE">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Supervisor</w:t>
            </w:r>
            <w:r>
              <w:rPr>
                <w:rFonts w:ascii="Calibri" w:eastAsia="Calibri" w:hAnsi="Calibri" w:cs="Calibri"/>
                <w:kern w:val="0"/>
                <w:sz w:val="20"/>
                <w:szCs w:val="20"/>
                <w14:ligatures w14:val="none"/>
              </w:rPr>
              <w:t xml:space="preserve"> (supervising company)</w:t>
            </w:r>
            <w:r w:rsidRPr="006B1EC9">
              <w:rPr>
                <w:rFonts w:ascii="Calibri" w:eastAsia="Calibri" w:hAnsi="Calibri" w:cs="Calibri"/>
                <w:kern w:val="0"/>
                <w:sz w:val="20"/>
                <w:szCs w:val="20"/>
                <w14:ligatures w14:val="none"/>
              </w:rPr>
              <w:t xml:space="preserve"> of the</w:t>
            </w:r>
          </w:p>
          <w:p w14:paraId="02D2C46E" w14:textId="6292E598" w:rsidR="004C2BFE" w:rsidRPr="006B1EC9" w:rsidRDefault="004C2BFE" w:rsidP="00B06357">
            <w:pPr>
              <w:widowControl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Reconstruction/adaptation works</w:t>
            </w:r>
            <w:r w:rsidRPr="006B1EC9" w:rsidDel="004C2BFE">
              <w:rPr>
                <w:rFonts w:ascii="Calibri" w:eastAsia="Calibri" w:hAnsi="Calibri" w:cs="Times New Roman"/>
                <w:kern w:val="0"/>
                <w:sz w:val="20"/>
                <w:szCs w:val="20"/>
                <w14:ligatures w14:val="none"/>
              </w:rPr>
              <w:t xml:space="preserve"> </w:t>
            </w:r>
          </w:p>
        </w:tc>
        <w:tc>
          <w:tcPr>
            <w:tcW w:w="785" w:type="pct"/>
            <w:tcBorders>
              <w:top w:val="single" w:sz="4" w:space="0" w:color="auto"/>
              <w:left w:val="single" w:sz="4" w:space="0" w:color="auto"/>
              <w:bottom w:val="single" w:sz="4" w:space="0" w:color="auto"/>
            </w:tcBorders>
            <w:vAlign w:val="center"/>
          </w:tcPr>
          <w:p w14:paraId="6AC65666" w14:textId="77777777" w:rsidR="006B1EC9" w:rsidRPr="006B1EC9" w:rsidRDefault="006B1EC9" w:rsidP="006B1EC9">
            <w:pPr>
              <w:widowControl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Part of the regular Contractor cost</w:t>
            </w:r>
          </w:p>
        </w:tc>
      </w:tr>
      <w:tr w:rsidR="006B1EC9" w:rsidRPr="006B1EC9" w14:paraId="366B63D9" w14:textId="77777777" w:rsidTr="0075391D">
        <w:trPr>
          <w:trHeight w:val="373"/>
        </w:trPr>
        <w:tc>
          <w:tcPr>
            <w:tcW w:w="696" w:type="pct"/>
            <w:tcBorders>
              <w:top w:val="single" w:sz="4" w:space="0" w:color="auto"/>
              <w:left w:val="single" w:sz="4" w:space="0" w:color="auto"/>
              <w:bottom w:val="single" w:sz="4" w:space="0" w:color="auto"/>
            </w:tcBorders>
            <w:vAlign w:val="center"/>
          </w:tcPr>
          <w:p w14:paraId="0FB66DEB" w14:textId="77777777" w:rsidR="006B1EC9" w:rsidRPr="006B1EC9" w:rsidRDefault="006B1EC9" w:rsidP="006B1EC9">
            <w:pPr>
              <w:spacing w:after="0"/>
              <w:rPr>
                <w:rFonts w:ascii="Calibri" w:eastAsia="Calibri" w:hAnsi="Calibri" w:cs="Calibri"/>
                <w:kern w:val="0"/>
                <w:sz w:val="20"/>
                <w:szCs w:val="20"/>
                <w:lang w:val="en-GB" w:eastAsia="fr-FR"/>
                <w14:ligatures w14:val="none"/>
              </w:rPr>
            </w:pPr>
            <w:bookmarkStart w:id="45" w:name="_Hlk119573305"/>
            <w:r w:rsidRPr="006B1EC9">
              <w:rPr>
                <w:rFonts w:ascii="Calibri" w:eastAsia="Calibri" w:hAnsi="Calibri" w:cs="Calibri"/>
                <w:kern w:val="0"/>
                <w:sz w:val="20"/>
                <w:szCs w:val="20"/>
                <w14:ligatures w14:val="none"/>
              </w:rPr>
              <w:t>Waste management</w:t>
            </w:r>
          </w:p>
        </w:tc>
        <w:tc>
          <w:tcPr>
            <w:tcW w:w="786" w:type="pct"/>
            <w:tcBorders>
              <w:top w:val="single" w:sz="4" w:space="0" w:color="auto"/>
              <w:left w:val="single" w:sz="4" w:space="0" w:color="auto"/>
              <w:bottom w:val="single" w:sz="4" w:space="0" w:color="auto"/>
            </w:tcBorders>
            <w:vAlign w:val="center"/>
          </w:tcPr>
          <w:p w14:paraId="64A381AC" w14:textId="77777777"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On the site</w:t>
            </w:r>
          </w:p>
        </w:tc>
        <w:tc>
          <w:tcPr>
            <w:tcW w:w="993" w:type="pct"/>
            <w:tcBorders>
              <w:top w:val="single" w:sz="4" w:space="0" w:color="auto"/>
              <w:left w:val="single" w:sz="4" w:space="0" w:color="auto"/>
              <w:bottom w:val="single" w:sz="4" w:space="0" w:color="auto"/>
            </w:tcBorders>
            <w:vAlign w:val="center"/>
          </w:tcPr>
          <w:p w14:paraId="6FB29140" w14:textId="77777777" w:rsidR="006B1EC9" w:rsidRPr="006B1EC9" w:rsidRDefault="006B1EC9" w:rsidP="006B1EC9">
            <w:pPr>
              <w:autoSpaceDE w:val="0"/>
              <w:autoSpaceDN w:val="0"/>
              <w:adjustRightInd w:val="0"/>
              <w:spacing w:after="0" w:line="240" w:lineRule="auto"/>
              <w:rPr>
                <w:rFonts w:ascii="Calibri" w:eastAsia="Times New Roman" w:hAnsi="Calibri" w:cs="Calibri"/>
                <w:kern w:val="0"/>
                <w:sz w:val="20"/>
                <w:szCs w:val="20"/>
                <w14:ligatures w14:val="none"/>
              </w:rPr>
            </w:pPr>
            <w:r w:rsidRPr="006B1EC9">
              <w:rPr>
                <w:rFonts w:ascii="Calibri" w:eastAsia="Times New Roman" w:hAnsi="Calibri" w:cs="Calibri"/>
                <w:kern w:val="0"/>
                <w:sz w:val="20"/>
                <w:szCs w:val="20"/>
                <w14:ligatures w14:val="none"/>
              </w:rPr>
              <w:t xml:space="preserve">Review the documentation – identification of the waste type according the List of waste, </w:t>
            </w:r>
          </w:p>
          <w:p w14:paraId="307B486D" w14:textId="77777777" w:rsidR="006B1EC9" w:rsidRPr="006B1EC9" w:rsidRDefault="006B1EC9" w:rsidP="006B1EC9">
            <w:pPr>
              <w:autoSpaceDE w:val="0"/>
              <w:autoSpaceDN w:val="0"/>
              <w:adjustRightInd w:val="0"/>
              <w:spacing w:after="0" w:line="240" w:lineRule="auto"/>
              <w:rPr>
                <w:rFonts w:ascii="Calibri" w:eastAsia="Times New Roman" w:hAnsi="Calibri" w:cs="Calibri"/>
                <w:kern w:val="0"/>
                <w:sz w:val="20"/>
                <w:szCs w:val="20"/>
                <w14:ligatures w14:val="none"/>
              </w:rPr>
            </w:pPr>
            <w:r w:rsidRPr="006B1EC9">
              <w:rPr>
                <w:rFonts w:ascii="Calibri" w:eastAsia="Times New Roman" w:hAnsi="Calibri" w:cs="Calibri"/>
                <w:kern w:val="0"/>
                <w:sz w:val="20"/>
                <w:szCs w:val="20"/>
                <w14:ligatures w14:val="none"/>
              </w:rPr>
              <w:t xml:space="preserve">- Visual inspection that the waste is collected separately in adequately labeled containers, no leakages. </w:t>
            </w:r>
          </w:p>
          <w:p w14:paraId="049640F6" w14:textId="77777777"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lastRenderedPageBreak/>
              <w:t xml:space="preserve">- review of the waste Contracts and licenses of companies contracted for the collection and disposal of waste </w:t>
            </w:r>
          </w:p>
        </w:tc>
        <w:tc>
          <w:tcPr>
            <w:tcW w:w="827" w:type="pct"/>
            <w:tcBorders>
              <w:top w:val="single" w:sz="4" w:space="0" w:color="auto"/>
              <w:left w:val="single" w:sz="4" w:space="0" w:color="auto"/>
              <w:bottom w:val="single" w:sz="4" w:space="0" w:color="auto"/>
            </w:tcBorders>
            <w:vAlign w:val="center"/>
          </w:tcPr>
          <w:p w14:paraId="1346DC29" w14:textId="77777777"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lastRenderedPageBreak/>
              <w:t>At the beginning of works, then periodically</w:t>
            </w:r>
          </w:p>
        </w:tc>
        <w:tc>
          <w:tcPr>
            <w:tcW w:w="913" w:type="pct"/>
            <w:tcBorders>
              <w:top w:val="single" w:sz="4" w:space="0" w:color="auto"/>
              <w:left w:val="single" w:sz="4" w:space="0" w:color="auto"/>
              <w:bottom w:val="single" w:sz="4" w:space="0" w:color="auto"/>
            </w:tcBorders>
            <w:vAlign w:val="center"/>
          </w:tcPr>
          <w:p w14:paraId="2078CC9D"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Contractor – Bidder</w:t>
            </w:r>
          </w:p>
          <w:p w14:paraId="3ED18866" w14:textId="387EF3ED" w:rsidR="004C2BFE" w:rsidRPr="006B1EC9" w:rsidRDefault="004C2BFE" w:rsidP="004C2BFE">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Supervisor</w:t>
            </w:r>
            <w:r>
              <w:rPr>
                <w:rFonts w:ascii="Calibri" w:eastAsia="Calibri" w:hAnsi="Calibri" w:cs="Calibri"/>
                <w:kern w:val="0"/>
                <w:sz w:val="20"/>
                <w:szCs w:val="20"/>
                <w14:ligatures w14:val="none"/>
              </w:rPr>
              <w:t xml:space="preserve"> (supervising company)</w:t>
            </w:r>
            <w:r w:rsidRPr="006B1EC9">
              <w:rPr>
                <w:rFonts w:ascii="Calibri" w:eastAsia="Calibri" w:hAnsi="Calibri" w:cs="Calibri"/>
                <w:kern w:val="0"/>
                <w:sz w:val="20"/>
                <w:szCs w:val="20"/>
                <w14:ligatures w14:val="none"/>
              </w:rPr>
              <w:t xml:space="preserve"> of the</w:t>
            </w:r>
          </w:p>
          <w:p w14:paraId="076A95B0" w14:textId="77777777" w:rsidR="004C2BFE" w:rsidRPr="006B1EC9" w:rsidRDefault="004C2BFE" w:rsidP="004C2BFE">
            <w:pPr>
              <w:widowControl w:val="0"/>
              <w:spacing w:after="0"/>
              <w:rPr>
                <w:rFonts w:ascii="Calibri" w:eastAsia="Calibri" w:hAnsi="Calibri" w:cs="Times New Roman"/>
                <w:kern w:val="0"/>
                <w:sz w:val="20"/>
                <w:szCs w:val="20"/>
                <w14:ligatures w14:val="none"/>
              </w:rPr>
            </w:pPr>
            <w:r w:rsidRPr="006B1EC9">
              <w:rPr>
                <w:rFonts w:ascii="Calibri" w:eastAsia="Calibri" w:hAnsi="Calibri" w:cs="Calibri"/>
                <w:kern w:val="0"/>
                <w:sz w:val="20"/>
                <w:szCs w:val="20"/>
                <w14:ligatures w14:val="none"/>
              </w:rPr>
              <w:t>Reconstruction/adaptation works</w:t>
            </w:r>
            <w:r w:rsidRPr="006B1EC9" w:rsidDel="004C2BFE">
              <w:rPr>
                <w:rFonts w:ascii="Calibri" w:eastAsia="Calibri" w:hAnsi="Calibri" w:cs="Times New Roman"/>
                <w:kern w:val="0"/>
                <w:sz w:val="20"/>
                <w:szCs w:val="20"/>
                <w14:ligatures w14:val="none"/>
              </w:rPr>
              <w:t xml:space="preserve"> </w:t>
            </w:r>
          </w:p>
          <w:p w14:paraId="3DC35E70" w14:textId="77777777"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Municipal inspector</w:t>
            </w:r>
          </w:p>
        </w:tc>
        <w:tc>
          <w:tcPr>
            <w:tcW w:w="785" w:type="pct"/>
            <w:tcBorders>
              <w:top w:val="single" w:sz="4" w:space="0" w:color="auto"/>
              <w:left w:val="single" w:sz="4" w:space="0" w:color="auto"/>
              <w:bottom w:val="single" w:sz="4" w:space="0" w:color="auto"/>
            </w:tcBorders>
            <w:vAlign w:val="center"/>
          </w:tcPr>
          <w:p w14:paraId="0B0ABFC3" w14:textId="6F8939B6" w:rsidR="006B1EC9" w:rsidRPr="006B1EC9" w:rsidRDefault="00E53A89" w:rsidP="006B1EC9">
            <w:pPr>
              <w:autoSpaceDE w:val="0"/>
              <w:autoSpaceDN w:val="0"/>
              <w:adjustRightInd w:val="0"/>
              <w:spacing w:after="0" w:line="240" w:lineRule="auto"/>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Part of the regular Contractor cost</w:t>
            </w:r>
          </w:p>
        </w:tc>
      </w:tr>
      <w:bookmarkEnd w:id="45"/>
      <w:tr w:rsidR="000271DB" w:rsidRPr="006B1EC9" w14:paraId="4E051404" w14:textId="77777777" w:rsidTr="0075391D">
        <w:trPr>
          <w:trHeight w:val="373"/>
        </w:trPr>
        <w:tc>
          <w:tcPr>
            <w:tcW w:w="696" w:type="pct"/>
          </w:tcPr>
          <w:p w14:paraId="50E244A9" w14:textId="77777777" w:rsidR="006B1EC9" w:rsidRPr="006B1EC9" w:rsidRDefault="006B1EC9" w:rsidP="006B1EC9">
            <w:pPr>
              <w:suppressAutoHyphens/>
              <w:spacing w:before="60" w:after="60" w:line="240" w:lineRule="auto"/>
              <w:rPr>
                <w:rFonts w:ascii="Calibri" w:eastAsia="Calibri" w:hAnsi="Calibri" w:cs="Arial"/>
                <w:kern w:val="0"/>
                <w:sz w:val="20"/>
                <w:szCs w:val="20"/>
                <w:lang w:eastAsia="fr-FR"/>
                <w14:ligatures w14:val="none"/>
              </w:rPr>
            </w:pPr>
            <w:r w:rsidRPr="006B1EC9">
              <w:rPr>
                <w:rFonts w:ascii="Calibri" w:eastAsia="Calibri" w:hAnsi="Calibri" w:cs="Arial"/>
                <w:bCs/>
                <w:kern w:val="0"/>
                <w:sz w:val="20"/>
                <w:szCs w:val="20"/>
                <w:lang w:eastAsia="fr-FR"/>
                <w14:ligatures w14:val="none"/>
              </w:rPr>
              <w:t xml:space="preserve">Temporary storage of the old windows and doors with proper label and coverage  </w:t>
            </w:r>
          </w:p>
          <w:p w14:paraId="1370F684" w14:textId="77777777" w:rsidR="006B1EC9" w:rsidRPr="006B1EC9" w:rsidRDefault="006B1EC9" w:rsidP="006B1EC9">
            <w:pPr>
              <w:spacing w:after="0"/>
              <w:rPr>
                <w:rFonts w:ascii="Calibri" w:eastAsia="Calibri" w:hAnsi="Calibri" w:cs="Calibri"/>
                <w:kern w:val="0"/>
                <w:sz w:val="20"/>
                <w:szCs w:val="20"/>
                <w14:ligatures w14:val="none"/>
              </w:rPr>
            </w:pPr>
            <w:r w:rsidRPr="006B1EC9">
              <w:rPr>
                <w:rFonts w:ascii="Calibri" w:eastAsia="Calibri" w:hAnsi="Calibri" w:cs="Arial"/>
                <w:bCs/>
                <w:kern w:val="0"/>
                <w:sz w:val="20"/>
                <w:szCs w:val="20"/>
                <w:lang w:eastAsia="fr-FR"/>
                <w14:ligatures w14:val="none"/>
              </w:rPr>
              <w:t>Temporary storage of the removed asbestos containing sheets properly packaged and labeled</w:t>
            </w:r>
          </w:p>
        </w:tc>
        <w:tc>
          <w:tcPr>
            <w:tcW w:w="786" w:type="pct"/>
          </w:tcPr>
          <w:p w14:paraId="6FADE7BD" w14:textId="77777777" w:rsidR="006B1EC9" w:rsidRPr="006B1EC9" w:rsidRDefault="006B1EC9" w:rsidP="006B1EC9">
            <w:pPr>
              <w:spacing w:after="0"/>
              <w:rPr>
                <w:rFonts w:ascii="Calibri" w:eastAsia="Calibri" w:hAnsi="Calibri" w:cs="Calibri"/>
                <w:kern w:val="0"/>
                <w:sz w:val="20"/>
                <w:szCs w:val="20"/>
                <w14:ligatures w14:val="none"/>
              </w:rPr>
            </w:pPr>
            <w:r w:rsidRPr="006B1EC9">
              <w:rPr>
                <w:rFonts w:ascii="Calibri" w:eastAsia="Calibri" w:hAnsi="Calibri" w:cs="Arial"/>
                <w:bCs/>
                <w:kern w:val="0"/>
                <w:sz w:val="20"/>
                <w:szCs w:val="20"/>
                <w:lang w:eastAsia="fr-FR"/>
                <w14:ligatures w14:val="none"/>
              </w:rPr>
              <w:t>At separate room in the buildings or in the yard</w:t>
            </w:r>
          </w:p>
        </w:tc>
        <w:tc>
          <w:tcPr>
            <w:tcW w:w="993" w:type="pct"/>
          </w:tcPr>
          <w:p w14:paraId="7DA029EE" w14:textId="77777777" w:rsidR="006B1EC9" w:rsidRPr="000B5CBB" w:rsidRDefault="006B1EC9" w:rsidP="006B1EC9">
            <w:pPr>
              <w:autoSpaceDE w:val="0"/>
              <w:autoSpaceDN w:val="0"/>
              <w:adjustRightInd w:val="0"/>
              <w:spacing w:after="0" w:line="240" w:lineRule="auto"/>
              <w:rPr>
                <w:rFonts w:ascii="Calibri" w:eastAsia="Times New Roman" w:hAnsi="Calibri" w:cs="Calibri"/>
                <w:kern w:val="0"/>
                <w:sz w:val="20"/>
                <w:szCs w:val="20"/>
                <w14:ligatures w14:val="none"/>
              </w:rPr>
            </w:pPr>
            <w:r w:rsidRPr="00242B6F">
              <w:rPr>
                <w:rFonts w:ascii="Calibri" w:eastAsia="Calibri" w:hAnsi="Calibri" w:cs="Calibri"/>
                <w:bCs/>
                <w:color w:val="000000"/>
                <w:kern w:val="0"/>
                <w:sz w:val="20"/>
                <w:szCs w:val="20"/>
                <w:lang w:eastAsia="fr-FR"/>
                <w14:ligatures w14:val="none"/>
              </w:rPr>
              <w:t>Visual checks</w:t>
            </w:r>
          </w:p>
        </w:tc>
        <w:tc>
          <w:tcPr>
            <w:tcW w:w="827" w:type="pct"/>
          </w:tcPr>
          <w:p w14:paraId="04757B70" w14:textId="77777777" w:rsidR="006B1EC9" w:rsidRPr="006B1EC9" w:rsidRDefault="006B1EC9" w:rsidP="006B1EC9">
            <w:pPr>
              <w:spacing w:after="0"/>
              <w:rPr>
                <w:rFonts w:ascii="Calibri" w:eastAsia="Calibri" w:hAnsi="Calibri" w:cs="Calibri"/>
                <w:kern w:val="0"/>
                <w:sz w:val="20"/>
                <w:szCs w:val="20"/>
                <w14:ligatures w14:val="none"/>
              </w:rPr>
            </w:pPr>
            <w:r w:rsidRPr="006B1EC9">
              <w:rPr>
                <w:rFonts w:ascii="Calibri" w:eastAsia="Calibri" w:hAnsi="Calibri" w:cs="Arial"/>
                <w:bCs/>
                <w:kern w:val="0"/>
                <w:sz w:val="20"/>
                <w:szCs w:val="20"/>
                <w:lang w:eastAsia="fr-FR"/>
                <w14:ligatures w14:val="none"/>
              </w:rPr>
              <w:t xml:space="preserve">On daily basis </w:t>
            </w:r>
          </w:p>
        </w:tc>
        <w:tc>
          <w:tcPr>
            <w:tcW w:w="913" w:type="pct"/>
            <w:tcBorders>
              <w:top w:val="single" w:sz="4" w:space="0" w:color="auto"/>
              <w:left w:val="single" w:sz="4" w:space="0" w:color="auto"/>
              <w:bottom w:val="single" w:sz="4" w:space="0" w:color="auto"/>
            </w:tcBorders>
            <w:vAlign w:val="center"/>
          </w:tcPr>
          <w:p w14:paraId="2A0D216D"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Contractor – Bidder</w:t>
            </w:r>
          </w:p>
          <w:p w14:paraId="727D3BED" w14:textId="7960A0AA" w:rsidR="004C2BFE" w:rsidRPr="006B1EC9" w:rsidRDefault="004C2BFE" w:rsidP="004C2BFE">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Supervisor</w:t>
            </w:r>
            <w:r>
              <w:rPr>
                <w:rFonts w:ascii="Calibri" w:eastAsia="Calibri" w:hAnsi="Calibri" w:cs="Calibri"/>
                <w:kern w:val="0"/>
                <w:sz w:val="20"/>
                <w:szCs w:val="20"/>
                <w14:ligatures w14:val="none"/>
              </w:rPr>
              <w:t xml:space="preserve"> (supervising company)</w:t>
            </w:r>
            <w:r w:rsidRPr="006B1EC9">
              <w:rPr>
                <w:rFonts w:ascii="Calibri" w:eastAsia="Calibri" w:hAnsi="Calibri" w:cs="Calibri"/>
                <w:kern w:val="0"/>
                <w:sz w:val="20"/>
                <w:szCs w:val="20"/>
                <w14:ligatures w14:val="none"/>
              </w:rPr>
              <w:t xml:space="preserve"> of the</w:t>
            </w:r>
          </w:p>
          <w:p w14:paraId="4970F745" w14:textId="77777777" w:rsidR="004C2BFE" w:rsidRPr="006B1EC9" w:rsidRDefault="004C2BFE" w:rsidP="004C2BFE">
            <w:pPr>
              <w:widowControl w:val="0"/>
              <w:spacing w:after="0"/>
              <w:rPr>
                <w:rFonts w:ascii="Calibri" w:eastAsia="Calibri" w:hAnsi="Calibri" w:cs="Times New Roman"/>
                <w:kern w:val="0"/>
                <w:sz w:val="20"/>
                <w:szCs w:val="20"/>
                <w14:ligatures w14:val="none"/>
              </w:rPr>
            </w:pPr>
            <w:r w:rsidRPr="006B1EC9">
              <w:rPr>
                <w:rFonts w:ascii="Calibri" w:eastAsia="Calibri" w:hAnsi="Calibri" w:cs="Calibri"/>
                <w:kern w:val="0"/>
                <w:sz w:val="20"/>
                <w:szCs w:val="20"/>
                <w14:ligatures w14:val="none"/>
              </w:rPr>
              <w:t>Reconstruction/adaptation works</w:t>
            </w:r>
            <w:r w:rsidRPr="006B1EC9" w:rsidDel="004C2BFE">
              <w:rPr>
                <w:rFonts w:ascii="Calibri" w:eastAsia="Calibri" w:hAnsi="Calibri" w:cs="Times New Roman"/>
                <w:kern w:val="0"/>
                <w:sz w:val="20"/>
                <w:szCs w:val="20"/>
                <w14:ligatures w14:val="none"/>
              </w:rPr>
              <w:t xml:space="preserve"> </w:t>
            </w:r>
          </w:p>
          <w:p w14:paraId="199DAD11"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Municipal inspector</w:t>
            </w:r>
          </w:p>
        </w:tc>
        <w:tc>
          <w:tcPr>
            <w:tcW w:w="785" w:type="pct"/>
            <w:tcBorders>
              <w:top w:val="single" w:sz="4" w:space="0" w:color="auto"/>
              <w:left w:val="single" w:sz="4" w:space="0" w:color="auto"/>
              <w:bottom w:val="single" w:sz="4" w:space="0" w:color="auto"/>
            </w:tcBorders>
            <w:vAlign w:val="center"/>
          </w:tcPr>
          <w:p w14:paraId="5105290F" w14:textId="088A4E0F" w:rsidR="006B1EC9" w:rsidRPr="006B1EC9" w:rsidRDefault="00E53A89" w:rsidP="006B1EC9">
            <w:pPr>
              <w:autoSpaceDE w:val="0"/>
              <w:autoSpaceDN w:val="0"/>
              <w:adjustRightInd w:val="0"/>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Part of the regular Contractor cost</w:t>
            </w:r>
          </w:p>
        </w:tc>
      </w:tr>
      <w:tr w:rsidR="006B1EC9" w:rsidRPr="006B1EC9" w14:paraId="032B527D" w14:textId="77777777" w:rsidTr="0075391D">
        <w:trPr>
          <w:trHeight w:val="373"/>
        </w:trPr>
        <w:tc>
          <w:tcPr>
            <w:tcW w:w="696" w:type="pct"/>
            <w:tcBorders>
              <w:top w:val="single" w:sz="4" w:space="0" w:color="auto"/>
              <w:left w:val="single" w:sz="4" w:space="0" w:color="auto"/>
              <w:bottom w:val="single" w:sz="4" w:space="0" w:color="auto"/>
            </w:tcBorders>
            <w:vAlign w:val="center"/>
          </w:tcPr>
          <w:p w14:paraId="33DDC90D" w14:textId="77777777"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Water and soil</w:t>
            </w:r>
          </w:p>
        </w:tc>
        <w:tc>
          <w:tcPr>
            <w:tcW w:w="786" w:type="pct"/>
            <w:tcBorders>
              <w:top w:val="single" w:sz="4" w:space="0" w:color="auto"/>
              <w:left w:val="single" w:sz="4" w:space="0" w:color="auto"/>
              <w:bottom w:val="single" w:sz="4" w:space="0" w:color="auto"/>
            </w:tcBorders>
            <w:vAlign w:val="center"/>
          </w:tcPr>
          <w:p w14:paraId="5E76CB44"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At the site of the renovation/adaptation and where the</w:t>
            </w:r>
          </w:p>
          <w:p w14:paraId="0E60DDDA" w14:textId="77777777" w:rsidR="006B1EC9" w:rsidRPr="006B1EC9" w:rsidRDefault="006B1EC9" w:rsidP="006B1EC9">
            <w:pPr>
              <w:spacing w:after="0" w:line="240" w:lineRule="auto"/>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machines and vehicles are operating</w:t>
            </w:r>
          </w:p>
        </w:tc>
        <w:tc>
          <w:tcPr>
            <w:tcW w:w="993" w:type="pct"/>
            <w:tcBorders>
              <w:top w:val="single" w:sz="4" w:space="0" w:color="auto"/>
              <w:left w:val="single" w:sz="4" w:space="0" w:color="auto"/>
              <w:bottom w:val="single" w:sz="4" w:space="0" w:color="auto"/>
            </w:tcBorders>
            <w:vAlign w:val="center"/>
          </w:tcPr>
          <w:p w14:paraId="352BA81F"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Visual checks</w:t>
            </w:r>
          </w:p>
          <w:p w14:paraId="66DD8261" w14:textId="77777777" w:rsidR="006B1EC9" w:rsidRPr="006B1EC9" w:rsidRDefault="006B1EC9" w:rsidP="006B1EC9">
            <w:pPr>
              <w:spacing w:after="0"/>
              <w:rPr>
                <w:rFonts w:ascii="Calibri" w:eastAsia="Calibri" w:hAnsi="Calibri" w:cs="Calibri"/>
                <w:kern w:val="0"/>
                <w:sz w:val="20"/>
                <w:szCs w:val="20"/>
                <w:lang w:val="en-GB" w:eastAsia="fr-FR"/>
                <w14:ligatures w14:val="none"/>
              </w:rPr>
            </w:pPr>
          </w:p>
        </w:tc>
        <w:tc>
          <w:tcPr>
            <w:tcW w:w="827" w:type="pct"/>
            <w:tcBorders>
              <w:top w:val="single" w:sz="4" w:space="0" w:color="auto"/>
              <w:left w:val="single" w:sz="4" w:space="0" w:color="auto"/>
              <w:bottom w:val="single" w:sz="4" w:space="0" w:color="auto"/>
            </w:tcBorders>
            <w:vAlign w:val="center"/>
          </w:tcPr>
          <w:p w14:paraId="5ADFAA43" w14:textId="77777777"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During the works, daily</w:t>
            </w:r>
          </w:p>
        </w:tc>
        <w:tc>
          <w:tcPr>
            <w:tcW w:w="913" w:type="pct"/>
            <w:tcBorders>
              <w:top w:val="single" w:sz="4" w:space="0" w:color="auto"/>
              <w:left w:val="single" w:sz="4" w:space="0" w:color="auto"/>
              <w:bottom w:val="single" w:sz="4" w:space="0" w:color="auto"/>
            </w:tcBorders>
            <w:vAlign w:val="center"/>
          </w:tcPr>
          <w:p w14:paraId="5193C32D"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Contractor;</w:t>
            </w:r>
          </w:p>
          <w:p w14:paraId="63045D7A" w14:textId="0B00843C" w:rsidR="00AB1FCE" w:rsidRPr="006B1EC9" w:rsidRDefault="00AB1FCE" w:rsidP="00AB1FCE">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Supervisor</w:t>
            </w:r>
            <w:r>
              <w:rPr>
                <w:rFonts w:ascii="Calibri" w:eastAsia="Calibri" w:hAnsi="Calibri" w:cs="Calibri"/>
                <w:kern w:val="0"/>
                <w:sz w:val="20"/>
                <w:szCs w:val="20"/>
                <w14:ligatures w14:val="none"/>
              </w:rPr>
              <w:t xml:space="preserve"> (supervising company)</w:t>
            </w:r>
            <w:r w:rsidRPr="006B1EC9">
              <w:rPr>
                <w:rFonts w:ascii="Calibri" w:eastAsia="Calibri" w:hAnsi="Calibri" w:cs="Calibri"/>
                <w:kern w:val="0"/>
                <w:sz w:val="20"/>
                <w:szCs w:val="20"/>
                <w14:ligatures w14:val="none"/>
              </w:rPr>
              <w:t xml:space="preserve"> of the</w:t>
            </w:r>
          </w:p>
          <w:p w14:paraId="398301DD" w14:textId="77777777" w:rsidR="00AB1FCE" w:rsidRPr="006B1EC9" w:rsidRDefault="00AB1FCE" w:rsidP="00AB1FCE">
            <w:pPr>
              <w:widowControl w:val="0"/>
              <w:spacing w:after="0"/>
              <w:rPr>
                <w:rFonts w:ascii="Calibri" w:eastAsia="Calibri" w:hAnsi="Calibri" w:cs="Times New Roman"/>
                <w:kern w:val="0"/>
                <w:sz w:val="20"/>
                <w:szCs w:val="20"/>
                <w14:ligatures w14:val="none"/>
              </w:rPr>
            </w:pPr>
            <w:r w:rsidRPr="006B1EC9">
              <w:rPr>
                <w:rFonts w:ascii="Calibri" w:eastAsia="Calibri" w:hAnsi="Calibri" w:cs="Calibri"/>
                <w:kern w:val="0"/>
                <w:sz w:val="20"/>
                <w:szCs w:val="20"/>
                <w14:ligatures w14:val="none"/>
              </w:rPr>
              <w:t>Reconstruction/adaptation works</w:t>
            </w:r>
            <w:r w:rsidRPr="006B1EC9" w:rsidDel="004C2BFE">
              <w:rPr>
                <w:rFonts w:ascii="Calibri" w:eastAsia="Calibri" w:hAnsi="Calibri" w:cs="Times New Roman"/>
                <w:kern w:val="0"/>
                <w:sz w:val="20"/>
                <w:szCs w:val="20"/>
                <w14:ligatures w14:val="none"/>
              </w:rPr>
              <w:t xml:space="preserve"> </w:t>
            </w:r>
          </w:p>
          <w:p w14:paraId="642AA8F8"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Authorized</w:t>
            </w:r>
          </w:p>
          <w:p w14:paraId="53A11021"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environmental</w:t>
            </w:r>
          </w:p>
          <w:p w14:paraId="64F49A40"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inspector, Construction</w:t>
            </w:r>
          </w:p>
          <w:p w14:paraId="16CE8868" w14:textId="208FB8CB"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 xml:space="preserve">inspector, </w:t>
            </w:r>
          </w:p>
        </w:tc>
        <w:tc>
          <w:tcPr>
            <w:tcW w:w="785" w:type="pct"/>
            <w:tcBorders>
              <w:top w:val="single" w:sz="4" w:space="0" w:color="auto"/>
              <w:left w:val="single" w:sz="4" w:space="0" w:color="auto"/>
              <w:bottom w:val="single" w:sz="4" w:space="0" w:color="auto"/>
            </w:tcBorders>
            <w:vAlign w:val="center"/>
          </w:tcPr>
          <w:p w14:paraId="0C53BAA0" w14:textId="44B10010" w:rsidR="006B1EC9" w:rsidRPr="006B1EC9" w:rsidRDefault="00E53A89" w:rsidP="006B1EC9">
            <w:pPr>
              <w:autoSpaceDE w:val="0"/>
              <w:autoSpaceDN w:val="0"/>
              <w:adjustRightInd w:val="0"/>
              <w:spacing w:after="0" w:line="240" w:lineRule="auto"/>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Part of the regular Contractor cost</w:t>
            </w:r>
          </w:p>
        </w:tc>
      </w:tr>
      <w:tr w:rsidR="006B1EC9" w:rsidRPr="006B1EC9" w14:paraId="426D69F1" w14:textId="77777777" w:rsidTr="0075391D">
        <w:trPr>
          <w:trHeight w:val="373"/>
        </w:trPr>
        <w:tc>
          <w:tcPr>
            <w:tcW w:w="696" w:type="pct"/>
            <w:tcBorders>
              <w:top w:val="single" w:sz="4" w:space="0" w:color="auto"/>
              <w:left w:val="single" w:sz="4" w:space="0" w:color="auto"/>
              <w:bottom w:val="single" w:sz="4" w:space="0" w:color="auto"/>
            </w:tcBorders>
            <w:vAlign w:val="center"/>
          </w:tcPr>
          <w:p w14:paraId="30082807" w14:textId="77777777"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Transport and Materials Management</w:t>
            </w:r>
          </w:p>
        </w:tc>
        <w:tc>
          <w:tcPr>
            <w:tcW w:w="786" w:type="pct"/>
            <w:tcBorders>
              <w:top w:val="single" w:sz="4" w:space="0" w:color="auto"/>
              <w:left w:val="single" w:sz="4" w:space="0" w:color="auto"/>
              <w:bottom w:val="single" w:sz="4" w:space="0" w:color="auto"/>
            </w:tcBorders>
            <w:vAlign w:val="center"/>
          </w:tcPr>
          <w:p w14:paraId="43F46B3D" w14:textId="77777777"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On site</w:t>
            </w:r>
          </w:p>
        </w:tc>
        <w:tc>
          <w:tcPr>
            <w:tcW w:w="993" w:type="pct"/>
            <w:tcBorders>
              <w:top w:val="single" w:sz="4" w:space="0" w:color="auto"/>
              <w:left w:val="single" w:sz="4" w:space="0" w:color="auto"/>
              <w:bottom w:val="single" w:sz="4" w:space="0" w:color="auto"/>
            </w:tcBorders>
            <w:vAlign w:val="center"/>
          </w:tcPr>
          <w:p w14:paraId="12C2D3B6" w14:textId="77777777"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 xml:space="preserve">Visual checks on how the materials are disposed of and </w:t>
            </w:r>
            <w:r w:rsidRPr="006B1EC9">
              <w:rPr>
                <w:rFonts w:ascii="Calibri" w:eastAsia="Calibri" w:hAnsi="Calibri" w:cs="Calibri"/>
                <w:kern w:val="0"/>
                <w:sz w:val="20"/>
                <w:szCs w:val="20"/>
                <w14:ligatures w14:val="none"/>
              </w:rPr>
              <w:lastRenderedPageBreak/>
              <w:t xml:space="preserve">whether they are properly transported </w:t>
            </w:r>
          </w:p>
        </w:tc>
        <w:tc>
          <w:tcPr>
            <w:tcW w:w="827" w:type="pct"/>
            <w:tcBorders>
              <w:top w:val="single" w:sz="4" w:space="0" w:color="auto"/>
              <w:left w:val="single" w:sz="4" w:space="0" w:color="auto"/>
              <w:bottom w:val="single" w:sz="4" w:space="0" w:color="auto"/>
            </w:tcBorders>
            <w:vAlign w:val="center"/>
          </w:tcPr>
          <w:p w14:paraId="5740AAB5" w14:textId="77777777"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lastRenderedPageBreak/>
              <w:t>Regularly</w:t>
            </w:r>
          </w:p>
        </w:tc>
        <w:tc>
          <w:tcPr>
            <w:tcW w:w="913" w:type="pct"/>
            <w:tcBorders>
              <w:top w:val="single" w:sz="4" w:space="0" w:color="auto"/>
              <w:left w:val="single" w:sz="4" w:space="0" w:color="auto"/>
              <w:bottom w:val="single" w:sz="4" w:space="0" w:color="auto"/>
            </w:tcBorders>
            <w:vAlign w:val="center"/>
          </w:tcPr>
          <w:p w14:paraId="66E1C76E" w14:textId="77777777"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Supervisor</w:t>
            </w:r>
          </w:p>
        </w:tc>
        <w:tc>
          <w:tcPr>
            <w:tcW w:w="785" w:type="pct"/>
            <w:tcBorders>
              <w:top w:val="single" w:sz="4" w:space="0" w:color="auto"/>
              <w:left w:val="single" w:sz="4" w:space="0" w:color="auto"/>
              <w:bottom w:val="single" w:sz="4" w:space="0" w:color="auto"/>
            </w:tcBorders>
            <w:vAlign w:val="center"/>
          </w:tcPr>
          <w:p w14:paraId="7EACB374" w14:textId="77777777" w:rsidR="006B1EC9" w:rsidRPr="006B1EC9" w:rsidRDefault="006B1EC9" w:rsidP="006B1EC9">
            <w:pPr>
              <w:autoSpaceDE w:val="0"/>
              <w:autoSpaceDN w:val="0"/>
              <w:adjustRightInd w:val="0"/>
              <w:spacing w:after="0" w:line="240" w:lineRule="auto"/>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Part of the regular Contractor cost</w:t>
            </w:r>
          </w:p>
        </w:tc>
      </w:tr>
      <w:tr w:rsidR="006B1EC9" w:rsidRPr="006B1EC9" w14:paraId="5E57F660" w14:textId="77777777" w:rsidTr="0075391D">
        <w:trPr>
          <w:trHeight w:val="397"/>
        </w:trPr>
        <w:tc>
          <w:tcPr>
            <w:tcW w:w="696" w:type="pct"/>
            <w:tcBorders>
              <w:top w:val="single" w:sz="4" w:space="0" w:color="auto"/>
              <w:left w:val="single" w:sz="4" w:space="0" w:color="auto"/>
              <w:bottom w:val="single" w:sz="4" w:space="0" w:color="auto"/>
            </w:tcBorders>
            <w:vAlign w:val="center"/>
          </w:tcPr>
          <w:p w14:paraId="7A8625AD"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Direct or indirect hazards to public traffic, children and parents and facility staff by renovation/ adaptation</w:t>
            </w:r>
            <w:r w:rsidRPr="006B1EC9">
              <w:rPr>
                <w:rFonts w:ascii="Calibri" w:eastAsia="Calibri" w:hAnsi="Calibri" w:cs="Calibri"/>
                <w:kern w:val="0"/>
                <w:sz w:val="20"/>
                <w:szCs w:val="20"/>
                <w14:ligatures w14:val="none"/>
              </w:rPr>
              <w:br/>
              <w:t>activities</w:t>
            </w:r>
          </w:p>
        </w:tc>
        <w:tc>
          <w:tcPr>
            <w:tcW w:w="786" w:type="pct"/>
            <w:tcBorders>
              <w:top w:val="single" w:sz="4" w:space="0" w:color="auto"/>
              <w:left w:val="single" w:sz="4" w:space="0" w:color="auto"/>
              <w:bottom w:val="single" w:sz="4" w:space="0" w:color="auto"/>
            </w:tcBorders>
            <w:vAlign w:val="center"/>
          </w:tcPr>
          <w:p w14:paraId="076069F8"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On the site</w:t>
            </w:r>
          </w:p>
        </w:tc>
        <w:tc>
          <w:tcPr>
            <w:tcW w:w="993" w:type="pct"/>
            <w:tcBorders>
              <w:top w:val="single" w:sz="4" w:space="0" w:color="auto"/>
              <w:left w:val="single" w:sz="4" w:space="0" w:color="auto"/>
              <w:bottom w:val="single" w:sz="4" w:space="0" w:color="auto"/>
            </w:tcBorders>
            <w:vAlign w:val="center"/>
          </w:tcPr>
          <w:p w14:paraId="18CDF5FC"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Check the documentation:</w:t>
            </w:r>
          </w:p>
          <w:p w14:paraId="30628270"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Whether all competent authorities have been notified,</w:t>
            </w:r>
          </w:p>
          <w:p w14:paraId="4E32DDE0"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Whether all the necessary permits and approvals have been obtained,</w:t>
            </w:r>
          </w:p>
          <w:p w14:paraId="1076B664"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Visual check of the transport of materials, children, parents and staff corridors and crossings, traffic regulation, etc.</w:t>
            </w:r>
          </w:p>
        </w:tc>
        <w:tc>
          <w:tcPr>
            <w:tcW w:w="827" w:type="pct"/>
            <w:tcBorders>
              <w:top w:val="single" w:sz="4" w:space="0" w:color="auto"/>
              <w:left w:val="single" w:sz="4" w:space="0" w:color="auto"/>
              <w:bottom w:val="single" w:sz="4" w:space="0" w:color="auto"/>
            </w:tcBorders>
            <w:vAlign w:val="center"/>
          </w:tcPr>
          <w:p w14:paraId="353FCFE7"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lang w:val="en-GB"/>
                <w14:ligatures w14:val="none"/>
              </w:rPr>
            </w:pPr>
            <w:r w:rsidRPr="006B1EC9">
              <w:rPr>
                <w:rFonts w:ascii="Calibri" w:eastAsia="Calibri" w:hAnsi="Calibri" w:cs="Calibri"/>
                <w:kern w:val="0"/>
                <w:sz w:val="20"/>
                <w:szCs w:val="20"/>
                <w14:ligatures w14:val="none"/>
              </w:rPr>
              <w:t>Continuously</w:t>
            </w:r>
          </w:p>
        </w:tc>
        <w:tc>
          <w:tcPr>
            <w:tcW w:w="913" w:type="pct"/>
            <w:tcBorders>
              <w:top w:val="single" w:sz="4" w:space="0" w:color="auto"/>
              <w:left w:val="single" w:sz="4" w:space="0" w:color="auto"/>
              <w:bottom w:val="single" w:sz="4" w:space="0" w:color="auto"/>
            </w:tcBorders>
            <w:vAlign w:val="center"/>
          </w:tcPr>
          <w:p w14:paraId="1662ECF2" w14:textId="77C3761A" w:rsidR="00AB1FCE" w:rsidRPr="006B1EC9" w:rsidRDefault="00AB1FCE" w:rsidP="00AB1FCE">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Contractor;</w:t>
            </w:r>
          </w:p>
          <w:p w14:paraId="6C28CE96" w14:textId="2DDDA99F" w:rsidR="00AB1FCE" w:rsidRPr="006B1EC9" w:rsidRDefault="00AB1FCE" w:rsidP="00AB1FCE">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Supervisor</w:t>
            </w:r>
            <w:r>
              <w:rPr>
                <w:rFonts w:ascii="Calibri" w:eastAsia="Calibri" w:hAnsi="Calibri" w:cs="Calibri"/>
                <w:kern w:val="0"/>
                <w:sz w:val="20"/>
                <w:szCs w:val="20"/>
                <w14:ligatures w14:val="none"/>
              </w:rPr>
              <w:t xml:space="preserve"> (supervising company)</w:t>
            </w:r>
            <w:r w:rsidRPr="006B1EC9">
              <w:rPr>
                <w:rFonts w:ascii="Calibri" w:eastAsia="Calibri" w:hAnsi="Calibri" w:cs="Calibri"/>
                <w:kern w:val="0"/>
                <w:sz w:val="20"/>
                <w:szCs w:val="20"/>
                <w14:ligatures w14:val="none"/>
              </w:rPr>
              <w:t xml:space="preserve"> of the</w:t>
            </w:r>
          </w:p>
          <w:p w14:paraId="748A460D" w14:textId="77777777" w:rsidR="00AB1FCE" w:rsidRPr="006B1EC9" w:rsidRDefault="00AB1FCE" w:rsidP="00AB1FCE">
            <w:pPr>
              <w:widowControl w:val="0"/>
              <w:spacing w:after="0"/>
              <w:rPr>
                <w:rFonts w:ascii="Calibri" w:eastAsia="Calibri" w:hAnsi="Calibri" w:cs="Times New Roman"/>
                <w:kern w:val="0"/>
                <w:sz w:val="20"/>
                <w:szCs w:val="20"/>
                <w14:ligatures w14:val="none"/>
              </w:rPr>
            </w:pPr>
            <w:r w:rsidRPr="006B1EC9">
              <w:rPr>
                <w:rFonts w:ascii="Calibri" w:eastAsia="Calibri" w:hAnsi="Calibri" w:cs="Calibri"/>
                <w:kern w:val="0"/>
                <w:sz w:val="20"/>
                <w:szCs w:val="20"/>
                <w14:ligatures w14:val="none"/>
              </w:rPr>
              <w:t>Reconstruction/adaptation works</w:t>
            </w:r>
            <w:r w:rsidRPr="006B1EC9" w:rsidDel="004C2BFE">
              <w:rPr>
                <w:rFonts w:ascii="Calibri" w:eastAsia="Calibri" w:hAnsi="Calibri" w:cs="Times New Roman"/>
                <w:kern w:val="0"/>
                <w:sz w:val="20"/>
                <w:szCs w:val="20"/>
                <w14:ligatures w14:val="none"/>
              </w:rPr>
              <w:t xml:space="preserve"> </w:t>
            </w:r>
          </w:p>
          <w:p w14:paraId="6C17A5E2" w14:textId="555C481E"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p>
        </w:tc>
        <w:tc>
          <w:tcPr>
            <w:tcW w:w="785" w:type="pct"/>
            <w:tcBorders>
              <w:top w:val="single" w:sz="4" w:space="0" w:color="auto"/>
              <w:left w:val="single" w:sz="4" w:space="0" w:color="auto"/>
              <w:bottom w:val="single" w:sz="4" w:space="0" w:color="auto"/>
            </w:tcBorders>
            <w:vAlign w:val="center"/>
          </w:tcPr>
          <w:p w14:paraId="6243CE8E" w14:textId="50478CBA" w:rsidR="006B1EC9" w:rsidRPr="006B1EC9" w:rsidRDefault="00E53A89" w:rsidP="006B1EC9">
            <w:pPr>
              <w:widowControl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Part of the regular Contractor cost</w:t>
            </w:r>
          </w:p>
        </w:tc>
      </w:tr>
      <w:tr w:rsidR="006B1EC9" w:rsidRPr="006B1EC9" w14:paraId="40781508" w14:textId="77777777" w:rsidTr="0075391D">
        <w:trPr>
          <w:trHeight w:val="397"/>
        </w:trPr>
        <w:tc>
          <w:tcPr>
            <w:tcW w:w="696" w:type="pct"/>
            <w:tcBorders>
              <w:top w:val="single" w:sz="4" w:space="0" w:color="auto"/>
              <w:left w:val="single" w:sz="4" w:space="0" w:color="auto"/>
              <w:bottom w:val="single" w:sz="4" w:space="0" w:color="auto"/>
              <w:right w:val="single" w:sz="4" w:space="0" w:color="auto"/>
            </w:tcBorders>
            <w:vAlign w:val="center"/>
          </w:tcPr>
          <w:p w14:paraId="6F93A414"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Toxic / hazardous materials management</w:t>
            </w:r>
          </w:p>
          <w:p w14:paraId="0E0A7FFD"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and </w:t>
            </w:r>
          </w:p>
          <w:p w14:paraId="43DCD5F7" w14:textId="77777777" w:rsidR="006B1EC9" w:rsidRPr="006B1EC9" w:rsidRDefault="006B1EC9" w:rsidP="006B1EC9">
            <w:pPr>
              <w:widowControl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Hazardous waste</w:t>
            </w:r>
            <w:r w:rsidRPr="006B1EC9">
              <w:rPr>
                <w:rFonts w:ascii="Calibri" w:eastAsia="Calibri" w:hAnsi="Calibri" w:cs="Calibri"/>
                <w:kern w:val="0"/>
                <w:sz w:val="20"/>
                <w:szCs w:val="20"/>
                <w14:ligatures w14:val="none"/>
              </w:rPr>
              <w:br/>
              <w:t>management</w:t>
            </w:r>
          </w:p>
        </w:tc>
        <w:tc>
          <w:tcPr>
            <w:tcW w:w="786" w:type="pct"/>
            <w:tcBorders>
              <w:top w:val="single" w:sz="4" w:space="0" w:color="auto"/>
              <w:left w:val="single" w:sz="4" w:space="0" w:color="auto"/>
              <w:bottom w:val="single" w:sz="4" w:space="0" w:color="auto"/>
              <w:right w:val="single" w:sz="4" w:space="0" w:color="auto"/>
            </w:tcBorders>
            <w:vAlign w:val="center"/>
          </w:tcPr>
          <w:p w14:paraId="0A094265"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On site visual assessment</w:t>
            </w:r>
          </w:p>
        </w:tc>
        <w:tc>
          <w:tcPr>
            <w:tcW w:w="993" w:type="pct"/>
            <w:tcBorders>
              <w:top w:val="single" w:sz="4" w:space="0" w:color="auto"/>
              <w:left w:val="single" w:sz="4" w:space="0" w:color="auto"/>
              <w:bottom w:val="single" w:sz="4" w:space="0" w:color="auto"/>
              <w:right w:val="single" w:sz="4" w:space="0" w:color="auto"/>
            </w:tcBorders>
            <w:vAlign w:val="center"/>
          </w:tcPr>
          <w:p w14:paraId="2044D21E"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Proper handling and storage </w:t>
            </w:r>
            <w:proofErr w:type="gramStart"/>
            <w:r w:rsidRPr="006B1EC9">
              <w:rPr>
                <w:rFonts w:ascii="Calibri" w:eastAsia="Calibri" w:hAnsi="Calibri" w:cs="Calibri"/>
                <w:kern w:val="0"/>
                <w:sz w:val="20"/>
                <w:szCs w:val="20"/>
                <w14:ligatures w14:val="none"/>
              </w:rPr>
              <w:t>is</w:t>
            </w:r>
            <w:proofErr w:type="gramEnd"/>
            <w:r w:rsidRPr="006B1EC9">
              <w:rPr>
                <w:rFonts w:ascii="Calibri" w:eastAsia="Calibri" w:hAnsi="Calibri" w:cs="Calibri"/>
                <w:kern w:val="0"/>
                <w:sz w:val="20"/>
                <w:szCs w:val="20"/>
                <w14:ligatures w14:val="none"/>
              </w:rPr>
              <w:t xml:space="preserve"> checked according to Material Safety Data Sheets (MSDS)</w:t>
            </w:r>
          </w:p>
          <w:p w14:paraId="0B3D8FEF"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-Visual inspection and review of documents in terms of:</w:t>
            </w:r>
          </w:p>
          <w:p w14:paraId="53C77ECB"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Adequate collection and storage of hazardous and toxic substances (including fuel) and waste</w:t>
            </w:r>
          </w:p>
          <w:p w14:paraId="275809B7"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Transportation of hazardous waste only by authorized companies,</w:t>
            </w:r>
          </w:p>
          <w:p w14:paraId="77796E65"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 Review of declarations of purchased paint and solvents (avoidance of hazardous paint </w:t>
            </w:r>
            <w:r w:rsidRPr="006B1EC9">
              <w:rPr>
                <w:rFonts w:ascii="Calibri" w:eastAsia="Calibri" w:hAnsi="Calibri" w:cs="Calibri"/>
                <w:kern w:val="0"/>
                <w:sz w:val="20"/>
                <w:szCs w:val="20"/>
                <w14:ligatures w14:val="none"/>
              </w:rPr>
              <w:lastRenderedPageBreak/>
              <w:t>and solvents)</w:t>
            </w:r>
          </w:p>
        </w:tc>
        <w:tc>
          <w:tcPr>
            <w:tcW w:w="827" w:type="pct"/>
            <w:tcBorders>
              <w:top w:val="single" w:sz="4" w:space="0" w:color="auto"/>
              <w:left w:val="single" w:sz="4" w:space="0" w:color="auto"/>
              <w:bottom w:val="single" w:sz="4" w:space="0" w:color="auto"/>
              <w:right w:val="single" w:sz="4" w:space="0" w:color="auto"/>
            </w:tcBorders>
            <w:vAlign w:val="center"/>
          </w:tcPr>
          <w:p w14:paraId="088D0C62" w14:textId="77777777" w:rsidR="006B1EC9" w:rsidRPr="006B1EC9" w:rsidRDefault="006B1EC9" w:rsidP="006B1EC9">
            <w:pPr>
              <w:widowControl w:val="0"/>
              <w:spacing w:after="0"/>
              <w:rPr>
                <w:rFonts w:ascii="Calibri" w:eastAsia="Calibri" w:hAnsi="Calibri" w:cs="Calibri"/>
                <w:kern w:val="0"/>
                <w:sz w:val="20"/>
                <w:szCs w:val="20"/>
                <w:lang w:val="en-GB"/>
                <w14:ligatures w14:val="none"/>
              </w:rPr>
            </w:pPr>
            <w:r w:rsidRPr="006B1EC9">
              <w:rPr>
                <w:rFonts w:ascii="Calibri" w:eastAsia="Calibri" w:hAnsi="Calibri" w:cs="Calibri"/>
                <w:kern w:val="0"/>
                <w:sz w:val="20"/>
                <w:szCs w:val="20"/>
                <w14:ligatures w14:val="none"/>
              </w:rPr>
              <w:lastRenderedPageBreak/>
              <w:t>Continuously, when the remains are removed</w:t>
            </w:r>
          </w:p>
        </w:tc>
        <w:tc>
          <w:tcPr>
            <w:tcW w:w="913" w:type="pct"/>
            <w:tcBorders>
              <w:top w:val="single" w:sz="4" w:space="0" w:color="auto"/>
              <w:left w:val="single" w:sz="4" w:space="0" w:color="auto"/>
              <w:bottom w:val="single" w:sz="4" w:space="0" w:color="auto"/>
              <w:right w:val="single" w:sz="4" w:space="0" w:color="auto"/>
            </w:tcBorders>
            <w:vAlign w:val="center"/>
          </w:tcPr>
          <w:p w14:paraId="2E76C811" w14:textId="08341E83" w:rsidR="00AB1FCE" w:rsidRPr="006B1EC9" w:rsidRDefault="00AB1FCE" w:rsidP="00AB1FCE">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Supervisor</w:t>
            </w:r>
            <w:r>
              <w:rPr>
                <w:rFonts w:ascii="Calibri" w:eastAsia="Calibri" w:hAnsi="Calibri" w:cs="Calibri"/>
                <w:kern w:val="0"/>
                <w:sz w:val="20"/>
                <w:szCs w:val="20"/>
                <w14:ligatures w14:val="none"/>
              </w:rPr>
              <w:t xml:space="preserve"> (supervising company)</w:t>
            </w:r>
            <w:r w:rsidRPr="006B1EC9">
              <w:rPr>
                <w:rFonts w:ascii="Calibri" w:eastAsia="Calibri" w:hAnsi="Calibri" w:cs="Calibri"/>
                <w:kern w:val="0"/>
                <w:sz w:val="20"/>
                <w:szCs w:val="20"/>
                <w14:ligatures w14:val="none"/>
              </w:rPr>
              <w:t xml:space="preserve"> of the</w:t>
            </w:r>
          </w:p>
          <w:p w14:paraId="1DE5F990" w14:textId="77777777" w:rsidR="00AB1FCE" w:rsidRPr="006B1EC9" w:rsidRDefault="00AB1FCE" w:rsidP="00AB1FCE">
            <w:pPr>
              <w:widowControl w:val="0"/>
              <w:spacing w:after="0"/>
              <w:rPr>
                <w:rFonts w:ascii="Calibri" w:eastAsia="Calibri" w:hAnsi="Calibri" w:cs="Times New Roman"/>
                <w:kern w:val="0"/>
                <w:sz w:val="20"/>
                <w:szCs w:val="20"/>
                <w14:ligatures w14:val="none"/>
              </w:rPr>
            </w:pPr>
            <w:r w:rsidRPr="006B1EC9">
              <w:rPr>
                <w:rFonts w:ascii="Calibri" w:eastAsia="Calibri" w:hAnsi="Calibri" w:cs="Calibri"/>
                <w:kern w:val="0"/>
                <w:sz w:val="20"/>
                <w:szCs w:val="20"/>
                <w14:ligatures w14:val="none"/>
              </w:rPr>
              <w:t>Reconstruction/adaptation works</w:t>
            </w:r>
            <w:r w:rsidRPr="006B1EC9" w:rsidDel="004C2BFE">
              <w:rPr>
                <w:rFonts w:ascii="Calibri" w:eastAsia="Calibri" w:hAnsi="Calibri" w:cs="Times New Roman"/>
                <w:kern w:val="0"/>
                <w:sz w:val="20"/>
                <w:szCs w:val="20"/>
                <w14:ligatures w14:val="none"/>
              </w:rPr>
              <w:t xml:space="preserve"> </w:t>
            </w:r>
          </w:p>
          <w:p w14:paraId="53EA15EF"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Inspection</w:t>
            </w:r>
          </w:p>
          <w:p w14:paraId="56584E36"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Contractor – Bidder</w:t>
            </w:r>
          </w:p>
          <w:p w14:paraId="14BD4609" w14:textId="77777777" w:rsidR="006B1EC9" w:rsidRPr="006B1EC9" w:rsidRDefault="006B1EC9" w:rsidP="006B1EC9">
            <w:pPr>
              <w:widowControl w:val="0"/>
              <w:spacing w:after="0"/>
              <w:rPr>
                <w:rFonts w:ascii="Calibri" w:eastAsia="Calibri" w:hAnsi="Calibri" w:cs="Calibri"/>
                <w:kern w:val="0"/>
                <w:sz w:val="20"/>
                <w:szCs w:val="20"/>
                <w:lang w:val="en-GB"/>
                <w14:ligatures w14:val="none"/>
              </w:rPr>
            </w:pPr>
            <w:r w:rsidRPr="006B1EC9">
              <w:rPr>
                <w:rFonts w:ascii="Calibri" w:eastAsia="Calibri" w:hAnsi="Calibri" w:cs="Calibri"/>
                <w:kern w:val="0"/>
                <w:sz w:val="20"/>
                <w:szCs w:val="20"/>
                <w14:ligatures w14:val="none"/>
              </w:rPr>
              <w:t>Supervisor</w:t>
            </w:r>
          </w:p>
        </w:tc>
        <w:tc>
          <w:tcPr>
            <w:tcW w:w="785" w:type="pct"/>
            <w:tcBorders>
              <w:top w:val="single" w:sz="4" w:space="0" w:color="auto"/>
              <w:left w:val="single" w:sz="4" w:space="0" w:color="auto"/>
              <w:bottom w:val="single" w:sz="4" w:space="0" w:color="auto"/>
              <w:right w:val="single" w:sz="4" w:space="0" w:color="auto"/>
            </w:tcBorders>
            <w:vAlign w:val="center"/>
          </w:tcPr>
          <w:p w14:paraId="3C3487A2"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Part of the regular Contractor cost</w:t>
            </w:r>
          </w:p>
          <w:p w14:paraId="46442CD0" w14:textId="520958C6" w:rsidR="006B1EC9" w:rsidRPr="006B1EC9" w:rsidRDefault="006B1EC9" w:rsidP="006B1EC9">
            <w:pPr>
              <w:widowControl w:val="0"/>
              <w:spacing w:after="0"/>
              <w:rPr>
                <w:rFonts w:ascii="Calibri" w:eastAsia="Calibri" w:hAnsi="Calibri" w:cs="Calibri"/>
                <w:kern w:val="0"/>
                <w:sz w:val="20"/>
                <w:szCs w:val="20"/>
                <w:lang w:bidi="en-US"/>
                <w14:ligatures w14:val="none"/>
              </w:rPr>
            </w:pPr>
          </w:p>
        </w:tc>
      </w:tr>
      <w:tr w:rsidR="006B1EC9" w:rsidRPr="006B1EC9" w14:paraId="2CD66BF9" w14:textId="77777777" w:rsidTr="0075391D">
        <w:trPr>
          <w:trHeight w:val="397"/>
        </w:trPr>
        <w:tc>
          <w:tcPr>
            <w:tcW w:w="696" w:type="pct"/>
          </w:tcPr>
          <w:p w14:paraId="59CBBC35"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Arial"/>
                <w:bCs/>
                <w:kern w:val="0"/>
                <w:sz w:val="20"/>
                <w:szCs w:val="20"/>
                <w:lang w:eastAsia="fr-FR"/>
                <w14:ligatures w14:val="none"/>
              </w:rPr>
              <w:t xml:space="preserve">Identification of the asbestos containing waste, proper packaging, labeling as a hazardous waste </w:t>
            </w:r>
          </w:p>
        </w:tc>
        <w:tc>
          <w:tcPr>
            <w:tcW w:w="786" w:type="pct"/>
          </w:tcPr>
          <w:p w14:paraId="78001118"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Arial"/>
                <w:bCs/>
                <w:kern w:val="0"/>
                <w:sz w:val="20"/>
                <w:szCs w:val="20"/>
                <w:lang w:eastAsia="fr-FR"/>
                <w14:ligatures w14:val="none"/>
              </w:rPr>
              <w:t>On the project sites</w:t>
            </w:r>
          </w:p>
        </w:tc>
        <w:tc>
          <w:tcPr>
            <w:tcW w:w="993" w:type="pct"/>
          </w:tcPr>
          <w:p w14:paraId="359CCFBD"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Arial"/>
                <w:bCs/>
                <w:kern w:val="0"/>
                <w:sz w:val="20"/>
                <w:szCs w:val="20"/>
                <w:lang w:eastAsia="fr-FR"/>
                <w14:ligatures w14:val="none"/>
              </w:rPr>
              <w:t>Review the documentation – identification of the asbestos-containing wastes according the List of waste</w:t>
            </w:r>
          </w:p>
        </w:tc>
        <w:tc>
          <w:tcPr>
            <w:tcW w:w="827" w:type="pct"/>
          </w:tcPr>
          <w:p w14:paraId="5BDA4F9D" w14:textId="77777777" w:rsidR="006B1EC9" w:rsidRPr="006B1EC9" w:rsidRDefault="006B1EC9" w:rsidP="006B1EC9">
            <w:pPr>
              <w:widowControl w:val="0"/>
              <w:spacing w:after="0"/>
              <w:rPr>
                <w:rFonts w:ascii="Calibri" w:eastAsia="Calibri" w:hAnsi="Calibri" w:cs="Calibri"/>
                <w:kern w:val="0"/>
                <w:sz w:val="20"/>
                <w:szCs w:val="20"/>
                <w14:ligatures w14:val="none"/>
              </w:rPr>
            </w:pPr>
            <w:r w:rsidRPr="006B1EC9">
              <w:rPr>
                <w:rFonts w:ascii="Calibri" w:eastAsia="Calibri" w:hAnsi="Calibri" w:cs="Arial"/>
                <w:bCs/>
                <w:kern w:val="0"/>
                <w:sz w:val="20"/>
                <w:szCs w:val="20"/>
                <w:lang w:eastAsia="fr-FR"/>
                <w14:ligatures w14:val="none"/>
              </w:rPr>
              <w:t xml:space="preserve">At the beginning of work </w:t>
            </w:r>
          </w:p>
        </w:tc>
        <w:tc>
          <w:tcPr>
            <w:tcW w:w="913" w:type="pct"/>
            <w:tcBorders>
              <w:top w:val="single" w:sz="4" w:space="0" w:color="auto"/>
              <w:left w:val="single" w:sz="4" w:space="0" w:color="auto"/>
              <w:bottom w:val="single" w:sz="4" w:space="0" w:color="auto"/>
              <w:right w:val="single" w:sz="4" w:space="0" w:color="auto"/>
            </w:tcBorders>
            <w:vAlign w:val="center"/>
          </w:tcPr>
          <w:p w14:paraId="17B395DE" w14:textId="52834089" w:rsidR="00AB1FCE" w:rsidRPr="006B1EC9" w:rsidRDefault="006B1EC9" w:rsidP="00AB1FCE">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Contractor – Bidder </w:t>
            </w:r>
            <w:r w:rsidR="00AB1FCE" w:rsidRPr="006B1EC9">
              <w:rPr>
                <w:rFonts w:ascii="Calibri" w:eastAsia="Calibri" w:hAnsi="Calibri" w:cs="Calibri"/>
                <w:kern w:val="0"/>
                <w:sz w:val="20"/>
                <w:szCs w:val="20"/>
                <w14:ligatures w14:val="none"/>
              </w:rPr>
              <w:t>Supervisor</w:t>
            </w:r>
            <w:r w:rsidR="00AB1FCE">
              <w:rPr>
                <w:rFonts w:ascii="Calibri" w:eastAsia="Calibri" w:hAnsi="Calibri" w:cs="Calibri"/>
                <w:kern w:val="0"/>
                <w:sz w:val="20"/>
                <w:szCs w:val="20"/>
                <w14:ligatures w14:val="none"/>
              </w:rPr>
              <w:t xml:space="preserve"> (supervising company)</w:t>
            </w:r>
            <w:r w:rsidR="00AB1FCE" w:rsidRPr="006B1EC9">
              <w:rPr>
                <w:rFonts w:ascii="Calibri" w:eastAsia="Calibri" w:hAnsi="Calibri" w:cs="Calibri"/>
                <w:kern w:val="0"/>
                <w:sz w:val="20"/>
                <w:szCs w:val="20"/>
                <w14:ligatures w14:val="none"/>
              </w:rPr>
              <w:t xml:space="preserve"> of the</w:t>
            </w:r>
          </w:p>
          <w:p w14:paraId="5F891A52" w14:textId="77777777" w:rsidR="00AB1FCE" w:rsidRPr="006B1EC9" w:rsidRDefault="00AB1FCE" w:rsidP="00AB1FCE">
            <w:pPr>
              <w:widowControl w:val="0"/>
              <w:spacing w:after="0"/>
              <w:rPr>
                <w:rFonts w:ascii="Calibri" w:eastAsia="Calibri" w:hAnsi="Calibri" w:cs="Times New Roman"/>
                <w:kern w:val="0"/>
                <w:sz w:val="20"/>
                <w:szCs w:val="20"/>
                <w14:ligatures w14:val="none"/>
              </w:rPr>
            </w:pPr>
            <w:r w:rsidRPr="006B1EC9">
              <w:rPr>
                <w:rFonts w:ascii="Calibri" w:eastAsia="Calibri" w:hAnsi="Calibri" w:cs="Calibri"/>
                <w:kern w:val="0"/>
                <w:sz w:val="20"/>
                <w:szCs w:val="20"/>
                <w14:ligatures w14:val="none"/>
              </w:rPr>
              <w:t>Reconstruction/adaptation works</w:t>
            </w:r>
            <w:r w:rsidRPr="006B1EC9" w:rsidDel="004C2BFE">
              <w:rPr>
                <w:rFonts w:ascii="Calibri" w:eastAsia="Calibri" w:hAnsi="Calibri" w:cs="Times New Roman"/>
                <w:kern w:val="0"/>
                <w:sz w:val="20"/>
                <w:szCs w:val="20"/>
                <w14:ligatures w14:val="none"/>
              </w:rPr>
              <w:t xml:space="preserve"> </w:t>
            </w:r>
          </w:p>
          <w:p w14:paraId="1AFB578E"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Municipal staff (Communal and Environmental Inspector)</w:t>
            </w:r>
          </w:p>
        </w:tc>
        <w:tc>
          <w:tcPr>
            <w:tcW w:w="785" w:type="pct"/>
            <w:tcBorders>
              <w:top w:val="single" w:sz="4" w:space="0" w:color="auto"/>
              <w:left w:val="single" w:sz="4" w:space="0" w:color="auto"/>
              <w:bottom w:val="single" w:sz="4" w:space="0" w:color="auto"/>
              <w:right w:val="single" w:sz="4" w:space="0" w:color="auto"/>
            </w:tcBorders>
            <w:vAlign w:val="center"/>
          </w:tcPr>
          <w:p w14:paraId="375AAE1D" w14:textId="42270F0A" w:rsidR="006B1EC9" w:rsidRPr="006B1EC9" w:rsidRDefault="00E53A8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Part of the regular Contractor cost</w:t>
            </w:r>
          </w:p>
        </w:tc>
      </w:tr>
      <w:tr w:rsidR="006B1EC9" w:rsidRPr="006B1EC9" w14:paraId="4589993F" w14:textId="77777777" w:rsidTr="0075391D">
        <w:trPr>
          <w:trHeight w:val="397"/>
        </w:trPr>
        <w:tc>
          <w:tcPr>
            <w:tcW w:w="696" w:type="pct"/>
          </w:tcPr>
          <w:p w14:paraId="38F8F657" w14:textId="77777777" w:rsidR="006B1EC9" w:rsidRPr="006B1EC9" w:rsidRDefault="006B1EC9" w:rsidP="006B1EC9">
            <w:pPr>
              <w:suppressAutoHyphens/>
              <w:spacing w:before="60" w:after="60" w:line="240" w:lineRule="auto"/>
              <w:rPr>
                <w:rFonts w:ascii="Calibri" w:eastAsia="Calibri" w:hAnsi="Calibri" w:cs="Arial"/>
                <w:kern w:val="0"/>
                <w:sz w:val="20"/>
                <w:szCs w:val="20"/>
                <w:lang w:eastAsia="fr-FR"/>
                <w14:ligatures w14:val="none"/>
              </w:rPr>
            </w:pPr>
            <w:r w:rsidRPr="006B1EC9">
              <w:rPr>
                <w:rFonts w:ascii="Calibri" w:eastAsia="Calibri" w:hAnsi="Calibri" w:cs="Arial"/>
                <w:bCs/>
                <w:kern w:val="0"/>
                <w:sz w:val="20"/>
                <w:szCs w:val="20"/>
                <w:lang w:eastAsia="fr-FR"/>
                <w14:ligatures w14:val="none"/>
              </w:rPr>
              <w:t xml:space="preserve">The contract with the authorized transporter of the asbestos containing waste should be signed </w:t>
            </w:r>
          </w:p>
          <w:p w14:paraId="420F3B00" w14:textId="77777777" w:rsidR="006B1EC9" w:rsidRPr="006B1EC9" w:rsidRDefault="006B1EC9" w:rsidP="006B1EC9">
            <w:pPr>
              <w:spacing w:after="0" w:line="240" w:lineRule="auto"/>
              <w:rPr>
                <w:rFonts w:ascii="Calibri" w:eastAsia="Calibri" w:hAnsi="Calibri" w:cs="Arial"/>
                <w:bCs/>
                <w:kern w:val="0"/>
                <w:sz w:val="20"/>
                <w:szCs w:val="20"/>
                <w:lang w:eastAsia="fr-FR"/>
                <w14:ligatures w14:val="none"/>
              </w:rPr>
            </w:pPr>
            <w:r w:rsidRPr="006B1EC9">
              <w:rPr>
                <w:rFonts w:ascii="Calibri" w:eastAsia="Calibri" w:hAnsi="Calibri" w:cs="Arial"/>
                <w:bCs/>
                <w:kern w:val="0"/>
                <w:sz w:val="20"/>
                <w:szCs w:val="20"/>
                <w:lang w:eastAsia="fr-FR"/>
                <w14:ligatures w14:val="none"/>
              </w:rPr>
              <w:t xml:space="preserve">The contract with the Landfill should be signed as well for acceptance and final disposal of the waste </w:t>
            </w:r>
          </w:p>
        </w:tc>
        <w:tc>
          <w:tcPr>
            <w:tcW w:w="786" w:type="pct"/>
          </w:tcPr>
          <w:p w14:paraId="5D574F35" w14:textId="77777777" w:rsidR="006B1EC9" w:rsidRPr="006B1EC9" w:rsidRDefault="006B1EC9" w:rsidP="006B1EC9">
            <w:pPr>
              <w:suppressAutoHyphens/>
              <w:spacing w:before="60" w:after="60" w:line="240" w:lineRule="auto"/>
              <w:rPr>
                <w:rFonts w:ascii="Calibri" w:eastAsia="Calibri" w:hAnsi="Calibri" w:cs="Arial"/>
                <w:bCs/>
                <w:kern w:val="0"/>
                <w:sz w:val="20"/>
                <w:szCs w:val="20"/>
                <w:lang w:eastAsia="fr-FR"/>
                <w14:ligatures w14:val="none"/>
              </w:rPr>
            </w:pPr>
            <w:r w:rsidRPr="006B1EC9">
              <w:rPr>
                <w:rFonts w:ascii="Calibri" w:eastAsia="Calibri" w:hAnsi="Calibri" w:cs="Arial"/>
                <w:bCs/>
                <w:kern w:val="0"/>
                <w:sz w:val="20"/>
                <w:szCs w:val="20"/>
                <w:lang w:eastAsia="fr-FR"/>
                <w14:ligatures w14:val="none"/>
              </w:rPr>
              <w:t>Before the removal/</w:t>
            </w:r>
          </w:p>
          <w:p w14:paraId="798686C8" w14:textId="77777777" w:rsidR="006B1EC9" w:rsidRPr="006B1EC9" w:rsidRDefault="006B1EC9" w:rsidP="006B1EC9">
            <w:pPr>
              <w:widowControl w:val="0"/>
              <w:autoSpaceDE w:val="0"/>
              <w:autoSpaceDN w:val="0"/>
              <w:adjustRightInd w:val="0"/>
              <w:spacing w:after="0"/>
              <w:rPr>
                <w:rFonts w:ascii="Calibri" w:eastAsia="Calibri" w:hAnsi="Calibri" w:cs="Arial"/>
                <w:bCs/>
                <w:kern w:val="0"/>
                <w:sz w:val="20"/>
                <w:szCs w:val="20"/>
                <w:lang w:eastAsia="fr-FR"/>
                <w14:ligatures w14:val="none"/>
              </w:rPr>
            </w:pPr>
            <w:r w:rsidRPr="006B1EC9">
              <w:rPr>
                <w:rFonts w:ascii="Calibri" w:eastAsia="Calibri" w:hAnsi="Calibri" w:cs="Arial"/>
                <w:bCs/>
                <w:kern w:val="0"/>
                <w:sz w:val="20"/>
                <w:szCs w:val="20"/>
                <w:lang w:eastAsia="fr-FR"/>
                <w14:ligatures w14:val="none"/>
              </w:rPr>
              <w:t>dismantle works start</w:t>
            </w:r>
          </w:p>
        </w:tc>
        <w:tc>
          <w:tcPr>
            <w:tcW w:w="993" w:type="pct"/>
          </w:tcPr>
          <w:p w14:paraId="38EDA164" w14:textId="77777777" w:rsidR="006B1EC9" w:rsidRPr="006B1EC9" w:rsidRDefault="006B1EC9" w:rsidP="006B1EC9">
            <w:pPr>
              <w:spacing w:after="0" w:line="240" w:lineRule="auto"/>
              <w:rPr>
                <w:rFonts w:ascii="Calibri" w:eastAsia="Calibri" w:hAnsi="Calibri" w:cs="Arial"/>
                <w:bCs/>
                <w:kern w:val="0"/>
                <w:sz w:val="20"/>
                <w:szCs w:val="20"/>
                <w:lang w:eastAsia="fr-FR"/>
                <w14:ligatures w14:val="none"/>
              </w:rPr>
            </w:pPr>
            <w:r w:rsidRPr="006B1EC9">
              <w:rPr>
                <w:rFonts w:ascii="Calibri" w:eastAsia="Calibri" w:hAnsi="Calibri" w:cs="Arial"/>
                <w:bCs/>
                <w:kern w:val="0"/>
                <w:sz w:val="20"/>
                <w:szCs w:val="20"/>
                <w:lang w:eastAsia="fr-FR"/>
                <w14:ligatures w14:val="none"/>
              </w:rPr>
              <w:t>Review the contracts</w:t>
            </w:r>
          </w:p>
        </w:tc>
        <w:tc>
          <w:tcPr>
            <w:tcW w:w="827" w:type="pct"/>
          </w:tcPr>
          <w:p w14:paraId="0F554130" w14:textId="77777777" w:rsidR="006B1EC9" w:rsidRPr="006B1EC9" w:rsidRDefault="006B1EC9" w:rsidP="006B1EC9">
            <w:pPr>
              <w:suppressAutoHyphens/>
              <w:spacing w:before="60" w:after="60" w:line="240" w:lineRule="auto"/>
              <w:rPr>
                <w:rFonts w:ascii="Calibri" w:eastAsia="Calibri" w:hAnsi="Calibri" w:cs="Arial"/>
                <w:kern w:val="0"/>
                <w:sz w:val="20"/>
                <w:szCs w:val="20"/>
                <w:lang w:eastAsia="fr-FR"/>
                <w14:ligatures w14:val="none"/>
              </w:rPr>
            </w:pPr>
            <w:r w:rsidRPr="006B1EC9">
              <w:rPr>
                <w:rFonts w:ascii="Calibri" w:eastAsia="Calibri" w:hAnsi="Calibri" w:cs="Arial"/>
                <w:bCs/>
                <w:kern w:val="0"/>
                <w:sz w:val="20"/>
                <w:szCs w:val="20"/>
                <w:lang w:eastAsia="fr-FR"/>
                <w14:ligatures w14:val="none"/>
              </w:rPr>
              <w:t>During the collection and transportation of the removed asbestos sheets</w:t>
            </w:r>
          </w:p>
          <w:p w14:paraId="54B28955" w14:textId="77777777" w:rsidR="006B1EC9" w:rsidRPr="006B1EC9" w:rsidRDefault="006B1EC9" w:rsidP="006B1EC9">
            <w:pPr>
              <w:widowControl w:val="0"/>
              <w:spacing w:after="0"/>
              <w:rPr>
                <w:rFonts w:ascii="Calibri" w:eastAsia="Calibri" w:hAnsi="Calibri" w:cs="Arial"/>
                <w:bCs/>
                <w:kern w:val="0"/>
                <w:sz w:val="20"/>
                <w:szCs w:val="20"/>
                <w:lang w:eastAsia="fr-FR"/>
                <w14:ligatures w14:val="none"/>
              </w:rPr>
            </w:pPr>
            <w:r w:rsidRPr="006B1EC9">
              <w:rPr>
                <w:rFonts w:ascii="Calibri" w:eastAsia="Calibri" w:hAnsi="Calibri" w:cs="Arial"/>
                <w:bCs/>
                <w:kern w:val="0"/>
                <w:sz w:val="20"/>
                <w:szCs w:val="20"/>
                <w:lang w:eastAsia="fr-FR"/>
                <w14:ligatures w14:val="none"/>
              </w:rPr>
              <w:t>Before the final disposal of removed sheets</w:t>
            </w:r>
          </w:p>
        </w:tc>
        <w:tc>
          <w:tcPr>
            <w:tcW w:w="913" w:type="pct"/>
            <w:tcBorders>
              <w:top w:val="single" w:sz="4" w:space="0" w:color="auto"/>
              <w:left w:val="single" w:sz="4" w:space="0" w:color="auto"/>
              <w:bottom w:val="single" w:sz="4" w:space="0" w:color="auto"/>
              <w:right w:val="single" w:sz="4" w:space="0" w:color="auto"/>
            </w:tcBorders>
            <w:vAlign w:val="center"/>
          </w:tcPr>
          <w:p w14:paraId="604B52E0"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Contractor – Bidder who needs to sign the contract with licensed company for acceptance and final disposal of the asbestos containing waste.</w:t>
            </w:r>
          </w:p>
        </w:tc>
        <w:tc>
          <w:tcPr>
            <w:tcW w:w="785" w:type="pct"/>
            <w:tcBorders>
              <w:top w:val="single" w:sz="4" w:space="0" w:color="auto"/>
              <w:left w:val="single" w:sz="4" w:space="0" w:color="auto"/>
              <w:bottom w:val="single" w:sz="4" w:space="0" w:color="auto"/>
              <w:right w:val="single" w:sz="4" w:space="0" w:color="auto"/>
            </w:tcBorders>
            <w:vAlign w:val="center"/>
          </w:tcPr>
          <w:p w14:paraId="44B742C7" w14:textId="6F78C101" w:rsidR="006B1EC9" w:rsidRPr="006B1EC9" w:rsidRDefault="00E53A8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Part of the regular Contractor cost</w:t>
            </w:r>
          </w:p>
        </w:tc>
      </w:tr>
      <w:tr w:rsidR="006B1EC9" w:rsidRPr="006B1EC9" w14:paraId="149DF261" w14:textId="77777777" w:rsidTr="006B1EC9">
        <w:trPr>
          <w:trHeight w:val="421"/>
        </w:trPr>
        <w:tc>
          <w:tcPr>
            <w:tcW w:w="5000" w:type="pct"/>
            <w:gridSpan w:val="6"/>
            <w:tcBorders>
              <w:top w:val="single" w:sz="4" w:space="0" w:color="auto"/>
              <w:left w:val="single" w:sz="4" w:space="0" w:color="auto"/>
              <w:bottom w:val="single" w:sz="4" w:space="0" w:color="auto"/>
              <w:right w:val="single" w:sz="4" w:space="0" w:color="auto"/>
            </w:tcBorders>
            <w:shd w:val="clear" w:color="auto" w:fill="E2EFD9"/>
            <w:hideMark/>
          </w:tcPr>
          <w:p w14:paraId="4AC8CE44" w14:textId="77777777" w:rsidR="006B1EC9" w:rsidRPr="006B1EC9" w:rsidRDefault="006B1EC9" w:rsidP="006B1EC9">
            <w:pPr>
              <w:spacing w:after="0"/>
              <w:rPr>
                <w:rFonts w:ascii="Calibri" w:eastAsia="Calibri" w:hAnsi="Calibri" w:cs="Times New Roman"/>
                <w:b/>
                <w:bCs/>
                <w:kern w:val="0"/>
                <w:sz w:val="20"/>
                <w:szCs w:val="20"/>
                <w14:ligatures w14:val="none"/>
              </w:rPr>
            </w:pPr>
            <w:r w:rsidRPr="006B1EC9">
              <w:rPr>
                <w:rFonts w:ascii="Calibri" w:eastAsia="Calibri" w:hAnsi="Calibri" w:cs="Times New Roman"/>
                <w:b/>
                <w:bCs/>
                <w:kern w:val="0"/>
                <w:sz w:val="20"/>
                <w:szCs w:val="20"/>
                <w14:ligatures w14:val="none"/>
              </w:rPr>
              <w:t>OPERATION PHASE</w:t>
            </w:r>
          </w:p>
        </w:tc>
      </w:tr>
      <w:tr w:rsidR="006B1EC9" w:rsidRPr="006B1EC9" w14:paraId="24A6E8EF" w14:textId="77777777" w:rsidTr="0075391D">
        <w:trPr>
          <w:trHeight w:val="373"/>
        </w:trPr>
        <w:tc>
          <w:tcPr>
            <w:tcW w:w="696" w:type="pct"/>
            <w:tcBorders>
              <w:top w:val="single" w:sz="4" w:space="0" w:color="auto"/>
              <w:left w:val="single" w:sz="4" w:space="0" w:color="auto"/>
              <w:bottom w:val="single" w:sz="4" w:space="0" w:color="auto"/>
              <w:right w:val="single" w:sz="4" w:space="0" w:color="auto"/>
            </w:tcBorders>
            <w:vAlign w:val="center"/>
          </w:tcPr>
          <w:p w14:paraId="0A682764"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Plan for regular maintenance of the installations (water supply, sewage network, electricity, </w:t>
            </w:r>
            <w:r w:rsidRPr="006B1EC9">
              <w:rPr>
                <w:rFonts w:ascii="Calibri" w:eastAsia="Calibri" w:hAnsi="Calibri" w:cs="Calibri"/>
                <w:kern w:val="0"/>
                <w:sz w:val="20"/>
                <w:szCs w:val="20"/>
                <w14:ligatures w14:val="none"/>
              </w:rPr>
              <w:lastRenderedPageBreak/>
              <w:t>heating) within the facility</w:t>
            </w:r>
          </w:p>
        </w:tc>
        <w:tc>
          <w:tcPr>
            <w:tcW w:w="786" w:type="pct"/>
            <w:tcBorders>
              <w:top w:val="single" w:sz="4" w:space="0" w:color="auto"/>
              <w:left w:val="single" w:sz="4" w:space="0" w:color="auto"/>
              <w:bottom w:val="single" w:sz="4" w:space="0" w:color="auto"/>
              <w:right w:val="single" w:sz="4" w:space="0" w:color="auto"/>
            </w:tcBorders>
            <w:vAlign w:val="center"/>
          </w:tcPr>
          <w:p w14:paraId="58BBEAFD" w14:textId="77777777" w:rsidR="006B1EC9" w:rsidRPr="006B1EC9" w:rsidRDefault="006B1EC9" w:rsidP="006B1EC9">
            <w:pPr>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lastRenderedPageBreak/>
              <w:t>/</w:t>
            </w:r>
          </w:p>
          <w:p w14:paraId="3C32C693"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p>
        </w:tc>
        <w:tc>
          <w:tcPr>
            <w:tcW w:w="993" w:type="pct"/>
            <w:tcBorders>
              <w:top w:val="single" w:sz="4" w:space="0" w:color="auto"/>
              <w:left w:val="single" w:sz="4" w:space="0" w:color="auto"/>
              <w:bottom w:val="single" w:sz="4" w:space="0" w:color="auto"/>
              <w:right w:val="single" w:sz="4" w:space="0" w:color="auto"/>
            </w:tcBorders>
            <w:vAlign w:val="center"/>
          </w:tcPr>
          <w:p w14:paraId="02F8C701" w14:textId="77777777" w:rsidR="006B1EC9" w:rsidRPr="006B1EC9" w:rsidRDefault="006B1EC9" w:rsidP="006B1EC9">
            <w:pPr>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Overview of the Plan for regular and preventive maintenance</w:t>
            </w:r>
          </w:p>
          <w:p w14:paraId="1CF71D6C"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lang w:val="en-GB"/>
                <w14:ligatures w14:val="none"/>
              </w:rPr>
            </w:pPr>
          </w:p>
        </w:tc>
        <w:tc>
          <w:tcPr>
            <w:tcW w:w="827" w:type="pct"/>
            <w:tcBorders>
              <w:top w:val="single" w:sz="4" w:space="0" w:color="auto"/>
              <w:left w:val="single" w:sz="4" w:space="0" w:color="auto"/>
              <w:bottom w:val="single" w:sz="4" w:space="0" w:color="auto"/>
              <w:right w:val="single" w:sz="4" w:space="0" w:color="auto"/>
            </w:tcBorders>
            <w:vAlign w:val="center"/>
          </w:tcPr>
          <w:p w14:paraId="4F308A95" w14:textId="4923FFF8" w:rsidR="006B1EC9" w:rsidRPr="006B1EC9" w:rsidRDefault="006B1EC9" w:rsidP="006B1EC9">
            <w:pPr>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Before the start of the operation of the reconstructed/</w:t>
            </w:r>
            <w:r w:rsidR="008A27F8" w:rsidRPr="006B1EC9">
              <w:rPr>
                <w:rFonts w:ascii="Calibri" w:eastAsia="Calibri" w:hAnsi="Calibri" w:cs="Calibri"/>
                <w:kern w:val="0"/>
                <w:sz w:val="20"/>
                <w:szCs w:val="20"/>
                <w14:ligatures w14:val="none"/>
              </w:rPr>
              <w:t>upgraded</w:t>
            </w:r>
            <w:r w:rsidRPr="006B1EC9">
              <w:rPr>
                <w:rFonts w:ascii="Calibri" w:eastAsia="Calibri" w:hAnsi="Calibri" w:cs="Calibri"/>
                <w:kern w:val="0"/>
                <w:sz w:val="20"/>
                <w:szCs w:val="20"/>
                <w14:ligatures w14:val="none"/>
              </w:rPr>
              <w:t xml:space="preserve"> facility</w:t>
            </w:r>
            <w:r w:rsidR="008A27F8">
              <w:rPr>
                <w:rFonts w:ascii="Calibri" w:eastAsia="Calibri" w:hAnsi="Calibri" w:cs="Calibri"/>
                <w:kern w:val="0"/>
                <w:sz w:val="20"/>
                <w:szCs w:val="20"/>
                <w14:ligatures w14:val="none"/>
              </w:rPr>
              <w:t>/building</w:t>
            </w:r>
          </w:p>
          <w:p w14:paraId="14415883"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p>
        </w:tc>
        <w:tc>
          <w:tcPr>
            <w:tcW w:w="913" w:type="pct"/>
            <w:tcBorders>
              <w:top w:val="single" w:sz="4" w:space="0" w:color="auto"/>
              <w:left w:val="single" w:sz="4" w:space="0" w:color="auto"/>
              <w:bottom w:val="single" w:sz="4" w:space="0" w:color="auto"/>
              <w:right w:val="single" w:sz="4" w:space="0" w:color="auto"/>
            </w:tcBorders>
            <w:vAlign w:val="center"/>
          </w:tcPr>
          <w:p w14:paraId="29ED6006" w14:textId="77777777" w:rsidR="006B1EC9" w:rsidRPr="006B1EC9" w:rsidRDefault="006B1EC9" w:rsidP="006B1EC9">
            <w:pPr>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Representatives from the Municipality </w:t>
            </w:r>
          </w:p>
          <w:p w14:paraId="12899622" w14:textId="77777777" w:rsidR="006B1EC9" w:rsidRPr="006B1EC9" w:rsidRDefault="006B1EC9" w:rsidP="006B1EC9">
            <w:pPr>
              <w:suppressAutoHyphens/>
              <w:autoSpaceDE w:val="0"/>
              <w:autoSpaceDN w:val="0"/>
              <w:adjustRightInd w:val="0"/>
              <w:spacing w:before="60"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Communal inspector </w:t>
            </w:r>
          </w:p>
          <w:p w14:paraId="4351428F"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lang w:val="en-GB"/>
                <w14:ligatures w14:val="none"/>
              </w:rPr>
            </w:pPr>
            <w:r w:rsidRPr="006B1EC9">
              <w:rPr>
                <w:rFonts w:ascii="Calibri" w:eastAsia="Calibri" w:hAnsi="Calibri" w:cs="Calibri"/>
                <w:kern w:val="0"/>
                <w:sz w:val="20"/>
                <w:szCs w:val="20"/>
                <w14:ligatures w14:val="none"/>
              </w:rPr>
              <w:t>Responsible persons employed in the facility</w:t>
            </w:r>
          </w:p>
        </w:tc>
        <w:tc>
          <w:tcPr>
            <w:tcW w:w="785" w:type="pct"/>
            <w:tcBorders>
              <w:top w:val="single" w:sz="4" w:space="0" w:color="auto"/>
              <w:left w:val="single" w:sz="4" w:space="0" w:color="auto"/>
              <w:bottom w:val="single" w:sz="4" w:space="0" w:color="auto"/>
              <w:right w:val="single" w:sz="4" w:space="0" w:color="auto"/>
            </w:tcBorders>
            <w:vAlign w:val="center"/>
          </w:tcPr>
          <w:p w14:paraId="1F73483C"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lang w:val="en-GB"/>
                <w14:ligatures w14:val="none"/>
              </w:rPr>
            </w:pPr>
            <w:r w:rsidRPr="006B1EC9">
              <w:rPr>
                <w:rFonts w:ascii="Calibri" w:eastAsia="Calibri" w:hAnsi="Calibri" w:cs="Calibri"/>
                <w:kern w:val="0"/>
                <w:sz w:val="20"/>
                <w:szCs w:val="20"/>
                <w14:ligatures w14:val="none"/>
              </w:rPr>
              <w:t>Municipality budget</w:t>
            </w:r>
          </w:p>
        </w:tc>
      </w:tr>
      <w:tr w:rsidR="006B1EC9" w:rsidRPr="006B1EC9" w14:paraId="17C07F3D" w14:textId="77777777" w:rsidTr="0075391D">
        <w:trPr>
          <w:trHeight w:val="373"/>
        </w:trPr>
        <w:tc>
          <w:tcPr>
            <w:tcW w:w="696" w:type="pct"/>
            <w:tcBorders>
              <w:top w:val="single" w:sz="4" w:space="0" w:color="auto"/>
              <w:left w:val="single" w:sz="4" w:space="0" w:color="auto"/>
              <w:bottom w:val="single" w:sz="4" w:space="0" w:color="auto"/>
              <w:right w:val="single" w:sz="4" w:space="0" w:color="auto"/>
            </w:tcBorders>
            <w:vAlign w:val="center"/>
          </w:tcPr>
          <w:p w14:paraId="3242E913"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Fire Protection Plan</w:t>
            </w:r>
          </w:p>
        </w:tc>
        <w:tc>
          <w:tcPr>
            <w:tcW w:w="786" w:type="pct"/>
            <w:tcBorders>
              <w:top w:val="single" w:sz="4" w:space="0" w:color="auto"/>
              <w:left w:val="single" w:sz="4" w:space="0" w:color="auto"/>
              <w:bottom w:val="single" w:sz="4" w:space="0" w:color="auto"/>
              <w:right w:val="single" w:sz="4" w:space="0" w:color="auto"/>
            </w:tcBorders>
          </w:tcPr>
          <w:p w14:paraId="4BF445FC" w14:textId="77777777" w:rsidR="006B1EC9" w:rsidRPr="006B1EC9" w:rsidRDefault="006B1EC9" w:rsidP="006B1EC9">
            <w:pPr>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Before the start of the reconstructed/adapted facility operation </w:t>
            </w:r>
          </w:p>
          <w:p w14:paraId="752DA458"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To ensure that all fire protection measures are implemented</w:t>
            </w:r>
          </w:p>
        </w:tc>
        <w:tc>
          <w:tcPr>
            <w:tcW w:w="993" w:type="pct"/>
            <w:tcBorders>
              <w:top w:val="single" w:sz="4" w:space="0" w:color="auto"/>
              <w:left w:val="single" w:sz="4" w:space="0" w:color="auto"/>
              <w:bottom w:val="single" w:sz="4" w:space="0" w:color="auto"/>
              <w:right w:val="single" w:sz="4" w:space="0" w:color="auto"/>
            </w:tcBorders>
          </w:tcPr>
          <w:p w14:paraId="7306AEF7"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Review of the Plan</w:t>
            </w:r>
          </w:p>
        </w:tc>
        <w:tc>
          <w:tcPr>
            <w:tcW w:w="827" w:type="pct"/>
            <w:tcBorders>
              <w:top w:val="single" w:sz="4" w:space="0" w:color="auto"/>
              <w:left w:val="single" w:sz="4" w:space="0" w:color="auto"/>
              <w:bottom w:val="single" w:sz="4" w:space="0" w:color="auto"/>
              <w:right w:val="single" w:sz="4" w:space="0" w:color="auto"/>
            </w:tcBorders>
          </w:tcPr>
          <w:p w14:paraId="62732241"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At the beginning of the reconstructed/adapted facility operation. </w:t>
            </w:r>
          </w:p>
        </w:tc>
        <w:tc>
          <w:tcPr>
            <w:tcW w:w="913" w:type="pct"/>
            <w:tcBorders>
              <w:top w:val="single" w:sz="4" w:space="0" w:color="auto"/>
              <w:left w:val="single" w:sz="4" w:space="0" w:color="auto"/>
              <w:bottom w:val="single" w:sz="4" w:space="0" w:color="auto"/>
              <w:right w:val="single" w:sz="4" w:space="0" w:color="auto"/>
            </w:tcBorders>
          </w:tcPr>
          <w:p w14:paraId="75F6006F"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Responsible persons employed in the facility</w:t>
            </w:r>
          </w:p>
        </w:tc>
        <w:tc>
          <w:tcPr>
            <w:tcW w:w="785" w:type="pct"/>
            <w:tcBorders>
              <w:top w:val="single" w:sz="4" w:space="0" w:color="auto"/>
              <w:left w:val="single" w:sz="4" w:space="0" w:color="auto"/>
              <w:bottom w:val="single" w:sz="4" w:space="0" w:color="auto"/>
              <w:right w:val="single" w:sz="4" w:space="0" w:color="auto"/>
            </w:tcBorders>
          </w:tcPr>
          <w:p w14:paraId="797BA6F2"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Municipality budget</w:t>
            </w:r>
          </w:p>
        </w:tc>
      </w:tr>
      <w:tr w:rsidR="006B1EC9" w:rsidRPr="006B1EC9" w14:paraId="073C477C" w14:textId="77777777" w:rsidTr="0075391D">
        <w:trPr>
          <w:trHeight w:val="373"/>
        </w:trPr>
        <w:tc>
          <w:tcPr>
            <w:tcW w:w="696" w:type="pct"/>
            <w:tcBorders>
              <w:top w:val="single" w:sz="4" w:space="0" w:color="auto"/>
              <w:left w:val="single" w:sz="4" w:space="0" w:color="auto"/>
              <w:bottom w:val="single" w:sz="4" w:space="0" w:color="auto"/>
              <w:right w:val="single" w:sz="4" w:space="0" w:color="auto"/>
            </w:tcBorders>
            <w:vAlign w:val="center"/>
          </w:tcPr>
          <w:p w14:paraId="4EDDFB3C" w14:textId="29AA5821"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lang w:eastAsia="mk-MK"/>
                <w14:ligatures w14:val="none"/>
              </w:rPr>
              <w:t xml:space="preserve">Waste management </w:t>
            </w:r>
            <w:r w:rsidR="008A27F8">
              <w:rPr>
                <w:rFonts w:ascii="Calibri" w:eastAsia="Calibri" w:hAnsi="Calibri" w:cs="Calibri"/>
                <w:kern w:val="0"/>
                <w:sz w:val="20"/>
                <w:szCs w:val="20"/>
                <w:lang w:eastAsia="mk-MK"/>
                <w14:ligatures w14:val="none"/>
              </w:rPr>
              <w:t>P</w:t>
            </w:r>
            <w:r w:rsidRPr="006B1EC9">
              <w:rPr>
                <w:rFonts w:ascii="Calibri" w:eastAsia="Calibri" w:hAnsi="Calibri" w:cs="Calibri"/>
                <w:kern w:val="0"/>
                <w:sz w:val="20"/>
                <w:szCs w:val="20"/>
                <w:lang w:eastAsia="mk-MK"/>
                <w14:ligatures w14:val="none"/>
              </w:rPr>
              <w:t>lan</w:t>
            </w:r>
          </w:p>
        </w:tc>
        <w:tc>
          <w:tcPr>
            <w:tcW w:w="786" w:type="pct"/>
            <w:tcBorders>
              <w:top w:val="single" w:sz="4" w:space="0" w:color="auto"/>
              <w:left w:val="single" w:sz="4" w:space="0" w:color="auto"/>
              <w:bottom w:val="single" w:sz="4" w:space="0" w:color="auto"/>
              <w:right w:val="single" w:sz="4" w:space="0" w:color="auto"/>
            </w:tcBorders>
            <w:vAlign w:val="center"/>
          </w:tcPr>
          <w:p w14:paraId="34FC0FDA" w14:textId="77777777" w:rsidR="006B1EC9" w:rsidRPr="006B1EC9" w:rsidRDefault="006B1EC9" w:rsidP="006B1EC9">
            <w:pPr>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w:t>
            </w:r>
          </w:p>
          <w:p w14:paraId="44F8FCFB" w14:textId="77777777" w:rsidR="006B1EC9" w:rsidRPr="006B1EC9" w:rsidRDefault="006B1EC9" w:rsidP="006B1EC9">
            <w:pPr>
              <w:spacing w:after="0"/>
              <w:rPr>
                <w:rFonts w:ascii="Calibri" w:eastAsia="Calibri" w:hAnsi="Calibri" w:cs="Calibri"/>
                <w:kern w:val="0"/>
                <w:sz w:val="20"/>
                <w:szCs w:val="20"/>
                <w:lang w:val="en-GB" w:eastAsia="fr-FR"/>
                <w14:ligatures w14:val="none"/>
              </w:rPr>
            </w:pPr>
          </w:p>
        </w:tc>
        <w:tc>
          <w:tcPr>
            <w:tcW w:w="993" w:type="pct"/>
            <w:tcBorders>
              <w:top w:val="single" w:sz="4" w:space="0" w:color="auto"/>
              <w:left w:val="single" w:sz="4" w:space="0" w:color="auto"/>
              <w:bottom w:val="single" w:sz="4" w:space="0" w:color="auto"/>
              <w:right w:val="single" w:sz="4" w:space="0" w:color="auto"/>
            </w:tcBorders>
            <w:vAlign w:val="center"/>
          </w:tcPr>
          <w:p w14:paraId="1F0DFA68" w14:textId="77777777"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Overview of the waste management plan and including of the extended part of the facility</w:t>
            </w:r>
          </w:p>
        </w:tc>
        <w:tc>
          <w:tcPr>
            <w:tcW w:w="827" w:type="pct"/>
            <w:tcBorders>
              <w:top w:val="single" w:sz="4" w:space="0" w:color="auto"/>
              <w:left w:val="single" w:sz="4" w:space="0" w:color="auto"/>
              <w:bottom w:val="single" w:sz="4" w:space="0" w:color="auto"/>
              <w:right w:val="single" w:sz="4" w:space="0" w:color="auto"/>
            </w:tcBorders>
            <w:vAlign w:val="center"/>
          </w:tcPr>
          <w:p w14:paraId="764C3DB9" w14:textId="77777777" w:rsidR="006B1EC9" w:rsidRPr="006B1EC9" w:rsidRDefault="006B1EC9" w:rsidP="006B1EC9">
            <w:pPr>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Before the start of the operation of the reconstructed part of the facility</w:t>
            </w:r>
          </w:p>
          <w:p w14:paraId="65E8C928" w14:textId="77777777" w:rsidR="006B1EC9" w:rsidRPr="006B1EC9" w:rsidRDefault="006B1EC9" w:rsidP="006B1EC9">
            <w:pPr>
              <w:spacing w:after="0"/>
              <w:rPr>
                <w:rFonts w:ascii="Calibri" w:eastAsia="Calibri" w:hAnsi="Calibri" w:cs="Calibri"/>
                <w:kern w:val="0"/>
                <w:sz w:val="20"/>
                <w:szCs w:val="20"/>
                <w:lang w:val="en-GB" w:eastAsia="fr-FR"/>
                <w14:ligatures w14:val="none"/>
              </w:rPr>
            </w:pPr>
          </w:p>
        </w:tc>
        <w:tc>
          <w:tcPr>
            <w:tcW w:w="913" w:type="pct"/>
            <w:tcBorders>
              <w:top w:val="single" w:sz="4" w:space="0" w:color="auto"/>
              <w:left w:val="single" w:sz="4" w:space="0" w:color="auto"/>
              <w:bottom w:val="single" w:sz="4" w:space="0" w:color="auto"/>
              <w:right w:val="single" w:sz="4" w:space="0" w:color="auto"/>
            </w:tcBorders>
            <w:vAlign w:val="center"/>
          </w:tcPr>
          <w:p w14:paraId="2E79F38D" w14:textId="77777777" w:rsidR="006B1EC9" w:rsidRPr="006B1EC9" w:rsidRDefault="006B1EC9" w:rsidP="006B1EC9">
            <w:pPr>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Representatives from the Municipality </w:t>
            </w:r>
          </w:p>
          <w:p w14:paraId="178130E8" w14:textId="77777777" w:rsidR="006B1EC9" w:rsidRPr="006B1EC9" w:rsidRDefault="006B1EC9" w:rsidP="006B1EC9">
            <w:pPr>
              <w:suppressAutoHyphens/>
              <w:autoSpaceDE w:val="0"/>
              <w:autoSpaceDN w:val="0"/>
              <w:adjustRightInd w:val="0"/>
              <w:spacing w:before="60"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Communal inspector </w:t>
            </w:r>
          </w:p>
          <w:p w14:paraId="523DEF19" w14:textId="77777777"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Responsible persons employed in the facility</w:t>
            </w:r>
          </w:p>
        </w:tc>
        <w:tc>
          <w:tcPr>
            <w:tcW w:w="785" w:type="pct"/>
            <w:tcBorders>
              <w:top w:val="single" w:sz="4" w:space="0" w:color="auto"/>
              <w:left w:val="single" w:sz="4" w:space="0" w:color="auto"/>
              <w:bottom w:val="single" w:sz="4" w:space="0" w:color="auto"/>
              <w:right w:val="single" w:sz="4" w:space="0" w:color="auto"/>
            </w:tcBorders>
            <w:vAlign w:val="center"/>
          </w:tcPr>
          <w:p w14:paraId="2D0A827A" w14:textId="77777777" w:rsidR="006B1EC9" w:rsidRPr="006B1EC9" w:rsidRDefault="006B1EC9" w:rsidP="006B1EC9">
            <w:pPr>
              <w:autoSpaceDE w:val="0"/>
              <w:autoSpaceDN w:val="0"/>
              <w:adjustRightInd w:val="0"/>
              <w:spacing w:after="0" w:line="240" w:lineRule="auto"/>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Municipality budget</w:t>
            </w:r>
          </w:p>
        </w:tc>
      </w:tr>
    </w:tbl>
    <w:p w14:paraId="2E8F0643" w14:textId="77777777" w:rsidR="006B1EC9" w:rsidRPr="006B1EC9" w:rsidRDefault="006B1EC9" w:rsidP="006B1EC9">
      <w:pPr>
        <w:spacing w:after="0"/>
        <w:rPr>
          <w:rFonts w:ascii="Calibri" w:eastAsia="Calibri" w:hAnsi="Calibri" w:cs="Times New Roman"/>
          <w:kern w:val="0"/>
          <w14:ligatures w14:val="none"/>
        </w:rPr>
        <w:sectPr w:rsidR="006B1EC9" w:rsidRPr="006B1EC9" w:rsidSect="0075391D">
          <w:pgSz w:w="16840" w:h="11907" w:orient="landscape" w:code="9"/>
          <w:pgMar w:top="1440" w:right="1440" w:bottom="1440" w:left="1440" w:header="709" w:footer="709" w:gutter="0"/>
          <w:cols w:space="708"/>
          <w:docGrid w:linePitch="360"/>
        </w:sectPr>
      </w:pPr>
    </w:p>
    <w:p w14:paraId="628940DB" w14:textId="176C50B8" w:rsidR="006B1EC9" w:rsidRPr="006B1EC9" w:rsidRDefault="006B1EC9" w:rsidP="006B1EC9">
      <w:pPr>
        <w:numPr>
          <w:ilvl w:val="3"/>
          <w:numId w:val="9"/>
        </w:numPr>
        <w:spacing w:after="0"/>
        <w:ind w:left="426"/>
        <w:contextualSpacing/>
        <w:rPr>
          <w:rFonts w:ascii="Calibri" w:eastAsia="Calibri" w:hAnsi="Calibri" w:cs="Calibri"/>
          <w:b/>
          <w:bCs/>
          <w:kern w:val="0"/>
          <w:lang w:val="en-GB"/>
          <w14:ligatures w14:val="none"/>
        </w:rPr>
      </w:pPr>
      <w:bookmarkStart w:id="46" w:name="_Toc121479251"/>
    </w:p>
    <w:p w14:paraId="468A0D7D" w14:textId="77777777" w:rsidR="006B1EC9" w:rsidRPr="006B1EC9" w:rsidRDefault="006B1EC9" w:rsidP="006B1EC9">
      <w:pPr>
        <w:ind w:left="426"/>
        <w:contextualSpacing/>
        <w:rPr>
          <w:rFonts w:ascii="Calibri" w:eastAsia="Calibri" w:hAnsi="Calibri" w:cs="Calibri"/>
          <w:i/>
          <w:iCs/>
          <w:kern w:val="0"/>
          <w14:ligatures w14:val="none"/>
        </w:rPr>
        <w:sectPr w:rsidR="006B1EC9" w:rsidRPr="006B1EC9" w:rsidSect="0075391D">
          <w:pgSz w:w="11907" w:h="16840" w:code="9"/>
          <w:pgMar w:top="1440" w:right="1440" w:bottom="1440" w:left="1440" w:header="709" w:footer="709" w:gutter="0"/>
          <w:cols w:space="708"/>
          <w:docGrid w:linePitch="360"/>
        </w:sectPr>
      </w:pPr>
      <w:r w:rsidRPr="006B1EC9">
        <w:rPr>
          <w:rFonts w:ascii="Calibri" w:eastAsia="Calibri" w:hAnsi="Calibri" w:cs="Calibri"/>
          <w:b/>
          <w:bCs/>
          <w:kern w:val="0"/>
          <w14:ligatures w14:val="none"/>
        </w:rPr>
        <w:t xml:space="preserve"> </w:t>
      </w:r>
      <w:bookmarkEnd w:id="46"/>
    </w:p>
    <w:p w14:paraId="39345EE2" w14:textId="77777777" w:rsidR="006B1EC9" w:rsidRPr="006B1EC9" w:rsidRDefault="006B1EC9" w:rsidP="006B1EC9">
      <w:pPr>
        <w:spacing w:after="0"/>
        <w:rPr>
          <w:rFonts w:ascii="Calibri" w:eastAsia="Calibri" w:hAnsi="Calibri" w:cs="Calibri"/>
          <w:b/>
          <w:bCs/>
          <w:kern w:val="0"/>
          <w14:ligatures w14:val="none"/>
        </w:rPr>
      </w:pPr>
      <w:bookmarkStart w:id="47" w:name="_Toc39176312"/>
      <w:bookmarkStart w:id="48" w:name="_Toc121479252"/>
      <w:bookmarkStart w:id="49" w:name="_Toc146091580"/>
      <w:bookmarkStart w:id="50" w:name="_Ref39176223"/>
      <w:bookmarkStart w:id="51" w:name="_Toc39176313"/>
      <w:r w:rsidRPr="006B1EC9">
        <w:rPr>
          <w:rFonts w:ascii="Calibri" w:eastAsia="Calibri" w:hAnsi="Calibri" w:cs="Calibri"/>
          <w:b/>
          <w:bCs/>
          <w:kern w:val="0"/>
          <w14:ligatures w14:val="none"/>
        </w:rPr>
        <w:lastRenderedPageBreak/>
        <w:t xml:space="preserve">Annex </w:t>
      </w:r>
      <w:r w:rsidRPr="006B1EC9">
        <w:rPr>
          <w:rFonts w:ascii="Calibri" w:eastAsia="Calibri" w:hAnsi="Calibri" w:cs="Calibri"/>
          <w:b/>
          <w:bCs/>
          <w:kern w:val="0"/>
          <w14:ligatures w14:val="none"/>
        </w:rPr>
        <w:fldChar w:fldCharType="begin"/>
      </w:r>
      <w:r w:rsidRPr="006B1EC9">
        <w:rPr>
          <w:rFonts w:ascii="Calibri" w:eastAsia="Calibri" w:hAnsi="Calibri" w:cs="Calibri"/>
          <w:b/>
          <w:bCs/>
          <w:kern w:val="0"/>
          <w14:ligatures w14:val="none"/>
        </w:rPr>
        <w:instrText xml:space="preserve"> SEQ Annex \* ROMAN </w:instrText>
      </w:r>
      <w:r w:rsidRPr="006B1EC9">
        <w:rPr>
          <w:rFonts w:ascii="Calibri" w:eastAsia="Calibri" w:hAnsi="Calibri" w:cs="Calibri"/>
          <w:b/>
          <w:bCs/>
          <w:kern w:val="0"/>
          <w14:ligatures w14:val="none"/>
        </w:rPr>
        <w:fldChar w:fldCharType="separate"/>
      </w:r>
      <w:r w:rsidRPr="006B1EC9">
        <w:rPr>
          <w:rFonts w:ascii="Calibri" w:eastAsia="Calibri" w:hAnsi="Calibri" w:cs="Calibri"/>
          <w:b/>
          <w:bCs/>
          <w:noProof/>
          <w:kern w:val="0"/>
          <w14:ligatures w14:val="none"/>
        </w:rPr>
        <w:t>I</w:t>
      </w:r>
      <w:r w:rsidRPr="006B1EC9">
        <w:rPr>
          <w:rFonts w:ascii="Calibri" w:eastAsia="Calibri" w:hAnsi="Calibri" w:cs="Calibri"/>
          <w:b/>
          <w:bCs/>
          <w:kern w:val="0"/>
          <w14:ligatures w14:val="none"/>
        </w:rPr>
        <w:fldChar w:fldCharType="end"/>
      </w:r>
      <w:r w:rsidRPr="006B1EC9">
        <w:rPr>
          <w:rFonts w:ascii="Calibri" w:eastAsia="Calibri" w:hAnsi="Calibri" w:cs="Calibri"/>
          <w:b/>
          <w:bCs/>
          <w:kern w:val="0"/>
          <w14:ligatures w14:val="none"/>
        </w:rPr>
        <w:t>: Form for submitting comments</w:t>
      </w:r>
      <w:bookmarkEnd w:id="47"/>
      <w:bookmarkEnd w:id="48"/>
      <w:bookmarkEnd w:id="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806"/>
        <w:gridCol w:w="4633"/>
      </w:tblGrid>
      <w:tr w:rsidR="006B1EC9" w:rsidRPr="00671058" w14:paraId="7B6BA004" w14:textId="77777777" w:rsidTr="006B1EC9">
        <w:trPr>
          <w:trHeight w:val="2717"/>
          <w:jc w:val="center"/>
        </w:trPr>
        <w:tc>
          <w:tcPr>
            <w:tcW w:w="9017" w:type="dxa"/>
            <w:gridSpan w:val="3"/>
            <w:shd w:val="clear" w:color="auto" w:fill="FFFFFF"/>
          </w:tcPr>
          <w:p w14:paraId="2928E237" w14:textId="77777777" w:rsidR="006B1EC9" w:rsidRPr="006B1EC9" w:rsidRDefault="006B1EC9" w:rsidP="006B1EC9">
            <w:pPr>
              <w:spacing w:after="0"/>
              <w:jc w:val="center"/>
              <w:rPr>
                <w:rFonts w:ascii="Calibri" w:eastAsia="Calibri" w:hAnsi="Calibri" w:cs="Calibri"/>
                <w:b/>
                <w:bCs/>
                <w:i/>
                <w:iCs/>
                <w:kern w:val="0"/>
                <w:sz w:val="18"/>
                <w:szCs w:val="18"/>
                <w14:ligatures w14:val="none"/>
              </w:rPr>
            </w:pPr>
            <w:r w:rsidRPr="006B1EC9">
              <w:rPr>
                <w:rFonts w:ascii="Calibri" w:eastAsia="Calibri" w:hAnsi="Calibri" w:cs="Calibri"/>
                <w:b/>
                <w:bCs/>
                <w:kern w:val="0"/>
                <w:sz w:val="18"/>
                <w:szCs w:val="18"/>
                <w14:ligatures w14:val="none"/>
              </w:rPr>
              <w:t>Form for submitting comments and suggestions for ESMP Checklist for the project “Second Social Services Improvement Project (P</w:t>
            </w:r>
            <w:proofErr w:type="gramStart"/>
            <w:r w:rsidRPr="006B1EC9">
              <w:rPr>
                <w:rFonts w:ascii="Calibri" w:eastAsia="Calibri" w:hAnsi="Calibri" w:cs="Calibri"/>
                <w:b/>
                <w:bCs/>
                <w:kern w:val="0"/>
                <w:sz w:val="18"/>
                <w:szCs w:val="18"/>
                <w14:ligatures w14:val="none"/>
              </w:rPr>
              <w:t>180350)“</w:t>
            </w:r>
            <w:proofErr w:type="gramEnd"/>
          </w:p>
          <w:p w14:paraId="207B10DA" w14:textId="77777777" w:rsidR="006B1EC9" w:rsidRPr="006B1EC9" w:rsidRDefault="006B1EC9" w:rsidP="006B1EC9">
            <w:pPr>
              <w:spacing w:after="0"/>
              <w:jc w:val="both"/>
              <w:rPr>
                <w:rFonts w:ascii="Calibri" w:eastAsia="Calibri" w:hAnsi="Calibri" w:cs="Calibri"/>
                <w:b/>
                <w:bCs/>
                <w:kern w:val="0"/>
                <w:sz w:val="18"/>
                <w:szCs w:val="18"/>
                <w:lang w:val="en-GB"/>
                <w14:ligatures w14:val="none"/>
              </w:rPr>
            </w:pPr>
            <w:r w:rsidRPr="006B1EC9">
              <w:rPr>
                <w:rFonts w:ascii="Calibri" w:eastAsia="Calibri" w:hAnsi="Calibri" w:cs="Calibri"/>
                <w:b/>
                <w:bCs/>
                <w:kern w:val="0"/>
                <w:sz w:val="18"/>
                <w:szCs w:val="18"/>
                <w14:ligatures w14:val="none"/>
              </w:rPr>
              <w:t>Main description of the project</w:t>
            </w:r>
          </w:p>
          <w:p w14:paraId="2C424FDE" w14:textId="77777777" w:rsidR="006B1EC9" w:rsidRPr="006B1EC9" w:rsidRDefault="006B1EC9" w:rsidP="006B1EC9">
            <w:pPr>
              <w:spacing w:after="0"/>
              <w:jc w:val="both"/>
              <w:rPr>
                <w:rFonts w:ascii="Calibri" w:eastAsia="Calibri" w:hAnsi="Calibri" w:cs="Calibri"/>
                <w:b/>
                <w:bCs/>
                <w:kern w:val="0"/>
                <w:sz w:val="16"/>
                <w:szCs w:val="16"/>
                <w14:ligatures w14:val="none"/>
              </w:rPr>
            </w:pPr>
          </w:p>
          <w:p w14:paraId="06FEB4DE" w14:textId="77777777" w:rsidR="006B1EC9" w:rsidRPr="006B1EC9" w:rsidRDefault="006B1EC9" w:rsidP="006B1EC9">
            <w:pPr>
              <w:spacing w:after="0"/>
              <w:jc w:val="both"/>
              <w:rPr>
                <w:rFonts w:ascii="Calibri" w:eastAsia="Calibri" w:hAnsi="Calibri" w:cs="Calibri"/>
                <w:b/>
                <w:bCs/>
                <w:kern w:val="0"/>
                <w:sz w:val="16"/>
                <w:szCs w:val="16"/>
                <w14:ligatures w14:val="none"/>
              </w:rPr>
            </w:pPr>
          </w:p>
          <w:p w14:paraId="746D6B7B" w14:textId="77777777" w:rsidR="006B1EC9" w:rsidRPr="006B1EC9" w:rsidRDefault="006B1EC9" w:rsidP="006B1EC9">
            <w:pPr>
              <w:spacing w:after="0"/>
              <w:jc w:val="both"/>
              <w:rPr>
                <w:rFonts w:ascii="Calibri" w:eastAsia="Calibri" w:hAnsi="Calibri" w:cs="Calibri"/>
                <w:b/>
                <w:bCs/>
                <w:kern w:val="0"/>
                <w:sz w:val="16"/>
                <w:szCs w:val="16"/>
                <w14:ligatures w14:val="none"/>
              </w:rPr>
            </w:pPr>
          </w:p>
          <w:p w14:paraId="24C14EC9" w14:textId="77777777" w:rsidR="006B1EC9" w:rsidRPr="006B1EC9" w:rsidRDefault="006B1EC9" w:rsidP="006B1EC9">
            <w:pPr>
              <w:spacing w:after="0"/>
              <w:jc w:val="both"/>
              <w:rPr>
                <w:rFonts w:ascii="Calibri" w:eastAsia="Calibri" w:hAnsi="Calibri" w:cs="Calibri"/>
                <w:b/>
                <w:bCs/>
                <w:kern w:val="0"/>
                <w:sz w:val="16"/>
                <w:szCs w:val="16"/>
                <w14:ligatures w14:val="none"/>
              </w:rPr>
            </w:pPr>
          </w:p>
          <w:p w14:paraId="26F84DA9" w14:textId="77777777" w:rsidR="006B1EC9" w:rsidRPr="006B1EC9" w:rsidRDefault="006B1EC9" w:rsidP="006B1EC9">
            <w:pPr>
              <w:spacing w:after="0"/>
              <w:jc w:val="both"/>
              <w:rPr>
                <w:rFonts w:ascii="Calibri" w:eastAsia="Calibri" w:hAnsi="Calibri" w:cs="Calibri"/>
                <w:b/>
                <w:bCs/>
                <w:kern w:val="0"/>
                <w:sz w:val="16"/>
                <w:szCs w:val="16"/>
                <w14:ligatures w14:val="none"/>
              </w:rPr>
            </w:pPr>
          </w:p>
          <w:p w14:paraId="1EC821AA" w14:textId="77777777" w:rsidR="006B1EC9" w:rsidRPr="006B1EC9" w:rsidRDefault="006B1EC9" w:rsidP="006B1EC9">
            <w:pPr>
              <w:spacing w:after="0"/>
              <w:jc w:val="both"/>
              <w:rPr>
                <w:rFonts w:ascii="Calibri" w:eastAsia="Calibri" w:hAnsi="Calibri" w:cs="Calibri"/>
                <w:b/>
                <w:bCs/>
                <w:kern w:val="0"/>
                <w:sz w:val="16"/>
                <w:szCs w:val="16"/>
                <w14:ligatures w14:val="none"/>
              </w:rPr>
            </w:pPr>
          </w:p>
          <w:p w14:paraId="7EC0455B" w14:textId="77777777" w:rsidR="006B1EC9" w:rsidRPr="006B1EC9" w:rsidRDefault="006B1EC9" w:rsidP="006B1EC9">
            <w:pPr>
              <w:spacing w:after="0"/>
              <w:jc w:val="both"/>
              <w:rPr>
                <w:rFonts w:ascii="Calibri" w:eastAsia="Calibri" w:hAnsi="Calibri" w:cs="Calibri"/>
                <w:b/>
                <w:bCs/>
                <w:kern w:val="0"/>
                <w:sz w:val="16"/>
                <w:szCs w:val="16"/>
                <w14:ligatures w14:val="none"/>
              </w:rPr>
            </w:pPr>
          </w:p>
          <w:p w14:paraId="3131A2A7" w14:textId="77777777" w:rsidR="006B1EC9" w:rsidRPr="006B1EC9" w:rsidRDefault="006B1EC9" w:rsidP="006B1EC9">
            <w:pPr>
              <w:spacing w:after="0"/>
              <w:jc w:val="both"/>
              <w:rPr>
                <w:rFonts w:ascii="Calibri" w:eastAsia="Calibri" w:hAnsi="Calibri" w:cs="Calibri"/>
                <w:b/>
                <w:bCs/>
                <w:kern w:val="0"/>
                <w:sz w:val="16"/>
                <w:szCs w:val="16"/>
                <w14:ligatures w14:val="none"/>
              </w:rPr>
            </w:pPr>
          </w:p>
          <w:p w14:paraId="5839BE67" w14:textId="77777777" w:rsidR="006B1EC9" w:rsidRPr="006B1EC9" w:rsidRDefault="006B1EC9" w:rsidP="006B1EC9">
            <w:pPr>
              <w:spacing w:after="0"/>
              <w:jc w:val="both"/>
              <w:rPr>
                <w:rFonts w:ascii="Calibri" w:eastAsia="Calibri" w:hAnsi="Calibri" w:cs="Calibri"/>
                <w:b/>
                <w:bCs/>
                <w:kern w:val="0"/>
                <w:sz w:val="16"/>
                <w:szCs w:val="16"/>
                <w:lang w:val="en-GB"/>
                <w14:ligatures w14:val="none"/>
              </w:rPr>
            </w:pPr>
            <w:r w:rsidRPr="006B1EC9">
              <w:rPr>
                <w:rFonts w:ascii="Calibri" w:eastAsia="Calibri" w:hAnsi="Calibri" w:cs="Calibri"/>
                <w:b/>
                <w:bCs/>
                <w:kern w:val="0"/>
                <w:sz w:val="16"/>
                <w:szCs w:val="16"/>
                <w14:ligatures w14:val="none"/>
              </w:rPr>
              <w:t>Electronic version of the ESMP Checklist for the project “Second Social Services Improvement Project (P180350) “is available on the following web pages:</w:t>
            </w:r>
          </w:p>
          <w:p w14:paraId="3A4A582D" w14:textId="77777777" w:rsidR="006B1EC9" w:rsidRPr="00671058" w:rsidRDefault="006B1EC9" w:rsidP="006B1EC9">
            <w:pPr>
              <w:numPr>
                <w:ilvl w:val="0"/>
                <w:numId w:val="19"/>
              </w:numPr>
              <w:spacing w:after="0" w:line="276" w:lineRule="auto"/>
              <w:contextualSpacing/>
              <w:jc w:val="both"/>
              <w:rPr>
                <w:rFonts w:ascii="Calibri" w:eastAsia="Calibri" w:hAnsi="Calibri" w:cs="Calibri"/>
                <w:kern w:val="0"/>
                <w:sz w:val="18"/>
                <w:szCs w:val="18"/>
                <w:lang w:val="de-DE"/>
                <w14:ligatures w14:val="none"/>
              </w:rPr>
            </w:pPr>
            <w:r w:rsidRPr="00671058">
              <w:rPr>
                <w:rFonts w:ascii="Calibri" w:eastAsia="Calibri" w:hAnsi="Calibri" w:cs="Calibri"/>
                <w:kern w:val="0"/>
                <w:sz w:val="18"/>
                <w:szCs w:val="18"/>
                <w:lang w:val="de-DE"/>
                <w14:ligatures w14:val="none"/>
              </w:rPr>
              <w:t xml:space="preserve">MLSP: </w:t>
            </w:r>
            <w:hyperlink r:id="rId12" w:history="1">
              <w:r w:rsidRPr="00671058">
                <w:rPr>
                  <w:rFonts w:ascii="Calibri" w:eastAsia="Calibri" w:hAnsi="Calibri" w:cs="Calibri"/>
                  <w:color w:val="0563C1"/>
                  <w:kern w:val="0"/>
                  <w:u w:val="single"/>
                  <w:lang w:val="de-DE"/>
                  <w14:ligatures w14:val="none"/>
                </w:rPr>
                <w:t xml:space="preserve"> </w:t>
              </w:r>
              <w:r w:rsidRPr="00671058">
                <w:rPr>
                  <w:rFonts w:ascii="Calibri" w:eastAsia="Calibri" w:hAnsi="Calibri" w:cs="Calibri"/>
                  <w:color w:val="0563C1"/>
                  <w:kern w:val="0"/>
                  <w:sz w:val="18"/>
                  <w:szCs w:val="18"/>
                  <w:u w:val="single"/>
                  <w:lang w:val="de-DE"/>
                  <w14:ligatures w14:val="none"/>
                </w:rPr>
                <w:t>https://www.mtsp.gov.mk//</w:t>
              </w:r>
            </w:hyperlink>
          </w:p>
          <w:p w14:paraId="51257942" w14:textId="77777777" w:rsidR="006B1EC9" w:rsidRPr="00671058" w:rsidRDefault="006B1EC9" w:rsidP="006B1EC9">
            <w:pPr>
              <w:numPr>
                <w:ilvl w:val="0"/>
                <w:numId w:val="19"/>
              </w:numPr>
              <w:spacing w:after="0" w:line="276" w:lineRule="auto"/>
              <w:contextualSpacing/>
              <w:jc w:val="both"/>
              <w:rPr>
                <w:rFonts w:ascii="Calibri" w:eastAsia="Calibri" w:hAnsi="Calibri" w:cs="Calibri"/>
                <w:kern w:val="0"/>
                <w:sz w:val="18"/>
                <w:szCs w:val="18"/>
                <w:lang w:val="de-DE"/>
                <w14:ligatures w14:val="none"/>
              </w:rPr>
            </w:pPr>
            <w:r w:rsidRPr="00671058">
              <w:rPr>
                <w:rFonts w:ascii="Calibri" w:eastAsia="Calibri" w:hAnsi="Calibri" w:cs="Calibri"/>
                <w:kern w:val="0"/>
                <w:sz w:val="18"/>
                <w:szCs w:val="18"/>
                <w:lang w:val="de-DE"/>
                <w14:ligatures w14:val="none"/>
              </w:rPr>
              <w:t xml:space="preserve">PMU:    </w:t>
            </w:r>
            <w:hyperlink r:id="rId13" w:history="1">
              <w:r w:rsidRPr="00671058">
                <w:rPr>
                  <w:rFonts w:ascii="Calibri" w:eastAsia="Calibri" w:hAnsi="Calibri" w:cs="Calibri"/>
                  <w:color w:val="0563C1"/>
                  <w:kern w:val="0"/>
                  <w:sz w:val="18"/>
                  <w:szCs w:val="18"/>
                  <w:u w:val="single"/>
                  <w:lang w:val="de-DE"/>
                  <w14:ligatures w14:val="none"/>
                </w:rPr>
                <w:t>https://www.ssip.mk/</w:t>
              </w:r>
            </w:hyperlink>
          </w:p>
          <w:p w14:paraId="25A9BAAF" w14:textId="77777777" w:rsidR="006B1EC9" w:rsidRPr="00671058" w:rsidRDefault="006B1EC9" w:rsidP="006B1EC9">
            <w:pPr>
              <w:shd w:val="clear" w:color="auto" w:fill="FFFFFF"/>
              <w:spacing w:after="0"/>
              <w:jc w:val="center"/>
              <w:rPr>
                <w:rFonts w:ascii="Calibri" w:eastAsia="Calibri" w:hAnsi="Calibri" w:cs="Calibri"/>
                <w:b/>
                <w:bCs/>
                <w:kern w:val="0"/>
                <w:sz w:val="18"/>
                <w:szCs w:val="18"/>
                <w:lang w:val="de-DE"/>
                <w14:ligatures w14:val="none"/>
              </w:rPr>
            </w:pPr>
          </w:p>
        </w:tc>
      </w:tr>
      <w:tr w:rsidR="006B1EC9" w:rsidRPr="006B1EC9" w14:paraId="396F77E3" w14:textId="77777777" w:rsidTr="006B1EC9">
        <w:trPr>
          <w:trHeight w:val="736"/>
          <w:jc w:val="center"/>
        </w:trPr>
        <w:tc>
          <w:tcPr>
            <w:tcW w:w="2578" w:type="dxa"/>
            <w:shd w:val="clear" w:color="auto" w:fill="F2F2F2"/>
          </w:tcPr>
          <w:p w14:paraId="6AE6AE7D" w14:textId="77777777" w:rsidR="006B1EC9" w:rsidRPr="006B1EC9" w:rsidRDefault="006B1EC9" w:rsidP="006B1EC9">
            <w:pPr>
              <w:spacing w:after="0"/>
              <w:rPr>
                <w:rFonts w:ascii="Calibri" w:eastAsia="Calibri" w:hAnsi="Calibri" w:cs="Calibri"/>
                <w:b/>
                <w:bCs/>
                <w:kern w:val="0"/>
                <w:sz w:val="18"/>
                <w:szCs w:val="18"/>
                <w:lang w:val="en-GB"/>
                <w14:ligatures w14:val="none"/>
              </w:rPr>
            </w:pPr>
            <w:r w:rsidRPr="006B1EC9">
              <w:rPr>
                <w:rFonts w:ascii="Calibri" w:eastAsia="Calibri" w:hAnsi="Calibri" w:cs="Calibri"/>
                <w:b/>
                <w:bCs/>
                <w:kern w:val="0"/>
                <w:sz w:val="18"/>
                <w:szCs w:val="18"/>
                <w14:ligatures w14:val="none"/>
              </w:rPr>
              <w:t>Name and surname of the person who provides comment*</w:t>
            </w:r>
          </w:p>
        </w:tc>
        <w:tc>
          <w:tcPr>
            <w:tcW w:w="6439" w:type="dxa"/>
            <w:gridSpan w:val="2"/>
            <w:shd w:val="clear" w:color="auto" w:fill="F2F2F2"/>
          </w:tcPr>
          <w:p w14:paraId="2EC0E720" w14:textId="77777777" w:rsidR="006B1EC9" w:rsidRPr="006B1EC9" w:rsidRDefault="006B1EC9" w:rsidP="006B1EC9">
            <w:pPr>
              <w:spacing w:after="0"/>
              <w:rPr>
                <w:rFonts w:ascii="Calibri" w:eastAsia="Calibri" w:hAnsi="Calibri" w:cs="Calibri"/>
                <w:kern w:val="0"/>
                <w:sz w:val="18"/>
                <w:szCs w:val="18"/>
                <w:lang w:val="en-GB"/>
                <w14:ligatures w14:val="none"/>
              </w:rPr>
            </w:pPr>
          </w:p>
        </w:tc>
      </w:tr>
      <w:tr w:rsidR="006B1EC9" w:rsidRPr="006B1EC9" w14:paraId="7C27E97C" w14:textId="77777777" w:rsidTr="006B1EC9">
        <w:trPr>
          <w:trHeight w:val="1134"/>
          <w:jc w:val="center"/>
        </w:trPr>
        <w:tc>
          <w:tcPr>
            <w:tcW w:w="2578" w:type="dxa"/>
            <w:shd w:val="clear" w:color="auto" w:fill="F2F2F2"/>
          </w:tcPr>
          <w:p w14:paraId="04572153" w14:textId="77777777" w:rsidR="006B1EC9" w:rsidRPr="006B1EC9" w:rsidRDefault="006B1EC9" w:rsidP="006B1EC9">
            <w:pPr>
              <w:spacing w:after="0"/>
              <w:rPr>
                <w:rFonts w:ascii="Calibri" w:eastAsia="Calibri" w:hAnsi="Calibri" w:cs="Calibri"/>
                <w:b/>
                <w:bCs/>
                <w:kern w:val="0"/>
                <w:sz w:val="18"/>
                <w:szCs w:val="18"/>
                <w:lang w:val="en-GB"/>
                <w14:ligatures w14:val="none"/>
              </w:rPr>
            </w:pPr>
            <w:r w:rsidRPr="006B1EC9">
              <w:rPr>
                <w:rFonts w:ascii="Calibri" w:eastAsia="Calibri" w:hAnsi="Calibri" w:cs="Calibri"/>
                <w:b/>
                <w:bCs/>
                <w:kern w:val="0"/>
                <w:sz w:val="18"/>
                <w:szCs w:val="18"/>
                <w14:ligatures w14:val="none"/>
              </w:rPr>
              <w:t>Contact information*</w:t>
            </w:r>
          </w:p>
          <w:p w14:paraId="1DA6292C" w14:textId="77777777" w:rsidR="006B1EC9" w:rsidRPr="006B1EC9" w:rsidRDefault="006B1EC9" w:rsidP="006B1EC9">
            <w:pPr>
              <w:spacing w:after="0"/>
              <w:rPr>
                <w:rFonts w:ascii="Calibri" w:eastAsia="Calibri" w:hAnsi="Calibri" w:cs="Calibri"/>
                <w:kern w:val="0"/>
                <w:sz w:val="18"/>
                <w:szCs w:val="18"/>
                <w:lang w:val="en-GB"/>
                <w14:ligatures w14:val="none"/>
              </w:rPr>
            </w:pPr>
          </w:p>
          <w:p w14:paraId="0A86436C" w14:textId="77777777" w:rsidR="006B1EC9" w:rsidRPr="006B1EC9" w:rsidRDefault="006B1EC9" w:rsidP="006B1EC9">
            <w:pPr>
              <w:spacing w:after="0"/>
              <w:rPr>
                <w:rFonts w:ascii="Calibri" w:eastAsia="Calibri" w:hAnsi="Calibri" w:cs="Calibri"/>
                <w:kern w:val="0"/>
                <w:sz w:val="18"/>
                <w:szCs w:val="18"/>
                <w:lang w:val="en-GB"/>
                <w14:ligatures w14:val="none"/>
              </w:rPr>
            </w:pPr>
          </w:p>
        </w:tc>
        <w:tc>
          <w:tcPr>
            <w:tcW w:w="6439" w:type="dxa"/>
            <w:gridSpan w:val="2"/>
            <w:shd w:val="clear" w:color="auto" w:fill="F2F2F2"/>
          </w:tcPr>
          <w:p w14:paraId="5BD52FD1" w14:textId="77777777" w:rsidR="006B1EC9" w:rsidRPr="006B1EC9" w:rsidRDefault="006B1EC9" w:rsidP="006B1EC9">
            <w:pPr>
              <w:spacing w:after="0"/>
              <w:rPr>
                <w:rFonts w:ascii="Calibri" w:eastAsia="Calibri" w:hAnsi="Calibri" w:cs="Calibri"/>
                <w:b/>
                <w:bCs/>
                <w:kern w:val="0"/>
                <w:sz w:val="18"/>
                <w:szCs w:val="18"/>
                <w:lang w:val="en-GB"/>
                <w14:ligatures w14:val="none"/>
              </w:rPr>
            </w:pPr>
            <w:r w:rsidRPr="006B1EC9">
              <w:rPr>
                <w:rFonts w:ascii="Calibri" w:eastAsia="Calibri" w:hAnsi="Calibri" w:cs="Calibri"/>
                <w:b/>
                <w:bCs/>
                <w:kern w:val="0"/>
                <w:sz w:val="18"/>
                <w:szCs w:val="18"/>
                <w14:ligatures w14:val="none"/>
              </w:rPr>
              <w:t>E-mail:</w:t>
            </w:r>
          </w:p>
          <w:p w14:paraId="1C985DDD" w14:textId="77777777" w:rsidR="006B1EC9" w:rsidRPr="006B1EC9" w:rsidRDefault="006B1EC9" w:rsidP="006B1EC9">
            <w:pPr>
              <w:spacing w:after="0"/>
              <w:rPr>
                <w:rFonts w:ascii="Calibri" w:eastAsia="Calibri" w:hAnsi="Calibri" w:cs="Calibri"/>
                <w:b/>
                <w:bCs/>
                <w:kern w:val="0"/>
                <w:sz w:val="18"/>
                <w:szCs w:val="18"/>
                <w:lang w:val="en-GB"/>
                <w14:ligatures w14:val="none"/>
              </w:rPr>
            </w:pPr>
          </w:p>
          <w:p w14:paraId="1C55A135" w14:textId="77777777" w:rsidR="006B1EC9" w:rsidRPr="006B1EC9" w:rsidRDefault="006B1EC9" w:rsidP="006B1EC9">
            <w:pPr>
              <w:spacing w:after="0"/>
              <w:rPr>
                <w:rFonts w:ascii="Calibri" w:eastAsia="Calibri" w:hAnsi="Calibri" w:cs="Calibri"/>
                <w:kern w:val="0"/>
                <w:sz w:val="18"/>
                <w:szCs w:val="18"/>
                <w:lang w:val="en-GB"/>
                <w14:ligatures w14:val="none"/>
              </w:rPr>
            </w:pPr>
            <w:r w:rsidRPr="006B1EC9">
              <w:rPr>
                <w:rFonts w:ascii="Calibri" w:eastAsia="Calibri" w:hAnsi="Calibri" w:cs="Calibri"/>
                <w:kern w:val="0"/>
                <w:sz w:val="18"/>
                <w:szCs w:val="18"/>
                <w14:ligatures w14:val="none"/>
              </w:rPr>
              <w:t>______________________________</w:t>
            </w:r>
          </w:p>
          <w:p w14:paraId="1C163164" w14:textId="77777777" w:rsidR="006B1EC9" w:rsidRPr="006B1EC9" w:rsidRDefault="006B1EC9" w:rsidP="006B1EC9">
            <w:pPr>
              <w:spacing w:after="0"/>
              <w:rPr>
                <w:rFonts w:ascii="Calibri" w:eastAsia="Calibri" w:hAnsi="Calibri" w:cs="Calibri"/>
                <w:b/>
                <w:bCs/>
                <w:kern w:val="0"/>
                <w:sz w:val="18"/>
                <w:szCs w:val="18"/>
                <w:lang w:val="en-GB"/>
                <w14:ligatures w14:val="none"/>
              </w:rPr>
            </w:pPr>
          </w:p>
          <w:p w14:paraId="1A719994" w14:textId="77777777" w:rsidR="006B1EC9" w:rsidRPr="006B1EC9" w:rsidRDefault="006B1EC9" w:rsidP="006B1EC9">
            <w:pPr>
              <w:spacing w:after="0"/>
              <w:rPr>
                <w:rFonts w:ascii="Calibri" w:eastAsia="Calibri" w:hAnsi="Calibri" w:cs="Calibri"/>
                <w:b/>
                <w:bCs/>
                <w:kern w:val="0"/>
                <w:sz w:val="18"/>
                <w:szCs w:val="18"/>
                <w:lang w:val="en-GB"/>
                <w14:ligatures w14:val="none"/>
              </w:rPr>
            </w:pPr>
            <w:r w:rsidRPr="006B1EC9">
              <w:rPr>
                <w:rFonts w:ascii="Calibri" w:eastAsia="Calibri" w:hAnsi="Calibri" w:cs="Calibri"/>
                <w:b/>
                <w:bCs/>
                <w:kern w:val="0"/>
                <w:sz w:val="18"/>
                <w:szCs w:val="18"/>
                <w14:ligatures w14:val="none"/>
              </w:rPr>
              <w:t>Phone:</w:t>
            </w:r>
          </w:p>
          <w:p w14:paraId="131D8ADA" w14:textId="77777777" w:rsidR="006B1EC9" w:rsidRPr="006B1EC9" w:rsidRDefault="006B1EC9" w:rsidP="006B1EC9">
            <w:pPr>
              <w:spacing w:after="0"/>
              <w:rPr>
                <w:rFonts w:ascii="Calibri" w:eastAsia="Calibri" w:hAnsi="Calibri" w:cs="Calibri"/>
                <w:b/>
                <w:bCs/>
                <w:kern w:val="0"/>
                <w:sz w:val="18"/>
                <w:szCs w:val="18"/>
                <w:lang w:val="en-GB"/>
                <w14:ligatures w14:val="none"/>
              </w:rPr>
            </w:pPr>
          </w:p>
          <w:p w14:paraId="6F6476A1" w14:textId="77777777" w:rsidR="006B1EC9" w:rsidRPr="006B1EC9" w:rsidRDefault="006B1EC9" w:rsidP="006B1EC9">
            <w:pPr>
              <w:spacing w:after="0"/>
              <w:rPr>
                <w:rFonts w:ascii="Calibri" w:eastAsia="Calibri" w:hAnsi="Calibri" w:cs="Calibri"/>
                <w:kern w:val="0"/>
                <w:sz w:val="18"/>
                <w:szCs w:val="18"/>
                <w:lang w:val="en-GB"/>
                <w14:ligatures w14:val="none"/>
              </w:rPr>
            </w:pPr>
            <w:r w:rsidRPr="006B1EC9">
              <w:rPr>
                <w:rFonts w:ascii="Calibri" w:eastAsia="Calibri" w:hAnsi="Calibri" w:cs="Calibri"/>
                <w:kern w:val="0"/>
                <w:sz w:val="18"/>
                <w:szCs w:val="18"/>
                <w14:ligatures w14:val="none"/>
              </w:rPr>
              <w:t>______________________________</w:t>
            </w:r>
          </w:p>
        </w:tc>
      </w:tr>
      <w:tr w:rsidR="006B1EC9" w:rsidRPr="006B1EC9" w14:paraId="758CC8D0" w14:textId="77777777" w:rsidTr="006B1EC9">
        <w:trPr>
          <w:trHeight w:val="661"/>
          <w:jc w:val="center"/>
        </w:trPr>
        <w:tc>
          <w:tcPr>
            <w:tcW w:w="9017" w:type="dxa"/>
            <w:gridSpan w:val="3"/>
            <w:shd w:val="clear" w:color="auto" w:fill="F2F2F2"/>
          </w:tcPr>
          <w:p w14:paraId="22352293" w14:textId="77777777" w:rsidR="006B1EC9" w:rsidRPr="006B1EC9" w:rsidRDefault="006B1EC9" w:rsidP="006B1EC9">
            <w:pPr>
              <w:spacing w:after="0"/>
              <w:rPr>
                <w:rFonts w:ascii="Calibri" w:eastAsia="Calibri" w:hAnsi="Calibri" w:cs="Calibri"/>
                <w:b/>
                <w:bCs/>
                <w:color w:val="000000"/>
                <w:kern w:val="0"/>
                <w:sz w:val="18"/>
                <w:szCs w:val="18"/>
                <w:lang w:val="en-GB"/>
                <w14:ligatures w14:val="none"/>
              </w:rPr>
            </w:pPr>
            <w:r w:rsidRPr="006B1EC9">
              <w:rPr>
                <w:rFonts w:ascii="Calibri" w:eastAsia="Calibri" w:hAnsi="Calibri" w:cs="Calibri"/>
                <w:b/>
                <w:bCs/>
                <w:color w:val="000000"/>
                <w:kern w:val="0"/>
                <w:sz w:val="18"/>
                <w:szCs w:val="18"/>
                <w14:ligatures w14:val="none"/>
              </w:rPr>
              <w:t xml:space="preserve">Comment on the ESMP </w:t>
            </w:r>
            <w:r w:rsidRPr="006B1EC9">
              <w:rPr>
                <w:rFonts w:ascii="Calibri" w:eastAsia="Calibri" w:hAnsi="Calibri" w:cs="Calibri"/>
                <w:b/>
                <w:bCs/>
                <w:kern w:val="0"/>
                <w:sz w:val="18"/>
                <w:szCs w:val="18"/>
                <w14:ligatures w14:val="none"/>
              </w:rPr>
              <w:t>Checklist</w:t>
            </w:r>
            <w:r w:rsidRPr="006B1EC9">
              <w:rPr>
                <w:rFonts w:ascii="Calibri" w:eastAsia="Calibri" w:hAnsi="Calibri" w:cs="Calibri"/>
                <w:b/>
                <w:bCs/>
                <w:color w:val="000000"/>
                <w:kern w:val="0"/>
                <w:sz w:val="18"/>
                <w:szCs w:val="18"/>
                <w14:ligatures w14:val="none"/>
              </w:rPr>
              <w:t>:</w:t>
            </w:r>
          </w:p>
          <w:p w14:paraId="6B7C23DD" w14:textId="77777777" w:rsidR="006B1EC9" w:rsidRPr="006B1EC9" w:rsidRDefault="006B1EC9" w:rsidP="006B1EC9">
            <w:pPr>
              <w:spacing w:after="0"/>
              <w:rPr>
                <w:rFonts w:ascii="Calibri" w:eastAsia="Calibri" w:hAnsi="Calibri" w:cs="Calibri"/>
                <w:color w:val="000000"/>
                <w:kern w:val="0"/>
                <w:sz w:val="18"/>
                <w:szCs w:val="18"/>
                <w:lang w:val="en-GB"/>
                <w14:ligatures w14:val="none"/>
              </w:rPr>
            </w:pPr>
          </w:p>
          <w:p w14:paraId="1478B38C" w14:textId="77777777" w:rsidR="006B1EC9" w:rsidRPr="006B1EC9" w:rsidRDefault="006B1EC9" w:rsidP="006B1EC9">
            <w:pPr>
              <w:spacing w:after="0"/>
              <w:rPr>
                <w:rFonts w:ascii="Calibri" w:eastAsia="Calibri" w:hAnsi="Calibri" w:cs="Calibri"/>
                <w:color w:val="000000"/>
                <w:kern w:val="0"/>
                <w:sz w:val="18"/>
                <w:szCs w:val="18"/>
                <w:lang w:val="en-GB"/>
                <w14:ligatures w14:val="none"/>
              </w:rPr>
            </w:pPr>
          </w:p>
        </w:tc>
      </w:tr>
      <w:tr w:rsidR="006B1EC9" w:rsidRPr="006B1EC9" w14:paraId="2EC15DB0" w14:textId="77777777" w:rsidTr="006B1EC9">
        <w:trPr>
          <w:trHeight w:val="912"/>
          <w:jc w:val="center"/>
        </w:trPr>
        <w:tc>
          <w:tcPr>
            <w:tcW w:w="4384" w:type="dxa"/>
            <w:gridSpan w:val="2"/>
            <w:shd w:val="clear" w:color="auto" w:fill="F2F2F2"/>
          </w:tcPr>
          <w:p w14:paraId="3500D44A" w14:textId="77777777" w:rsidR="006B1EC9" w:rsidRPr="006B1EC9" w:rsidRDefault="006B1EC9" w:rsidP="006B1EC9">
            <w:pPr>
              <w:spacing w:after="0"/>
              <w:rPr>
                <w:rFonts w:ascii="Calibri" w:eastAsia="Calibri" w:hAnsi="Calibri" w:cs="Calibri"/>
                <w:b/>
                <w:bCs/>
                <w:kern w:val="0"/>
                <w:sz w:val="18"/>
                <w:szCs w:val="18"/>
                <w:lang w:val="en-GB"/>
                <w14:ligatures w14:val="none"/>
              </w:rPr>
            </w:pPr>
            <w:r w:rsidRPr="006B1EC9">
              <w:rPr>
                <w:rFonts w:ascii="Calibri" w:eastAsia="Calibri" w:hAnsi="Calibri" w:cs="Calibri"/>
                <w:b/>
                <w:bCs/>
                <w:kern w:val="0"/>
                <w:sz w:val="18"/>
                <w:szCs w:val="18"/>
                <w14:ligatures w14:val="none"/>
              </w:rPr>
              <w:t>Signature</w:t>
            </w:r>
          </w:p>
          <w:p w14:paraId="7BDCF71E" w14:textId="77777777" w:rsidR="006B1EC9" w:rsidRPr="006B1EC9" w:rsidRDefault="006B1EC9" w:rsidP="006B1EC9">
            <w:pPr>
              <w:spacing w:after="0"/>
              <w:rPr>
                <w:rFonts w:ascii="Calibri" w:eastAsia="Calibri" w:hAnsi="Calibri" w:cs="Calibri"/>
                <w:kern w:val="0"/>
                <w:sz w:val="18"/>
                <w:szCs w:val="18"/>
                <w:lang w:val="en-GB"/>
                <w14:ligatures w14:val="none"/>
              </w:rPr>
            </w:pPr>
          </w:p>
          <w:p w14:paraId="67012ABD" w14:textId="77777777" w:rsidR="006B1EC9" w:rsidRPr="006B1EC9" w:rsidRDefault="006B1EC9" w:rsidP="006B1EC9">
            <w:pPr>
              <w:spacing w:after="0"/>
              <w:rPr>
                <w:rFonts w:ascii="Calibri" w:eastAsia="Calibri" w:hAnsi="Calibri" w:cs="Calibri"/>
                <w:kern w:val="0"/>
                <w:sz w:val="18"/>
                <w:szCs w:val="18"/>
                <w:lang w:val="en-GB"/>
                <w14:ligatures w14:val="none"/>
              </w:rPr>
            </w:pPr>
            <w:r w:rsidRPr="006B1EC9">
              <w:rPr>
                <w:rFonts w:ascii="Calibri" w:eastAsia="Calibri" w:hAnsi="Calibri" w:cs="Calibri"/>
                <w:kern w:val="0"/>
                <w:sz w:val="18"/>
                <w:szCs w:val="18"/>
                <w14:ligatures w14:val="none"/>
              </w:rPr>
              <w:t>______________________</w:t>
            </w:r>
          </w:p>
        </w:tc>
        <w:tc>
          <w:tcPr>
            <w:tcW w:w="4633" w:type="dxa"/>
            <w:shd w:val="clear" w:color="auto" w:fill="F2F2F2"/>
          </w:tcPr>
          <w:p w14:paraId="32D183C8" w14:textId="77777777" w:rsidR="006B1EC9" w:rsidRPr="006B1EC9" w:rsidRDefault="006B1EC9" w:rsidP="006B1EC9">
            <w:pPr>
              <w:spacing w:after="0"/>
              <w:rPr>
                <w:rFonts w:ascii="Calibri" w:eastAsia="Calibri" w:hAnsi="Calibri" w:cs="Calibri"/>
                <w:b/>
                <w:bCs/>
                <w:kern w:val="0"/>
                <w:sz w:val="18"/>
                <w:szCs w:val="18"/>
                <w:lang w:val="en-GB"/>
                <w14:ligatures w14:val="none"/>
              </w:rPr>
            </w:pPr>
            <w:r w:rsidRPr="006B1EC9">
              <w:rPr>
                <w:rFonts w:ascii="Calibri" w:eastAsia="Calibri" w:hAnsi="Calibri" w:cs="Calibri"/>
                <w:b/>
                <w:bCs/>
                <w:kern w:val="0"/>
                <w:sz w:val="18"/>
                <w:szCs w:val="18"/>
                <w14:ligatures w14:val="none"/>
              </w:rPr>
              <w:t>Date</w:t>
            </w:r>
          </w:p>
          <w:p w14:paraId="2AB95172" w14:textId="77777777" w:rsidR="006B1EC9" w:rsidRPr="006B1EC9" w:rsidRDefault="006B1EC9" w:rsidP="006B1EC9">
            <w:pPr>
              <w:spacing w:after="0"/>
              <w:rPr>
                <w:rFonts w:ascii="Calibri" w:eastAsia="Calibri" w:hAnsi="Calibri" w:cs="Calibri"/>
                <w:kern w:val="0"/>
                <w:sz w:val="18"/>
                <w:szCs w:val="18"/>
                <w:lang w:val="en-GB"/>
                <w14:ligatures w14:val="none"/>
              </w:rPr>
            </w:pPr>
          </w:p>
          <w:p w14:paraId="22764853" w14:textId="77777777" w:rsidR="006B1EC9" w:rsidRPr="006B1EC9" w:rsidRDefault="006B1EC9" w:rsidP="006B1EC9">
            <w:pPr>
              <w:spacing w:after="0"/>
              <w:rPr>
                <w:rFonts w:ascii="Calibri" w:eastAsia="Calibri" w:hAnsi="Calibri" w:cs="Calibri"/>
                <w:kern w:val="0"/>
                <w:sz w:val="18"/>
                <w:szCs w:val="18"/>
                <w:lang w:val="en-GB"/>
                <w14:ligatures w14:val="none"/>
              </w:rPr>
            </w:pPr>
            <w:r w:rsidRPr="006B1EC9">
              <w:rPr>
                <w:rFonts w:ascii="Calibri" w:eastAsia="Calibri" w:hAnsi="Calibri" w:cs="Calibri"/>
                <w:kern w:val="0"/>
                <w:sz w:val="18"/>
                <w:szCs w:val="18"/>
                <w14:ligatures w14:val="none"/>
              </w:rPr>
              <w:t>____________________</w:t>
            </w:r>
          </w:p>
        </w:tc>
      </w:tr>
      <w:tr w:rsidR="006B1EC9" w:rsidRPr="006B1EC9" w14:paraId="1963DB15" w14:textId="77777777" w:rsidTr="006B1EC9">
        <w:trPr>
          <w:trHeight w:val="912"/>
          <w:jc w:val="center"/>
        </w:trPr>
        <w:tc>
          <w:tcPr>
            <w:tcW w:w="9017" w:type="dxa"/>
            <w:gridSpan w:val="3"/>
            <w:shd w:val="clear" w:color="auto" w:fill="F2F2F2"/>
          </w:tcPr>
          <w:p w14:paraId="4B33F1FE" w14:textId="77777777" w:rsidR="006B1EC9" w:rsidRPr="006B1EC9" w:rsidRDefault="006B1EC9" w:rsidP="006B1EC9">
            <w:pPr>
              <w:shd w:val="clear" w:color="auto" w:fill="E2EFD9"/>
              <w:spacing w:after="0"/>
              <w:jc w:val="both"/>
              <w:rPr>
                <w:rFonts w:ascii="Calibri" w:eastAsia="Calibri" w:hAnsi="Calibri" w:cs="Calibri"/>
                <w:b/>
                <w:bCs/>
                <w:i/>
                <w:iCs/>
                <w:kern w:val="0"/>
                <w:sz w:val="18"/>
                <w:szCs w:val="18"/>
                <w14:ligatures w14:val="none"/>
              </w:rPr>
            </w:pPr>
            <w:r w:rsidRPr="006B1EC9">
              <w:rPr>
                <w:rFonts w:ascii="Calibri" w:eastAsia="Calibri" w:hAnsi="Calibri" w:cs="Calibri"/>
                <w:b/>
                <w:bCs/>
                <w:kern w:val="0"/>
                <w:sz w:val="18"/>
                <w:szCs w:val="18"/>
                <w14:ligatures w14:val="none"/>
              </w:rPr>
              <w:t xml:space="preserve">If you have any comments/suggestions or amendments to the proposed measures of ESMP Checklist for the project “Second Social Services Improvement </w:t>
            </w:r>
            <w:proofErr w:type="gramStart"/>
            <w:r w:rsidRPr="006B1EC9">
              <w:rPr>
                <w:rFonts w:ascii="Calibri" w:eastAsia="Calibri" w:hAnsi="Calibri" w:cs="Calibri"/>
                <w:b/>
                <w:bCs/>
                <w:kern w:val="0"/>
                <w:sz w:val="18"/>
                <w:szCs w:val="18"/>
                <w14:ligatures w14:val="none"/>
              </w:rPr>
              <w:t>Project“</w:t>
            </w:r>
            <w:proofErr w:type="gramEnd"/>
            <w:r w:rsidRPr="006B1EC9">
              <w:rPr>
                <w:rFonts w:ascii="Calibri" w:eastAsia="Calibri" w:hAnsi="Calibri" w:cs="Calibri"/>
                <w:b/>
                <w:bCs/>
                <w:kern w:val="0"/>
                <w:sz w:val="18"/>
                <w:szCs w:val="18"/>
                <w14:ligatures w14:val="none"/>
              </w:rPr>
              <w:t xml:space="preserve">, please submit it to the responsible person from the following institution: </w:t>
            </w:r>
          </w:p>
          <w:p w14:paraId="22D77AF0" w14:textId="0691436B" w:rsidR="006B1EC9" w:rsidRPr="006B1EC9" w:rsidRDefault="006B1EC9" w:rsidP="006B1EC9">
            <w:pPr>
              <w:shd w:val="clear" w:color="auto" w:fill="E2EFD9"/>
              <w:spacing w:after="0"/>
              <w:rPr>
                <w:rFonts w:ascii="Calibri" w:eastAsia="Calibri" w:hAnsi="Calibri" w:cs="Calibri"/>
                <w:b/>
                <w:bCs/>
                <w:kern w:val="0"/>
                <w:sz w:val="18"/>
                <w:szCs w:val="18"/>
                <w:lang w:val="en-GB"/>
                <w14:ligatures w14:val="none"/>
              </w:rPr>
            </w:pPr>
            <w:r w:rsidRPr="006B1EC9">
              <w:rPr>
                <w:rFonts w:ascii="Calibri" w:eastAsia="Calibri" w:hAnsi="Calibri" w:cs="Calibri"/>
                <w:b/>
                <w:bCs/>
                <w:kern w:val="0"/>
                <w:sz w:val="18"/>
                <w:szCs w:val="18"/>
                <w14:ligatures w14:val="none"/>
              </w:rPr>
              <w:t xml:space="preserve">                                                        Contact Person: </w:t>
            </w:r>
            <w:r w:rsidR="00E53A89">
              <w:rPr>
                <w:rFonts w:ascii="Calibri" w:eastAsia="Calibri" w:hAnsi="Calibri" w:cs="Calibri"/>
                <w:b/>
                <w:bCs/>
                <w:kern w:val="0"/>
                <w:sz w:val="18"/>
                <w:szCs w:val="18"/>
                <w14:ligatures w14:val="none"/>
              </w:rPr>
              <w:t>Zoran Apostoloski</w:t>
            </w:r>
            <w:r w:rsidRPr="006B1EC9">
              <w:rPr>
                <w:rFonts w:ascii="Calibri" w:eastAsia="Calibri" w:hAnsi="Calibri" w:cs="Calibri"/>
                <w:b/>
                <w:bCs/>
                <w:kern w:val="0"/>
                <w:sz w:val="18"/>
                <w:szCs w:val="18"/>
                <w14:ligatures w14:val="none"/>
              </w:rPr>
              <w:t xml:space="preserve">  </w:t>
            </w:r>
          </w:p>
          <w:p w14:paraId="3F93FE9D" w14:textId="0DD423AF" w:rsidR="006B1EC9" w:rsidRPr="006B1EC9" w:rsidRDefault="006B1EC9" w:rsidP="006B1EC9">
            <w:pPr>
              <w:shd w:val="clear" w:color="auto" w:fill="E2EFD9"/>
              <w:spacing w:after="0"/>
              <w:rPr>
                <w:rFonts w:ascii="Calibri" w:eastAsia="Calibri" w:hAnsi="Calibri" w:cs="Calibri"/>
                <w:b/>
                <w:bCs/>
                <w:kern w:val="0"/>
                <w:sz w:val="18"/>
                <w:szCs w:val="18"/>
                <w14:ligatures w14:val="none"/>
              </w:rPr>
            </w:pPr>
            <w:r w:rsidRPr="006B1EC9">
              <w:rPr>
                <w:rFonts w:ascii="Calibri" w:eastAsia="Calibri" w:hAnsi="Calibri" w:cs="Calibri"/>
                <w:b/>
                <w:bCs/>
                <w:kern w:val="0"/>
                <w:sz w:val="18"/>
                <w:szCs w:val="18"/>
                <w14:ligatures w14:val="none"/>
              </w:rPr>
              <w:t xml:space="preserve">                                                        e-mail:                 </w:t>
            </w:r>
            <w:hyperlink r:id="rId14" w:history="1">
              <w:r w:rsidR="00E53A89" w:rsidRPr="00296CDF">
                <w:rPr>
                  <w:rStyle w:val="Hyperlink"/>
                  <w:rFonts w:ascii="Calibri" w:eastAsia="Calibri" w:hAnsi="Calibri" w:cs="Calibri"/>
                  <w:b/>
                  <w:bCs/>
                  <w:kern w:val="0"/>
                  <w:sz w:val="18"/>
                  <w:szCs w:val="18"/>
                  <w14:ligatures w14:val="none"/>
                </w:rPr>
                <w:t>zoran.apostoloski@mtsp.gov.mk</w:t>
              </w:r>
            </w:hyperlink>
          </w:p>
          <w:p w14:paraId="2B9B9412" w14:textId="77777777" w:rsidR="006B1EC9" w:rsidRPr="006B1EC9" w:rsidRDefault="006B1EC9" w:rsidP="006B1EC9">
            <w:pPr>
              <w:shd w:val="clear" w:color="auto" w:fill="E2EFD9"/>
              <w:spacing w:after="0"/>
              <w:rPr>
                <w:rFonts w:ascii="Calibri" w:eastAsia="Calibri" w:hAnsi="Calibri" w:cs="Calibri"/>
                <w:b/>
                <w:bCs/>
                <w:kern w:val="0"/>
                <w:sz w:val="18"/>
                <w:szCs w:val="18"/>
                <w:lang w:val="en-GB"/>
                <w14:ligatures w14:val="none"/>
              </w:rPr>
            </w:pPr>
            <w:r w:rsidRPr="006B1EC9">
              <w:rPr>
                <w:rFonts w:ascii="Calibri" w:eastAsia="Calibri" w:hAnsi="Calibri" w:cs="Calibri"/>
                <w:b/>
                <w:bCs/>
                <w:kern w:val="0"/>
                <w:sz w:val="18"/>
                <w:szCs w:val="18"/>
                <w14:ligatures w14:val="none"/>
              </w:rPr>
              <w:t xml:space="preserve">   </w:t>
            </w:r>
          </w:p>
          <w:p w14:paraId="0A8C3183" w14:textId="77777777" w:rsidR="006B1EC9" w:rsidRPr="006B1EC9" w:rsidRDefault="006B1EC9" w:rsidP="006B1EC9">
            <w:pPr>
              <w:spacing w:after="0"/>
              <w:rPr>
                <w:rFonts w:ascii="Calibri" w:eastAsia="Calibri" w:hAnsi="Calibri" w:cs="Calibri"/>
                <w:b/>
                <w:bCs/>
                <w:i/>
                <w:iCs/>
                <w:kern w:val="0"/>
                <w:sz w:val="18"/>
                <w:szCs w:val="18"/>
                <w14:ligatures w14:val="none"/>
              </w:rPr>
            </w:pPr>
            <w:r w:rsidRPr="006B1EC9">
              <w:rPr>
                <w:rFonts w:ascii="Calibri" w:eastAsia="Calibri" w:hAnsi="Calibri" w:cs="Calibri"/>
                <w:b/>
                <w:bCs/>
                <w:kern w:val="0"/>
                <w:sz w:val="18"/>
                <w:szCs w:val="18"/>
                <w14:ligatures w14:val="none"/>
              </w:rPr>
              <w:t>Within the 14 days period after the announcement of ESMP Checklist for the project “Second Social Services Improvement Project “</w:t>
            </w:r>
          </w:p>
          <w:p w14:paraId="3F542031" w14:textId="77777777" w:rsidR="006B1EC9" w:rsidRPr="006B1EC9" w:rsidRDefault="006B1EC9" w:rsidP="006B1EC9">
            <w:pPr>
              <w:spacing w:after="0"/>
              <w:rPr>
                <w:rFonts w:ascii="Calibri" w:eastAsia="Calibri" w:hAnsi="Calibri" w:cs="Calibri"/>
                <w:b/>
                <w:bCs/>
                <w:kern w:val="0"/>
                <w:sz w:val="18"/>
                <w:szCs w:val="18"/>
                <w:lang w:val="en-GB"/>
                <w14:ligatures w14:val="none"/>
              </w:rPr>
            </w:pPr>
            <w:r w:rsidRPr="006B1EC9">
              <w:rPr>
                <w:rFonts w:ascii="Calibri" w:eastAsia="Calibri" w:hAnsi="Calibri" w:cs="Calibri"/>
                <w:b/>
                <w:bCs/>
                <w:kern w:val="0"/>
                <w:sz w:val="18"/>
                <w:szCs w:val="18"/>
                <w14:ligatures w14:val="none"/>
              </w:rPr>
              <w:t>(Date of announcement: ……. )</w:t>
            </w:r>
          </w:p>
        </w:tc>
      </w:tr>
      <w:tr w:rsidR="006B1EC9" w:rsidRPr="006B1EC9" w14:paraId="2DD57215" w14:textId="77777777" w:rsidTr="006B1EC9">
        <w:trPr>
          <w:trHeight w:val="912"/>
          <w:jc w:val="center"/>
        </w:trPr>
        <w:tc>
          <w:tcPr>
            <w:tcW w:w="9017" w:type="dxa"/>
            <w:gridSpan w:val="3"/>
            <w:shd w:val="clear" w:color="auto" w:fill="F2F2F2"/>
          </w:tcPr>
          <w:p w14:paraId="26D881F5" w14:textId="77777777" w:rsidR="006B1EC9" w:rsidRPr="006B1EC9" w:rsidRDefault="006B1EC9" w:rsidP="006B1EC9">
            <w:pPr>
              <w:spacing w:after="0"/>
              <w:rPr>
                <w:rFonts w:ascii="Calibri" w:eastAsia="Calibri" w:hAnsi="Calibri" w:cs="Calibri"/>
                <w:b/>
                <w:bCs/>
                <w:kern w:val="0"/>
                <w:sz w:val="18"/>
                <w:szCs w:val="18"/>
                <w:lang w:val="en-GB"/>
                <w14:ligatures w14:val="none"/>
              </w:rPr>
            </w:pPr>
          </w:p>
          <w:p w14:paraId="5AFE58DD" w14:textId="77777777" w:rsidR="006B1EC9" w:rsidRPr="006B1EC9" w:rsidRDefault="006B1EC9" w:rsidP="006B1EC9">
            <w:pPr>
              <w:spacing w:after="0"/>
              <w:rPr>
                <w:rFonts w:ascii="Calibri" w:eastAsia="Calibri" w:hAnsi="Calibri" w:cs="Calibri"/>
                <w:b/>
                <w:bCs/>
                <w:kern w:val="0"/>
                <w:sz w:val="18"/>
                <w:szCs w:val="18"/>
                <w:lang w:val="en-GB"/>
                <w14:ligatures w14:val="none"/>
              </w:rPr>
            </w:pPr>
            <w:r w:rsidRPr="006B1EC9">
              <w:rPr>
                <w:rFonts w:ascii="Calibri" w:eastAsia="Calibri" w:hAnsi="Calibri" w:cs="Calibri"/>
                <w:b/>
                <w:bCs/>
                <w:kern w:val="0"/>
                <w:sz w:val="18"/>
                <w:szCs w:val="18"/>
                <w14:ligatures w14:val="none"/>
              </w:rPr>
              <w:t>Referent number: ______________________________</w:t>
            </w:r>
          </w:p>
          <w:p w14:paraId="6AA3ED59" w14:textId="77777777" w:rsidR="006B1EC9" w:rsidRPr="006B1EC9" w:rsidRDefault="006B1EC9" w:rsidP="006B1EC9">
            <w:pPr>
              <w:shd w:val="clear" w:color="auto" w:fill="E2EFD9"/>
              <w:spacing w:after="0"/>
              <w:jc w:val="center"/>
              <w:rPr>
                <w:rFonts w:ascii="Calibri" w:eastAsia="Calibri" w:hAnsi="Calibri" w:cs="Calibri"/>
                <w:b/>
                <w:bCs/>
                <w:kern w:val="0"/>
                <w:sz w:val="18"/>
                <w:szCs w:val="18"/>
                <w:lang w:val="en-GB"/>
                <w14:ligatures w14:val="none"/>
              </w:rPr>
            </w:pPr>
            <w:r w:rsidRPr="006B1EC9">
              <w:rPr>
                <w:rFonts w:ascii="Calibri" w:eastAsia="Calibri" w:hAnsi="Calibri" w:cs="Calibri"/>
                <w:kern w:val="0"/>
                <w:sz w:val="18"/>
                <w:szCs w:val="18"/>
                <w14:ligatures w14:val="none"/>
              </w:rPr>
              <w:t>(Fulfilled by the responsible persons for the project implementation)</w:t>
            </w:r>
          </w:p>
        </w:tc>
      </w:tr>
    </w:tbl>
    <w:p w14:paraId="7086680B" w14:textId="77777777" w:rsidR="006B1EC9" w:rsidRPr="00C03BA9" w:rsidRDefault="006B1EC9" w:rsidP="006B1EC9">
      <w:pPr>
        <w:spacing w:after="0"/>
        <w:rPr>
          <w:rFonts w:eastAsia="Calibri" w:cstheme="minorHAnsi"/>
          <w:i/>
          <w:iCs/>
          <w:kern w:val="0"/>
          <w:sz w:val="18"/>
          <w:szCs w:val="18"/>
          <w14:ligatures w14:val="none"/>
        </w:rPr>
      </w:pPr>
      <w:r w:rsidRPr="00C03BA9">
        <w:rPr>
          <w:rFonts w:ascii="Arial Narrow" w:eastAsia="Times New Roman" w:hAnsi="Arial Narrow" w:cs="Times New Roman"/>
          <w:kern w:val="0"/>
          <w:sz w:val="18"/>
          <w:szCs w:val="18"/>
          <w14:ligatures w14:val="none"/>
        </w:rPr>
        <w:t xml:space="preserve">* </w:t>
      </w:r>
      <w:r w:rsidRPr="00C03BA9">
        <w:rPr>
          <w:rFonts w:eastAsia="Times New Roman" w:cstheme="minorHAnsi"/>
          <w:i/>
          <w:iCs/>
          <w:kern w:val="0"/>
          <w:sz w:val="18"/>
          <w:szCs w:val="18"/>
          <w14:ligatures w14:val="none"/>
        </w:rPr>
        <w:t>Fulfillment of the fields with personal data is not obligatory</w:t>
      </w:r>
    </w:p>
    <w:p w14:paraId="6F5254B8" w14:textId="77777777" w:rsidR="006B1EC9" w:rsidRPr="006B1EC9" w:rsidRDefault="006B1EC9" w:rsidP="006B1EC9">
      <w:pPr>
        <w:spacing w:after="0"/>
        <w:rPr>
          <w:rFonts w:ascii="Calibri" w:eastAsia="Calibri" w:hAnsi="Calibri" w:cs="Calibri"/>
          <w:kern w:val="0"/>
          <w14:ligatures w14:val="none"/>
        </w:rPr>
        <w:sectPr w:rsidR="006B1EC9" w:rsidRPr="006B1EC9" w:rsidSect="0075391D">
          <w:pgSz w:w="11907" w:h="16840" w:code="9"/>
          <w:pgMar w:top="1440" w:right="1440" w:bottom="1440" w:left="1440" w:header="709" w:footer="709" w:gutter="0"/>
          <w:cols w:space="708"/>
          <w:docGrid w:linePitch="360"/>
        </w:sectPr>
      </w:pPr>
    </w:p>
    <w:p w14:paraId="4489183F" w14:textId="7BEFC58B" w:rsidR="006B1EC9" w:rsidRPr="006B1EC9" w:rsidRDefault="006B1EC9" w:rsidP="006B1EC9">
      <w:pPr>
        <w:spacing w:after="0"/>
        <w:rPr>
          <w:rFonts w:ascii="Calibri" w:eastAsia="Calibri" w:hAnsi="Calibri" w:cs="Calibri"/>
          <w:b/>
          <w:bCs/>
          <w:kern w:val="0"/>
          <w14:ligatures w14:val="none"/>
        </w:rPr>
      </w:pPr>
      <w:bookmarkStart w:id="52" w:name="_Toc146091581"/>
      <w:bookmarkStart w:id="53" w:name="_Hlk39178776"/>
      <w:bookmarkStart w:id="54" w:name="_Toc121479253"/>
      <w:bookmarkEnd w:id="50"/>
      <w:r w:rsidRPr="006B1EC9">
        <w:rPr>
          <w:rFonts w:ascii="Calibri" w:eastAsia="Calibri" w:hAnsi="Calibri" w:cs="Calibri"/>
          <w:b/>
          <w:bCs/>
          <w:kern w:val="0"/>
          <w14:ligatures w14:val="none"/>
        </w:rPr>
        <w:lastRenderedPageBreak/>
        <w:t xml:space="preserve">Annex </w:t>
      </w:r>
      <w:r w:rsidRPr="006B1EC9">
        <w:rPr>
          <w:rFonts w:ascii="Calibri" w:eastAsia="Calibri" w:hAnsi="Calibri" w:cs="Calibri"/>
          <w:b/>
          <w:bCs/>
          <w:kern w:val="0"/>
          <w14:ligatures w14:val="none"/>
        </w:rPr>
        <w:fldChar w:fldCharType="begin"/>
      </w:r>
      <w:r w:rsidRPr="006B1EC9">
        <w:rPr>
          <w:rFonts w:ascii="Calibri" w:eastAsia="Calibri" w:hAnsi="Calibri" w:cs="Calibri"/>
          <w:b/>
          <w:bCs/>
          <w:kern w:val="0"/>
          <w14:ligatures w14:val="none"/>
        </w:rPr>
        <w:instrText xml:space="preserve"> SEQ Annex \* ROMAN </w:instrText>
      </w:r>
      <w:r w:rsidRPr="006B1EC9">
        <w:rPr>
          <w:rFonts w:ascii="Calibri" w:eastAsia="Calibri" w:hAnsi="Calibri" w:cs="Calibri"/>
          <w:b/>
          <w:bCs/>
          <w:kern w:val="0"/>
          <w14:ligatures w14:val="none"/>
        </w:rPr>
        <w:fldChar w:fldCharType="separate"/>
      </w:r>
      <w:r w:rsidRPr="006B1EC9">
        <w:rPr>
          <w:rFonts w:ascii="Calibri" w:eastAsia="Calibri" w:hAnsi="Calibri" w:cs="Calibri"/>
          <w:b/>
          <w:bCs/>
          <w:noProof/>
          <w:kern w:val="0"/>
          <w14:ligatures w14:val="none"/>
        </w:rPr>
        <w:t>II</w:t>
      </w:r>
      <w:r w:rsidRPr="006B1EC9">
        <w:rPr>
          <w:rFonts w:ascii="Calibri" w:eastAsia="Calibri" w:hAnsi="Calibri" w:cs="Calibri"/>
          <w:b/>
          <w:bCs/>
          <w:kern w:val="0"/>
          <w14:ligatures w14:val="none"/>
        </w:rPr>
        <w:fldChar w:fldCharType="end"/>
      </w:r>
      <w:r w:rsidRPr="006B1EC9">
        <w:rPr>
          <w:rFonts w:ascii="Calibri" w:eastAsia="Calibri" w:hAnsi="Calibri" w:cs="Calibri"/>
          <w:b/>
          <w:bCs/>
          <w:kern w:val="0"/>
          <w14:ligatures w14:val="none"/>
        </w:rPr>
        <w:t xml:space="preserve">: Grievance Form for the reconstruction/upgrade/adaptation phase of the </w:t>
      </w:r>
      <w:r w:rsidR="008A27F8">
        <w:rPr>
          <w:rFonts w:ascii="Calibri" w:eastAsia="Calibri" w:hAnsi="Calibri" w:cs="Calibri"/>
          <w:b/>
          <w:bCs/>
          <w:kern w:val="0"/>
          <w14:ligatures w14:val="none"/>
        </w:rPr>
        <w:t xml:space="preserve">SSSIP </w:t>
      </w:r>
      <w:r w:rsidRPr="006B1EC9">
        <w:rPr>
          <w:rFonts w:ascii="Calibri" w:eastAsia="Calibri" w:hAnsi="Calibri" w:cs="Calibri"/>
          <w:b/>
          <w:bCs/>
          <w:kern w:val="0"/>
          <w14:ligatures w14:val="none"/>
        </w:rPr>
        <w:t>project</w:t>
      </w:r>
      <w:bookmarkEnd w:id="52"/>
      <w:r w:rsidRPr="006B1EC9">
        <w:rPr>
          <w:rFonts w:ascii="Calibri" w:eastAsia="Calibri" w:hAnsi="Calibri" w:cs="Calibri"/>
          <w:b/>
          <w:bCs/>
          <w:kern w:val="0"/>
          <w14:ligatures w14:val="none"/>
        </w:rPr>
        <w:t xml:space="preserve"> </w:t>
      </w:r>
      <w:bookmarkEnd w:id="51"/>
      <w:bookmarkEnd w:id="53"/>
      <w:bookmarkEnd w:id="5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830"/>
        <w:gridCol w:w="5922"/>
      </w:tblGrid>
      <w:tr w:rsidR="006B1EC9" w:rsidRPr="006B1EC9" w14:paraId="78CB7BF7" w14:textId="77777777" w:rsidTr="006B1EC9">
        <w:trPr>
          <w:trHeight w:val="132"/>
          <w:jc w:val="center"/>
        </w:trPr>
        <w:tc>
          <w:tcPr>
            <w:tcW w:w="1256" w:type="pct"/>
            <w:shd w:val="clear" w:color="auto" w:fill="FFF2CC"/>
          </w:tcPr>
          <w:p w14:paraId="5A73F709" w14:textId="77777777" w:rsidR="006B1EC9" w:rsidRPr="006B1EC9" w:rsidRDefault="006B1EC9" w:rsidP="006B1EC9">
            <w:pPr>
              <w:spacing w:after="0" w:line="276" w:lineRule="auto"/>
              <w:contextualSpacing/>
              <w:jc w:val="both"/>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Reference Number</w:t>
            </w:r>
          </w:p>
        </w:tc>
        <w:tc>
          <w:tcPr>
            <w:tcW w:w="3744" w:type="pct"/>
            <w:gridSpan w:val="2"/>
            <w:shd w:val="clear" w:color="auto" w:fill="FFF2CC"/>
          </w:tcPr>
          <w:p w14:paraId="2DD8FF6B" w14:textId="77777777" w:rsidR="006B1EC9" w:rsidRPr="006B1EC9" w:rsidRDefault="006B1EC9" w:rsidP="006B1EC9">
            <w:pPr>
              <w:spacing w:after="0" w:line="276" w:lineRule="auto"/>
              <w:contextualSpacing/>
              <w:jc w:val="both"/>
              <w:rPr>
                <w:rFonts w:ascii="Calibri" w:eastAsia="Calibri" w:hAnsi="Calibri" w:cs="Times New Roman"/>
                <w:b/>
                <w:bCs/>
                <w:kern w:val="0"/>
                <w:sz w:val="16"/>
                <w:szCs w:val="16"/>
                <w:lang w:val="en-GB"/>
                <w14:ligatures w14:val="none"/>
              </w:rPr>
            </w:pPr>
          </w:p>
        </w:tc>
      </w:tr>
      <w:tr w:rsidR="006B1EC9" w:rsidRPr="006B1EC9" w14:paraId="45F79A0A" w14:textId="77777777" w:rsidTr="006B1EC9">
        <w:trPr>
          <w:trHeight w:val="430"/>
          <w:jc w:val="center"/>
        </w:trPr>
        <w:tc>
          <w:tcPr>
            <w:tcW w:w="1256" w:type="pct"/>
            <w:shd w:val="clear" w:color="auto" w:fill="DBDBDB"/>
          </w:tcPr>
          <w:p w14:paraId="315FB99A" w14:textId="77777777" w:rsidR="006B1EC9" w:rsidRPr="006B1EC9" w:rsidRDefault="006B1EC9" w:rsidP="006B1EC9">
            <w:pPr>
              <w:spacing w:after="0" w:line="276" w:lineRule="auto"/>
              <w:contextualSpacing/>
              <w:jc w:val="both"/>
              <w:rPr>
                <w:rFonts w:ascii="Calibri" w:eastAsia="Calibri" w:hAnsi="Calibri" w:cs="Times New Roman"/>
                <w:b/>
                <w:bCs/>
                <w:kern w:val="0"/>
                <w:sz w:val="16"/>
                <w:szCs w:val="16"/>
                <w:lang w:val="en-GB"/>
                <w14:ligatures w14:val="none"/>
              </w:rPr>
            </w:pPr>
            <w:r w:rsidRPr="006B1EC9">
              <w:rPr>
                <w:rFonts w:ascii="Calibri" w:eastAsia="Calibri" w:hAnsi="Calibri" w:cs="Times New Roman"/>
                <w:b/>
                <w:bCs/>
                <w:kern w:val="0"/>
                <w:sz w:val="16"/>
                <w:szCs w:val="16"/>
                <w14:ligatures w14:val="none"/>
              </w:rPr>
              <w:t>Full name (optional)</w:t>
            </w:r>
          </w:p>
          <w:p w14:paraId="406020FD" w14:textId="77777777" w:rsidR="006B1EC9" w:rsidRPr="006B1EC9" w:rsidRDefault="006B1EC9" w:rsidP="006B1EC9">
            <w:pPr>
              <w:numPr>
                <w:ilvl w:val="0"/>
                <w:numId w:val="18"/>
              </w:numPr>
              <w:overflowPunct w:val="0"/>
              <w:autoSpaceDE w:val="0"/>
              <w:autoSpaceDN w:val="0"/>
              <w:adjustRightInd w:val="0"/>
              <w:spacing w:after="0"/>
              <w:contextualSpacing/>
              <w:jc w:val="both"/>
              <w:textAlignment w:val="baseline"/>
              <w:rPr>
                <w:rFonts w:ascii="Calibri" w:eastAsia="Calibri" w:hAnsi="Calibri" w:cs="Times New Roman"/>
                <w:b/>
                <w:bCs/>
                <w:kern w:val="0"/>
                <w:sz w:val="16"/>
                <w:szCs w:val="16"/>
                <w:lang w:val="en-GB"/>
                <w14:ligatures w14:val="none"/>
              </w:rPr>
            </w:pPr>
            <w:r w:rsidRPr="006B1EC9">
              <w:rPr>
                <w:rFonts w:ascii="Calibri" w:eastAsia="Calibri" w:hAnsi="Calibri" w:cs="Times New Roman"/>
                <w:b/>
                <w:bCs/>
                <w:kern w:val="0"/>
                <w:sz w:val="16"/>
                <w:szCs w:val="16"/>
                <w14:ligatures w14:val="none"/>
              </w:rPr>
              <w:t>I wish to raise my grievance anonymously.</w:t>
            </w:r>
          </w:p>
          <w:p w14:paraId="42DE4DCC" w14:textId="77777777" w:rsidR="006B1EC9" w:rsidRPr="006B1EC9" w:rsidRDefault="006B1EC9" w:rsidP="006B1EC9">
            <w:pPr>
              <w:numPr>
                <w:ilvl w:val="0"/>
                <w:numId w:val="18"/>
              </w:numPr>
              <w:overflowPunct w:val="0"/>
              <w:autoSpaceDE w:val="0"/>
              <w:autoSpaceDN w:val="0"/>
              <w:adjustRightInd w:val="0"/>
              <w:spacing w:after="0"/>
              <w:contextualSpacing/>
              <w:jc w:val="both"/>
              <w:textAlignment w:val="baseline"/>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I request not to disclose my identity without my consent.</w:t>
            </w:r>
          </w:p>
        </w:tc>
        <w:tc>
          <w:tcPr>
            <w:tcW w:w="3744" w:type="pct"/>
            <w:gridSpan w:val="2"/>
          </w:tcPr>
          <w:p w14:paraId="655B5450" w14:textId="77777777" w:rsidR="006B1EC9" w:rsidRPr="006B1EC9" w:rsidRDefault="006B1EC9" w:rsidP="006B1EC9">
            <w:pPr>
              <w:spacing w:after="0" w:line="276" w:lineRule="auto"/>
              <w:contextualSpacing/>
              <w:jc w:val="both"/>
              <w:rPr>
                <w:rFonts w:ascii="Calibri" w:eastAsia="Calibri" w:hAnsi="Calibri" w:cs="Times New Roman"/>
                <w:b/>
                <w:bCs/>
                <w:kern w:val="0"/>
                <w:sz w:val="16"/>
                <w:szCs w:val="16"/>
                <w:lang w:val="en-GB"/>
                <w14:ligatures w14:val="none"/>
              </w:rPr>
            </w:pPr>
          </w:p>
          <w:p w14:paraId="7BBE6CA8" w14:textId="77777777" w:rsidR="006B1EC9" w:rsidRPr="006B1EC9" w:rsidRDefault="006B1EC9" w:rsidP="006B1EC9">
            <w:pPr>
              <w:spacing w:after="0" w:line="276" w:lineRule="auto"/>
              <w:contextualSpacing/>
              <w:jc w:val="both"/>
              <w:rPr>
                <w:rFonts w:ascii="Calibri" w:eastAsia="Calibri" w:hAnsi="Calibri" w:cs="Times New Roman"/>
                <w:b/>
                <w:bCs/>
                <w:kern w:val="0"/>
                <w:sz w:val="16"/>
                <w:szCs w:val="16"/>
                <w:lang w:val="en-GB"/>
                <w14:ligatures w14:val="none"/>
              </w:rPr>
            </w:pPr>
          </w:p>
          <w:p w14:paraId="535B62F0" w14:textId="77777777" w:rsidR="006B1EC9" w:rsidRPr="006B1EC9" w:rsidRDefault="006B1EC9" w:rsidP="006B1EC9">
            <w:pPr>
              <w:spacing w:after="0" w:line="276" w:lineRule="auto"/>
              <w:contextualSpacing/>
              <w:jc w:val="both"/>
              <w:rPr>
                <w:rFonts w:ascii="Calibri" w:eastAsia="Calibri" w:hAnsi="Calibri" w:cs="Times New Roman"/>
                <w:b/>
                <w:bCs/>
                <w:kern w:val="0"/>
                <w:sz w:val="16"/>
                <w:szCs w:val="16"/>
                <w:lang w:val="en-GB"/>
                <w14:ligatures w14:val="none"/>
              </w:rPr>
            </w:pPr>
          </w:p>
          <w:p w14:paraId="73EF7F67" w14:textId="77777777" w:rsidR="006B1EC9" w:rsidRPr="006B1EC9" w:rsidRDefault="006B1EC9" w:rsidP="006B1EC9">
            <w:pPr>
              <w:spacing w:after="0" w:line="276" w:lineRule="auto"/>
              <w:ind w:left="360"/>
              <w:contextualSpacing/>
              <w:jc w:val="both"/>
              <w:rPr>
                <w:rFonts w:ascii="Calibri" w:eastAsia="Calibri" w:hAnsi="Calibri" w:cs="Times New Roman"/>
                <w:b/>
                <w:bCs/>
                <w:kern w:val="0"/>
                <w:sz w:val="16"/>
                <w:szCs w:val="16"/>
                <w:lang w:val="en-GB"/>
                <w14:ligatures w14:val="none"/>
              </w:rPr>
            </w:pPr>
          </w:p>
        </w:tc>
      </w:tr>
      <w:tr w:rsidR="006B1EC9" w:rsidRPr="006B1EC9" w14:paraId="7D0DC424" w14:textId="77777777" w:rsidTr="006B1EC9">
        <w:trPr>
          <w:trHeight w:val="771"/>
          <w:jc w:val="center"/>
        </w:trPr>
        <w:tc>
          <w:tcPr>
            <w:tcW w:w="1256" w:type="pct"/>
            <w:shd w:val="clear" w:color="auto" w:fill="DBDBDB"/>
          </w:tcPr>
          <w:p w14:paraId="46DD42C8" w14:textId="77777777" w:rsidR="006B1EC9" w:rsidRPr="006B1EC9" w:rsidRDefault="006B1EC9" w:rsidP="006B1EC9">
            <w:pPr>
              <w:spacing w:after="0" w:line="276" w:lineRule="auto"/>
              <w:rPr>
                <w:rFonts w:ascii="Calibri" w:eastAsia="Calibri" w:hAnsi="Calibri" w:cs="Times New Roman"/>
                <w:b/>
                <w:bCs/>
                <w:kern w:val="0"/>
                <w:sz w:val="16"/>
                <w:szCs w:val="16"/>
                <w:lang w:val="en-GB"/>
                <w14:ligatures w14:val="none"/>
              </w:rPr>
            </w:pPr>
            <w:r w:rsidRPr="006B1EC9">
              <w:rPr>
                <w:rFonts w:ascii="Calibri" w:eastAsia="Calibri" w:hAnsi="Calibri" w:cs="Times New Roman"/>
                <w:b/>
                <w:bCs/>
                <w:kern w:val="0"/>
                <w:sz w:val="16"/>
                <w:szCs w:val="16"/>
                <w14:ligatures w14:val="none"/>
              </w:rPr>
              <w:t>Contact information</w:t>
            </w:r>
          </w:p>
          <w:p w14:paraId="3157C1A2" w14:textId="77777777" w:rsidR="006B1EC9" w:rsidRPr="006B1EC9" w:rsidRDefault="006B1EC9" w:rsidP="006B1EC9">
            <w:pPr>
              <w:spacing w:after="0" w:line="276" w:lineRule="auto"/>
              <w:rPr>
                <w:rFonts w:ascii="Calibri" w:eastAsia="Calibri" w:hAnsi="Calibri" w:cs="Times New Roman"/>
                <w:b/>
                <w:bCs/>
                <w:kern w:val="0"/>
                <w:sz w:val="16"/>
                <w:szCs w:val="16"/>
                <w:lang w:val="en-GB"/>
                <w14:ligatures w14:val="none"/>
              </w:rPr>
            </w:pPr>
          </w:p>
          <w:p w14:paraId="0EAC2890" w14:textId="77777777" w:rsidR="006B1EC9" w:rsidRPr="006B1EC9" w:rsidRDefault="006B1EC9" w:rsidP="006B1EC9">
            <w:pPr>
              <w:spacing w:after="0" w:line="276" w:lineRule="auto"/>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Please mark how you wish to be contacted (by post, telephone, e-mail).</w:t>
            </w:r>
          </w:p>
        </w:tc>
        <w:tc>
          <w:tcPr>
            <w:tcW w:w="3744" w:type="pct"/>
            <w:gridSpan w:val="2"/>
          </w:tcPr>
          <w:p w14:paraId="7D9CE570" w14:textId="77777777" w:rsidR="006B1EC9" w:rsidRPr="006B1EC9" w:rsidRDefault="006B1EC9" w:rsidP="006B1EC9">
            <w:pPr>
              <w:numPr>
                <w:ilvl w:val="0"/>
                <w:numId w:val="16"/>
              </w:numPr>
              <w:spacing w:after="0"/>
              <w:ind w:left="357"/>
              <w:contextualSpacing/>
              <w:jc w:val="both"/>
              <w:rPr>
                <w:rFonts w:ascii="Calibri" w:eastAsia="Calibri" w:hAnsi="Calibri" w:cs="Times New Roman"/>
                <w:i/>
                <w:iCs/>
                <w:kern w:val="0"/>
                <w:sz w:val="16"/>
                <w:szCs w:val="16"/>
                <w:lang w:val="en-GB"/>
                <w14:ligatures w14:val="none"/>
              </w:rPr>
            </w:pPr>
            <w:r w:rsidRPr="006B1EC9">
              <w:rPr>
                <w:rFonts w:ascii="Calibri" w:eastAsia="Calibri" w:hAnsi="Calibri" w:cs="Times New Roman"/>
                <w:b/>
                <w:bCs/>
                <w:kern w:val="0"/>
                <w:sz w:val="16"/>
                <w:szCs w:val="16"/>
                <w14:ligatures w14:val="none"/>
              </w:rPr>
              <w:t xml:space="preserve">By Post:  </w:t>
            </w:r>
            <w:r w:rsidRPr="006B1EC9">
              <w:rPr>
                <w:rFonts w:ascii="Calibri" w:eastAsia="Calibri" w:hAnsi="Calibri" w:cs="Times New Roman"/>
                <w:b/>
                <w:bCs/>
                <w:i/>
                <w:iCs/>
                <w:kern w:val="0"/>
                <w:sz w:val="16"/>
                <w:szCs w:val="16"/>
                <w14:ligatures w14:val="none"/>
              </w:rPr>
              <w:t xml:space="preserve">Please provide mailing address: </w:t>
            </w:r>
          </w:p>
          <w:p w14:paraId="071B04AF" w14:textId="77777777" w:rsidR="006B1EC9" w:rsidRPr="006B1EC9" w:rsidRDefault="006B1EC9" w:rsidP="006B1EC9">
            <w:pPr>
              <w:spacing w:after="0" w:line="276" w:lineRule="auto"/>
              <w:ind w:left="357"/>
              <w:contextualSpacing/>
              <w:jc w:val="both"/>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________________________________________________________________________________________________________________________________________________________________________</w:t>
            </w:r>
          </w:p>
          <w:p w14:paraId="328F5EF4" w14:textId="77777777" w:rsidR="006B1EC9" w:rsidRPr="006B1EC9" w:rsidRDefault="006B1EC9" w:rsidP="006B1EC9">
            <w:pPr>
              <w:numPr>
                <w:ilvl w:val="0"/>
                <w:numId w:val="17"/>
              </w:numPr>
              <w:spacing w:after="0"/>
              <w:ind w:left="357"/>
              <w:contextualSpacing/>
              <w:jc w:val="both"/>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By telephone: ___________________________________________________</w:t>
            </w:r>
          </w:p>
          <w:p w14:paraId="413A8504" w14:textId="77777777" w:rsidR="006B1EC9" w:rsidRPr="006B1EC9" w:rsidRDefault="006B1EC9" w:rsidP="006B1EC9">
            <w:pPr>
              <w:numPr>
                <w:ilvl w:val="0"/>
                <w:numId w:val="17"/>
              </w:numPr>
              <w:spacing w:after="0"/>
              <w:ind w:left="357"/>
              <w:contextualSpacing/>
              <w:jc w:val="both"/>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By E-mail</w:t>
            </w:r>
          </w:p>
        </w:tc>
      </w:tr>
      <w:tr w:rsidR="006B1EC9" w:rsidRPr="006B1EC9" w14:paraId="246F3CA1" w14:textId="77777777" w:rsidTr="006B1EC9">
        <w:trPr>
          <w:trHeight w:val="602"/>
          <w:jc w:val="center"/>
        </w:trPr>
        <w:tc>
          <w:tcPr>
            <w:tcW w:w="1256" w:type="pct"/>
            <w:shd w:val="clear" w:color="auto" w:fill="DBDBDB"/>
          </w:tcPr>
          <w:p w14:paraId="142A832E" w14:textId="77777777" w:rsidR="006B1EC9" w:rsidRPr="006B1EC9" w:rsidRDefault="006B1EC9" w:rsidP="006B1EC9">
            <w:pPr>
              <w:spacing w:after="0" w:line="276" w:lineRule="auto"/>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Preferred language of communication</w:t>
            </w:r>
          </w:p>
        </w:tc>
        <w:tc>
          <w:tcPr>
            <w:tcW w:w="3744" w:type="pct"/>
            <w:gridSpan w:val="2"/>
          </w:tcPr>
          <w:p w14:paraId="3DF736FB" w14:textId="77777777" w:rsidR="006B1EC9" w:rsidRPr="006B1EC9" w:rsidRDefault="006B1EC9" w:rsidP="006B1EC9">
            <w:pPr>
              <w:numPr>
                <w:ilvl w:val="0"/>
                <w:numId w:val="16"/>
              </w:numPr>
              <w:spacing w:after="0"/>
              <w:ind w:left="357" w:hanging="357"/>
              <w:contextualSpacing/>
              <w:jc w:val="both"/>
              <w:rPr>
                <w:rFonts w:ascii="Calibri" w:eastAsia="Calibri" w:hAnsi="Calibri" w:cs="Times New Roman"/>
                <w:b/>
                <w:bCs/>
                <w:kern w:val="0"/>
                <w:sz w:val="16"/>
                <w:szCs w:val="16"/>
                <w:lang w:val="en-GB"/>
                <w14:ligatures w14:val="none"/>
              </w:rPr>
            </w:pPr>
            <w:r w:rsidRPr="006B1EC9">
              <w:rPr>
                <w:rFonts w:ascii="Calibri" w:eastAsia="Calibri" w:hAnsi="Calibri" w:cs="Times New Roman"/>
                <w:b/>
                <w:bCs/>
                <w:kern w:val="0"/>
                <w:sz w:val="16"/>
                <w:szCs w:val="16"/>
                <w14:ligatures w14:val="none"/>
              </w:rPr>
              <w:t>Macedonian</w:t>
            </w:r>
          </w:p>
          <w:p w14:paraId="500508A9" w14:textId="77777777" w:rsidR="006B1EC9" w:rsidRPr="006B1EC9" w:rsidRDefault="006B1EC9" w:rsidP="006B1EC9">
            <w:pPr>
              <w:numPr>
                <w:ilvl w:val="0"/>
                <w:numId w:val="16"/>
              </w:numPr>
              <w:spacing w:after="0"/>
              <w:ind w:left="357" w:hanging="357"/>
              <w:contextualSpacing/>
              <w:jc w:val="both"/>
              <w:rPr>
                <w:rFonts w:ascii="Calibri" w:eastAsia="Calibri" w:hAnsi="Calibri" w:cs="Times New Roman"/>
                <w:b/>
                <w:bCs/>
                <w:kern w:val="0"/>
                <w:sz w:val="16"/>
                <w:szCs w:val="16"/>
                <w:lang w:val="en-GB"/>
                <w14:ligatures w14:val="none"/>
              </w:rPr>
            </w:pPr>
            <w:r w:rsidRPr="006B1EC9">
              <w:rPr>
                <w:rFonts w:ascii="Calibri" w:eastAsia="Calibri" w:hAnsi="Calibri" w:cs="Times New Roman"/>
                <w:b/>
                <w:bCs/>
                <w:kern w:val="0"/>
                <w:sz w:val="16"/>
                <w:szCs w:val="16"/>
                <w14:ligatures w14:val="none"/>
              </w:rPr>
              <w:t>Albanian</w:t>
            </w:r>
          </w:p>
          <w:p w14:paraId="6C2A0E30" w14:textId="77777777" w:rsidR="006B1EC9" w:rsidRPr="006B1EC9" w:rsidRDefault="006B1EC9" w:rsidP="006B1EC9">
            <w:pPr>
              <w:numPr>
                <w:ilvl w:val="0"/>
                <w:numId w:val="16"/>
              </w:numPr>
              <w:spacing w:after="0"/>
              <w:ind w:left="357" w:hanging="357"/>
              <w:contextualSpacing/>
              <w:jc w:val="both"/>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Other: ____________________</w:t>
            </w:r>
          </w:p>
        </w:tc>
      </w:tr>
      <w:tr w:rsidR="006B1EC9" w:rsidRPr="006B1EC9" w14:paraId="7D251C6B" w14:textId="77777777" w:rsidTr="006B1EC9">
        <w:trPr>
          <w:trHeight w:val="602"/>
          <w:jc w:val="center"/>
        </w:trPr>
        <w:tc>
          <w:tcPr>
            <w:tcW w:w="1256" w:type="pct"/>
            <w:shd w:val="clear" w:color="auto" w:fill="DBDBDB"/>
          </w:tcPr>
          <w:p w14:paraId="5A75A342" w14:textId="77777777" w:rsidR="006B1EC9" w:rsidRPr="006B1EC9" w:rsidRDefault="006B1EC9" w:rsidP="006B1EC9">
            <w:pPr>
              <w:spacing w:after="0" w:line="276" w:lineRule="auto"/>
              <w:rPr>
                <w:rFonts w:ascii="Calibri" w:eastAsia="Calibri" w:hAnsi="Calibri" w:cs="Times New Roman"/>
                <w:b/>
                <w:bCs/>
                <w:kern w:val="0"/>
                <w:sz w:val="16"/>
                <w:szCs w:val="16"/>
                <w:lang w:val="en-GB"/>
                <w14:ligatures w14:val="none"/>
              </w:rPr>
            </w:pPr>
            <w:r w:rsidRPr="006B1EC9">
              <w:rPr>
                <w:rFonts w:ascii="Calibri" w:eastAsia="Calibri" w:hAnsi="Calibri" w:cs="Times New Roman"/>
                <w:b/>
                <w:bCs/>
                <w:kern w:val="0"/>
                <w:sz w:val="16"/>
                <w:szCs w:val="16"/>
                <w14:ligatures w14:val="none"/>
              </w:rPr>
              <w:t>Gender</w:t>
            </w:r>
          </w:p>
        </w:tc>
        <w:tc>
          <w:tcPr>
            <w:tcW w:w="3744" w:type="pct"/>
            <w:gridSpan w:val="2"/>
          </w:tcPr>
          <w:p w14:paraId="6E0512B6" w14:textId="77777777" w:rsidR="006B1EC9" w:rsidRPr="006B1EC9" w:rsidRDefault="006B1EC9" w:rsidP="006B1EC9">
            <w:pPr>
              <w:numPr>
                <w:ilvl w:val="0"/>
                <w:numId w:val="16"/>
              </w:numPr>
              <w:spacing w:after="0"/>
              <w:ind w:left="357" w:hanging="357"/>
              <w:contextualSpacing/>
              <w:jc w:val="both"/>
              <w:rPr>
                <w:rFonts w:ascii="Calibri" w:eastAsia="Calibri" w:hAnsi="Calibri" w:cs="Times New Roman"/>
                <w:b/>
                <w:bCs/>
                <w:kern w:val="0"/>
                <w:sz w:val="16"/>
                <w:szCs w:val="16"/>
                <w:lang w:val="en-GB"/>
                <w14:ligatures w14:val="none"/>
              </w:rPr>
            </w:pPr>
            <w:r w:rsidRPr="006B1EC9">
              <w:rPr>
                <w:rFonts w:ascii="Calibri" w:eastAsia="Calibri" w:hAnsi="Calibri" w:cs="Times New Roman"/>
                <w:b/>
                <w:bCs/>
                <w:kern w:val="0"/>
                <w:sz w:val="16"/>
                <w:szCs w:val="16"/>
                <w14:ligatures w14:val="none"/>
              </w:rPr>
              <w:t>Female</w:t>
            </w:r>
          </w:p>
          <w:p w14:paraId="53ABB3FF" w14:textId="77777777" w:rsidR="006B1EC9" w:rsidRPr="006B1EC9" w:rsidRDefault="006B1EC9" w:rsidP="006B1EC9">
            <w:pPr>
              <w:numPr>
                <w:ilvl w:val="0"/>
                <w:numId w:val="16"/>
              </w:numPr>
              <w:spacing w:after="0"/>
              <w:ind w:left="357" w:hanging="357"/>
              <w:contextualSpacing/>
              <w:jc w:val="both"/>
              <w:rPr>
                <w:rFonts w:ascii="Calibri" w:eastAsia="Calibri" w:hAnsi="Calibri" w:cs="Times New Roman"/>
                <w:b/>
                <w:bCs/>
                <w:kern w:val="0"/>
                <w:sz w:val="16"/>
                <w:szCs w:val="16"/>
                <w:lang w:val="en-GB"/>
                <w14:ligatures w14:val="none"/>
              </w:rPr>
            </w:pPr>
            <w:r w:rsidRPr="006B1EC9">
              <w:rPr>
                <w:rFonts w:ascii="Calibri" w:eastAsia="Calibri" w:hAnsi="Calibri" w:cs="Times New Roman"/>
                <w:b/>
                <w:bCs/>
                <w:kern w:val="0"/>
                <w:sz w:val="16"/>
                <w:szCs w:val="16"/>
                <w14:ligatures w14:val="none"/>
              </w:rPr>
              <w:t>Male</w:t>
            </w:r>
          </w:p>
        </w:tc>
      </w:tr>
      <w:tr w:rsidR="006B1EC9" w:rsidRPr="006B1EC9" w14:paraId="4E765A72" w14:textId="77777777" w:rsidTr="006B1EC9">
        <w:trPr>
          <w:trHeight w:val="260"/>
          <w:jc w:val="center"/>
        </w:trPr>
        <w:tc>
          <w:tcPr>
            <w:tcW w:w="5000" w:type="pct"/>
            <w:gridSpan w:val="3"/>
            <w:shd w:val="clear" w:color="auto" w:fill="FFF2CC"/>
          </w:tcPr>
          <w:p w14:paraId="13C02C76" w14:textId="77777777" w:rsidR="006B1EC9" w:rsidRPr="006B1EC9" w:rsidRDefault="006B1EC9" w:rsidP="006B1EC9">
            <w:pPr>
              <w:spacing w:after="0" w:line="276" w:lineRule="auto"/>
              <w:contextualSpacing/>
              <w:jc w:val="both"/>
              <w:rPr>
                <w:rFonts w:ascii="Calibri" w:eastAsia="Calibri" w:hAnsi="Calibri" w:cs="Times New Roman"/>
                <w:b/>
                <w:bCs/>
                <w:kern w:val="0"/>
                <w:sz w:val="16"/>
                <w:szCs w:val="16"/>
                <w:lang w:val="en-GB"/>
                <w14:ligatures w14:val="none"/>
              </w:rPr>
            </w:pPr>
          </w:p>
        </w:tc>
      </w:tr>
      <w:tr w:rsidR="006B1EC9" w:rsidRPr="006B1EC9" w14:paraId="0F3988C7" w14:textId="77777777" w:rsidTr="006B1EC9">
        <w:trPr>
          <w:trHeight w:val="291"/>
          <w:jc w:val="center"/>
        </w:trPr>
        <w:tc>
          <w:tcPr>
            <w:tcW w:w="1716" w:type="pct"/>
            <w:gridSpan w:val="2"/>
            <w:shd w:val="clear" w:color="auto" w:fill="DBDBDB"/>
          </w:tcPr>
          <w:p w14:paraId="2D78AE5E" w14:textId="77777777" w:rsidR="006B1EC9" w:rsidRPr="006B1EC9" w:rsidRDefault="006B1EC9" w:rsidP="006B1EC9">
            <w:pPr>
              <w:spacing w:after="0" w:line="276" w:lineRule="auto"/>
              <w:contextualSpacing/>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 xml:space="preserve">Description of Incident for Grievance </w:t>
            </w:r>
          </w:p>
        </w:tc>
        <w:tc>
          <w:tcPr>
            <w:tcW w:w="3284" w:type="pct"/>
            <w:shd w:val="clear" w:color="auto" w:fill="DBDBDB"/>
          </w:tcPr>
          <w:p w14:paraId="09C615A8" w14:textId="77777777" w:rsidR="006B1EC9" w:rsidRPr="006B1EC9" w:rsidRDefault="006B1EC9" w:rsidP="006B1EC9">
            <w:pPr>
              <w:spacing w:after="0" w:line="276" w:lineRule="auto"/>
              <w:contextualSpacing/>
              <w:jc w:val="both"/>
              <w:rPr>
                <w:rFonts w:ascii="Calibri" w:eastAsia="Calibri" w:hAnsi="Calibri" w:cs="Times New Roman"/>
                <w:kern w:val="0"/>
                <w:sz w:val="16"/>
                <w:szCs w:val="16"/>
                <w:lang w:val="en-GB"/>
                <w14:ligatures w14:val="none"/>
              </w:rPr>
            </w:pPr>
            <w:r w:rsidRPr="006B1EC9">
              <w:rPr>
                <w:rFonts w:ascii="Calibri" w:eastAsia="Calibri" w:hAnsi="Calibri" w:cs="Times New Roman"/>
                <w:kern w:val="0"/>
                <w:sz w:val="16"/>
                <w:szCs w:val="16"/>
                <w14:ligatures w14:val="none"/>
              </w:rPr>
              <w:t>What happened? Where did it happen? Whom did it happen to? What is the result of the problem?</w:t>
            </w:r>
          </w:p>
        </w:tc>
      </w:tr>
      <w:tr w:rsidR="006B1EC9" w:rsidRPr="006B1EC9" w14:paraId="5593F29F" w14:textId="77777777" w:rsidTr="0075391D">
        <w:trPr>
          <w:trHeight w:val="828"/>
          <w:jc w:val="center"/>
        </w:trPr>
        <w:tc>
          <w:tcPr>
            <w:tcW w:w="5000" w:type="pct"/>
            <w:gridSpan w:val="3"/>
          </w:tcPr>
          <w:p w14:paraId="2D40FD5B" w14:textId="77777777" w:rsidR="006B1EC9" w:rsidRPr="006B1EC9" w:rsidRDefault="006B1EC9" w:rsidP="006B1EC9">
            <w:pPr>
              <w:spacing w:after="0" w:line="276" w:lineRule="auto"/>
              <w:jc w:val="both"/>
              <w:rPr>
                <w:rFonts w:ascii="Calibri" w:eastAsia="Calibri" w:hAnsi="Calibri" w:cs="Times New Roman"/>
                <w:kern w:val="0"/>
                <w:sz w:val="16"/>
                <w:szCs w:val="16"/>
                <w:lang w:val="en-GB"/>
                <w14:ligatures w14:val="none"/>
              </w:rPr>
            </w:pPr>
          </w:p>
          <w:p w14:paraId="31445557" w14:textId="77777777" w:rsidR="006B1EC9" w:rsidRPr="006B1EC9" w:rsidRDefault="006B1EC9" w:rsidP="006B1EC9">
            <w:pPr>
              <w:spacing w:after="0" w:line="276" w:lineRule="auto"/>
              <w:jc w:val="both"/>
              <w:rPr>
                <w:rFonts w:ascii="Calibri" w:eastAsia="Calibri" w:hAnsi="Calibri" w:cs="Times New Roman"/>
                <w:kern w:val="0"/>
                <w:sz w:val="16"/>
                <w:szCs w:val="16"/>
                <w:lang w:val="en-GB"/>
                <w14:ligatures w14:val="none"/>
              </w:rPr>
            </w:pPr>
          </w:p>
          <w:p w14:paraId="258AB6CF" w14:textId="77777777" w:rsidR="006B1EC9" w:rsidRPr="006B1EC9" w:rsidRDefault="006B1EC9" w:rsidP="006B1EC9">
            <w:pPr>
              <w:spacing w:after="0" w:line="276" w:lineRule="auto"/>
              <w:jc w:val="both"/>
              <w:rPr>
                <w:rFonts w:ascii="Calibri" w:eastAsia="Calibri" w:hAnsi="Calibri" w:cs="Times New Roman"/>
                <w:kern w:val="0"/>
                <w:sz w:val="16"/>
                <w:szCs w:val="16"/>
                <w:lang w:val="en-GB"/>
                <w14:ligatures w14:val="none"/>
              </w:rPr>
            </w:pPr>
          </w:p>
        </w:tc>
      </w:tr>
      <w:tr w:rsidR="006B1EC9" w:rsidRPr="006B1EC9" w14:paraId="5C8F709C" w14:textId="77777777" w:rsidTr="006B1EC9">
        <w:trPr>
          <w:trHeight w:val="291"/>
          <w:jc w:val="center"/>
        </w:trPr>
        <w:tc>
          <w:tcPr>
            <w:tcW w:w="1256" w:type="pct"/>
            <w:shd w:val="clear" w:color="auto" w:fill="DBDBDB"/>
          </w:tcPr>
          <w:p w14:paraId="27CFAC48" w14:textId="77777777" w:rsidR="006B1EC9" w:rsidRPr="006B1EC9" w:rsidRDefault="006B1EC9" w:rsidP="006B1EC9">
            <w:pPr>
              <w:spacing w:after="0" w:line="276" w:lineRule="auto"/>
              <w:contextualSpacing/>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Date of Incident / Grievance</w:t>
            </w:r>
          </w:p>
        </w:tc>
        <w:tc>
          <w:tcPr>
            <w:tcW w:w="3744" w:type="pct"/>
            <w:gridSpan w:val="2"/>
          </w:tcPr>
          <w:p w14:paraId="65111CEC" w14:textId="77777777" w:rsidR="006B1EC9" w:rsidRPr="006B1EC9" w:rsidRDefault="006B1EC9" w:rsidP="006B1EC9">
            <w:pPr>
              <w:spacing w:after="0" w:line="276" w:lineRule="auto"/>
              <w:contextualSpacing/>
              <w:jc w:val="both"/>
              <w:rPr>
                <w:rFonts w:ascii="Calibri" w:eastAsia="Calibri" w:hAnsi="Calibri" w:cs="Times New Roman"/>
                <w:kern w:val="0"/>
                <w:sz w:val="16"/>
                <w:szCs w:val="16"/>
                <w:lang w:val="en-GB"/>
                <w14:ligatures w14:val="none"/>
              </w:rPr>
            </w:pPr>
          </w:p>
        </w:tc>
      </w:tr>
      <w:tr w:rsidR="006B1EC9" w:rsidRPr="006B1EC9" w14:paraId="11AC518F" w14:textId="77777777" w:rsidTr="0075391D">
        <w:trPr>
          <w:trHeight w:val="291"/>
          <w:jc w:val="center"/>
        </w:trPr>
        <w:tc>
          <w:tcPr>
            <w:tcW w:w="1256" w:type="pct"/>
          </w:tcPr>
          <w:p w14:paraId="05DFF993" w14:textId="77777777" w:rsidR="006B1EC9" w:rsidRPr="006B1EC9" w:rsidRDefault="006B1EC9" w:rsidP="006B1EC9">
            <w:pPr>
              <w:spacing w:after="0" w:line="276" w:lineRule="auto"/>
              <w:jc w:val="both"/>
              <w:rPr>
                <w:rFonts w:ascii="Calibri" w:eastAsia="Calibri" w:hAnsi="Calibri" w:cs="Times New Roman"/>
                <w:b/>
                <w:bCs/>
                <w:kern w:val="0"/>
                <w:sz w:val="16"/>
                <w:szCs w:val="16"/>
                <w:lang w:val="en-GB"/>
                <w14:ligatures w14:val="none"/>
              </w:rPr>
            </w:pPr>
          </w:p>
        </w:tc>
        <w:tc>
          <w:tcPr>
            <w:tcW w:w="3744" w:type="pct"/>
            <w:gridSpan w:val="2"/>
          </w:tcPr>
          <w:p w14:paraId="7C763B44" w14:textId="77777777" w:rsidR="006B1EC9" w:rsidRPr="006B1EC9" w:rsidRDefault="006B1EC9" w:rsidP="006B1EC9">
            <w:pPr>
              <w:numPr>
                <w:ilvl w:val="0"/>
                <w:numId w:val="16"/>
              </w:numPr>
              <w:spacing w:after="0"/>
              <w:ind w:left="357" w:hanging="357"/>
              <w:contextualSpacing/>
              <w:jc w:val="both"/>
              <w:rPr>
                <w:rFonts w:ascii="Calibri" w:eastAsia="Calibri" w:hAnsi="Calibri" w:cs="Times New Roman"/>
                <w:b/>
                <w:bCs/>
                <w:kern w:val="0"/>
                <w:sz w:val="16"/>
                <w:szCs w:val="16"/>
                <w:lang w:val="en-GB"/>
                <w14:ligatures w14:val="none"/>
              </w:rPr>
            </w:pPr>
            <w:r w:rsidRPr="006B1EC9">
              <w:rPr>
                <w:rFonts w:ascii="Calibri" w:eastAsia="Calibri" w:hAnsi="Calibri" w:cs="Times New Roman"/>
                <w:b/>
                <w:bCs/>
                <w:kern w:val="0"/>
                <w:sz w:val="16"/>
                <w:szCs w:val="16"/>
                <w14:ligatures w14:val="none"/>
              </w:rPr>
              <w:t>One-time incident/grievance (date ________________)</w:t>
            </w:r>
          </w:p>
          <w:p w14:paraId="5ECC88C0" w14:textId="77777777" w:rsidR="006B1EC9" w:rsidRPr="006B1EC9" w:rsidRDefault="006B1EC9" w:rsidP="006B1EC9">
            <w:pPr>
              <w:numPr>
                <w:ilvl w:val="0"/>
                <w:numId w:val="16"/>
              </w:numPr>
              <w:spacing w:after="0"/>
              <w:ind w:left="357" w:hanging="357"/>
              <w:contextualSpacing/>
              <w:jc w:val="both"/>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Happened more than once (how many times? ______)</w:t>
            </w:r>
          </w:p>
          <w:p w14:paraId="67A72110" w14:textId="77777777" w:rsidR="006B1EC9" w:rsidRPr="006B1EC9" w:rsidRDefault="006B1EC9" w:rsidP="006B1EC9">
            <w:pPr>
              <w:numPr>
                <w:ilvl w:val="0"/>
                <w:numId w:val="16"/>
              </w:numPr>
              <w:spacing w:after="0"/>
              <w:ind w:left="357" w:hanging="357"/>
              <w:contextualSpacing/>
              <w:jc w:val="both"/>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On-going (currently experiencing problem)</w:t>
            </w:r>
          </w:p>
        </w:tc>
      </w:tr>
      <w:tr w:rsidR="006B1EC9" w:rsidRPr="006B1EC9" w14:paraId="112DDE7E" w14:textId="77777777" w:rsidTr="006B1EC9">
        <w:trPr>
          <w:trHeight w:val="152"/>
          <w:jc w:val="center"/>
        </w:trPr>
        <w:tc>
          <w:tcPr>
            <w:tcW w:w="5000" w:type="pct"/>
            <w:gridSpan w:val="3"/>
            <w:shd w:val="clear" w:color="auto" w:fill="FFF2CC"/>
          </w:tcPr>
          <w:p w14:paraId="1AC1A043" w14:textId="77777777" w:rsidR="006B1EC9" w:rsidRPr="006B1EC9" w:rsidRDefault="006B1EC9" w:rsidP="006B1EC9">
            <w:pPr>
              <w:spacing w:after="0" w:line="276" w:lineRule="auto"/>
              <w:contextualSpacing/>
              <w:jc w:val="both"/>
              <w:rPr>
                <w:rFonts w:ascii="Calibri" w:eastAsia="Calibri" w:hAnsi="Calibri" w:cs="Times New Roman"/>
                <w:b/>
                <w:bCs/>
                <w:kern w:val="0"/>
                <w:sz w:val="16"/>
                <w:szCs w:val="16"/>
                <w:lang w:val="en-GB"/>
                <w14:ligatures w14:val="none"/>
              </w:rPr>
            </w:pPr>
          </w:p>
        </w:tc>
      </w:tr>
      <w:tr w:rsidR="006B1EC9" w:rsidRPr="006B1EC9" w14:paraId="2403BBFD" w14:textId="77777777" w:rsidTr="006B1EC9">
        <w:trPr>
          <w:trHeight w:val="215"/>
          <w:jc w:val="center"/>
        </w:trPr>
        <w:tc>
          <w:tcPr>
            <w:tcW w:w="5000" w:type="pct"/>
            <w:gridSpan w:val="3"/>
            <w:shd w:val="clear" w:color="auto" w:fill="DBDBDB"/>
          </w:tcPr>
          <w:p w14:paraId="27BD4B6F" w14:textId="77777777" w:rsidR="006B1EC9" w:rsidRPr="006B1EC9" w:rsidRDefault="006B1EC9" w:rsidP="006B1EC9">
            <w:pPr>
              <w:spacing w:after="0" w:line="276" w:lineRule="auto"/>
              <w:contextualSpacing/>
              <w:jc w:val="both"/>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 xml:space="preserve">What would you like to see happen? </w:t>
            </w:r>
          </w:p>
        </w:tc>
      </w:tr>
      <w:tr w:rsidR="006B1EC9" w:rsidRPr="006B1EC9" w14:paraId="3AD7430C" w14:textId="77777777" w:rsidTr="0075391D">
        <w:trPr>
          <w:trHeight w:val="341"/>
          <w:jc w:val="center"/>
        </w:trPr>
        <w:tc>
          <w:tcPr>
            <w:tcW w:w="5000" w:type="pct"/>
            <w:gridSpan w:val="3"/>
          </w:tcPr>
          <w:p w14:paraId="3E4FAA82" w14:textId="77777777" w:rsidR="006B1EC9" w:rsidRPr="006B1EC9" w:rsidRDefault="006B1EC9" w:rsidP="006B1EC9">
            <w:pPr>
              <w:spacing w:after="0" w:line="276" w:lineRule="auto"/>
              <w:jc w:val="both"/>
              <w:rPr>
                <w:rFonts w:ascii="Calibri" w:eastAsia="Calibri" w:hAnsi="Calibri" w:cs="Times New Roman"/>
                <w:kern w:val="0"/>
                <w:sz w:val="16"/>
                <w:szCs w:val="16"/>
                <w:lang w:val="en-GB"/>
                <w14:ligatures w14:val="none"/>
              </w:rPr>
            </w:pPr>
          </w:p>
          <w:p w14:paraId="114D0FA7" w14:textId="77777777" w:rsidR="006B1EC9" w:rsidRPr="006B1EC9" w:rsidRDefault="006B1EC9" w:rsidP="006B1EC9">
            <w:pPr>
              <w:spacing w:after="0" w:line="276" w:lineRule="auto"/>
              <w:jc w:val="both"/>
              <w:rPr>
                <w:rFonts w:ascii="Calibri" w:eastAsia="Calibri" w:hAnsi="Calibri" w:cs="Times New Roman"/>
                <w:kern w:val="0"/>
                <w:sz w:val="16"/>
                <w:szCs w:val="16"/>
                <w:lang w:val="en-GB"/>
                <w14:ligatures w14:val="none"/>
              </w:rPr>
            </w:pPr>
          </w:p>
          <w:p w14:paraId="545E25A6" w14:textId="77777777" w:rsidR="006B1EC9" w:rsidRPr="006B1EC9" w:rsidRDefault="006B1EC9" w:rsidP="006B1EC9">
            <w:pPr>
              <w:spacing w:after="0" w:line="276" w:lineRule="auto"/>
              <w:jc w:val="both"/>
              <w:rPr>
                <w:rFonts w:ascii="Calibri" w:eastAsia="Calibri" w:hAnsi="Calibri" w:cs="Times New Roman"/>
                <w:kern w:val="0"/>
                <w:sz w:val="16"/>
                <w:szCs w:val="16"/>
                <w:lang w:val="en-GB"/>
                <w14:ligatures w14:val="none"/>
              </w:rPr>
            </w:pPr>
          </w:p>
        </w:tc>
      </w:tr>
    </w:tbl>
    <w:p w14:paraId="32EECF1F" w14:textId="77777777" w:rsidR="00C03BA9" w:rsidRDefault="00C03BA9" w:rsidP="006B1EC9">
      <w:pPr>
        <w:spacing w:before="120" w:after="200" w:line="276" w:lineRule="auto"/>
        <w:contextualSpacing/>
        <w:jc w:val="both"/>
        <w:rPr>
          <w:rFonts w:ascii="Calibri" w:eastAsia="Calibri" w:hAnsi="Calibri" w:cs="Times New Roman"/>
          <w:kern w:val="0"/>
          <w:sz w:val="16"/>
          <w:szCs w:val="16"/>
          <w14:ligatures w14:val="none"/>
        </w:rPr>
      </w:pPr>
    </w:p>
    <w:p w14:paraId="6F33F2DB" w14:textId="7FB08BC4" w:rsidR="006B1EC9" w:rsidRPr="006B1EC9" w:rsidRDefault="006B1EC9" w:rsidP="006B1EC9">
      <w:pPr>
        <w:spacing w:before="120" w:after="200" w:line="276" w:lineRule="auto"/>
        <w:contextualSpacing/>
        <w:jc w:val="both"/>
        <w:rPr>
          <w:rFonts w:ascii="Calibri" w:eastAsia="Calibri" w:hAnsi="Calibri" w:cs="Times New Roman"/>
          <w:kern w:val="0"/>
          <w:sz w:val="16"/>
          <w:szCs w:val="16"/>
          <w:lang w:val="en-GB"/>
          <w14:ligatures w14:val="none"/>
        </w:rPr>
      </w:pPr>
      <w:r w:rsidRPr="006B1EC9">
        <w:rPr>
          <w:rFonts w:ascii="Calibri" w:eastAsia="Calibri" w:hAnsi="Calibri" w:cs="Times New Roman"/>
          <w:kern w:val="0"/>
          <w:sz w:val="16"/>
          <w:szCs w:val="16"/>
          <w14:ligatures w14:val="none"/>
        </w:rPr>
        <w:t>Signature</w:t>
      </w:r>
      <w:r w:rsidR="00C03BA9">
        <w:rPr>
          <w:rFonts w:ascii="Calibri" w:eastAsia="Calibri" w:hAnsi="Calibri" w:cs="Times New Roman"/>
          <w:kern w:val="0"/>
          <w:sz w:val="16"/>
          <w:szCs w:val="16"/>
          <w14:ligatures w14:val="none"/>
        </w:rPr>
        <w:t xml:space="preserve"> (optional)</w:t>
      </w:r>
      <w:r w:rsidRPr="006B1EC9">
        <w:rPr>
          <w:rFonts w:ascii="Calibri" w:eastAsia="Calibri" w:hAnsi="Calibri" w:cs="Times New Roman"/>
          <w:kern w:val="0"/>
          <w:sz w:val="16"/>
          <w:szCs w:val="16"/>
          <w14:ligatures w14:val="none"/>
        </w:rPr>
        <w:t>:</w:t>
      </w:r>
      <w:r w:rsidRPr="006B1EC9">
        <w:rPr>
          <w:rFonts w:ascii="Calibri" w:eastAsia="Calibri" w:hAnsi="Calibri" w:cs="Calibri"/>
          <w:kern w:val="0"/>
          <w14:ligatures w14:val="none"/>
        </w:rPr>
        <w:tab/>
      </w:r>
      <w:r w:rsidRPr="006B1EC9">
        <w:rPr>
          <w:rFonts w:ascii="Calibri" w:eastAsia="Calibri" w:hAnsi="Calibri" w:cs="Times New Roman"/>
          <w:kern w:val="0"/>
          <w:sz w:val="16"/>
          <w:szCs w:val="16"/>
          <w14:ligatures w14:val="none"/>
        </w:rPr>
        <w:t>_______________________________</w:t>
      </w:r>
    </w:p>
    <w:p w14:paraId="4CF46A88" w14:textId="77777777" w:rsidR="00C03BA9" w:rsidRDefault="00C03BA9" w:rsidP="006B1EC9">
      <w:pPr>
        <w:spacing w:after="200" w:line="276" w:lineRule="auto"/>
        <w:contextualSpacing/>
        <w:jc w:val="both"/>
        <w:rPr>
          <w:rFonts w:ascii="Calibri" w:eastAsia="Calibri" w:hAnsi="Calibri" w:cs="Times New Roman"/>
          <w:kern w:val="0"/>
          <w:sz w:val="16"/>
          <w:szCs w:val="16"/>
          <w14:ligatures w14:val="none"/>
        </w:rPr>
      </w:pPr>
    </w:p>
    <w:p w14:paraId="36F8B10C" w14:textId="6FC75428" w:rsidR="006B1EC9" w:rsidRDefault="006B1EC9" w:rsidP="006B1EC9">
      <w:pPr>
        <w:spacing w:after="200" w:line="276" w:lineRule="auto"/>
        <w:contextualSpacing/>
        <w:jc w:val="both"/>
        <w:rPr>
          <w:rFonts w:ascii="Calibri" w:eastAsia="Calibri" w:hAnsi="Calibri" w:cs="Times New Roman"/>
          <w:kern w:val="0"/>
          <w:sz w:val="16"/>
          <w:szCs w:val="16"/>
          <w14:ligatures w14:val="none"/>
        </w:rPr>
      </w:pPr>
      <w:r w:rsidRPr="006B1EC9">
        <w:rPr>
          <w:rFonts w:ascii="Calibri" w:eastAsia="Calibri" w:hAnsi="Calibri" w:cs="Times New Roman"/>
          <w:kern w:val="0"/>
          <w:sz w:val="16"/>
          <w:szCs w:val="16"/>
          <w14:ligatures w14:val="none"/>
        </w:rPr>
        <w:t>Date:</w:t>
      </w:r>
      <w:r w:rsidRPr="006B1EC9">
        <w:rPr>
          <w:rFonts w:ascii="Calibri" w:eastAsia="Calibri" w:hAnsi="Calibri" w:cs="Calibri"/>
          <w:kern w:val="0"/>
          <w14:ligatures w14:val="none"/>
        </w:rPr>
        <w:tab/>
      </w:r>
      <w:r w:rsidRPr="006B1EC9">
        <w:rPr>
          <w:rFonts w:ascii="Calibri" w:eastAsia="Calibri" w:hAnsi="Calibri" w:cs="Times New Roman"/>
          <w:kern w:val="0"/>
          <w:sz w:val="16"/>
          <w:szCs w:val="16"/>
          <w14:ligatures w14:val="none"/>
        </w:rPr>
        <w:t>_______________________________</w:t>
      </w:r>
    </w:p>
    <w:p w14:paraId="59C063CC" w14:textId="77777777" w:rsidR="00C03BA9" w:rsidRPr="006B1EC9" w:rsidRDefault="00C03BA9" w:rsidP="006B1EC9">
      <w:pPr>
        <w:spacing w:after="200" w:line="276" w:lineRule="auto"/>
        <w:contextualSpacing/>
        <w:jc w:val="both"/>
        <w:rPr>
          <w:rFonts w:ascii="Calibri" w:eastAsia="Calibri" w:hAnsi="Calibri" w:cs="Times New Roman"/>
          <w:kern w:val="0"/>
          <w:sz w:val="16"/>
          <w:szCs w:val="16"/>
          <w:lang w:val="en-GB"/>
          <w14:ligatures w14:val="none"/>
        </w:rPr>
      </w:pPr>
    </w:p>
    <w:p w14:paraId="7DACEC00" w14:textId="498C7669" w:rsidR="006B1EC9" w:rsidRPr="006B1EC9" w:rsidRDefault="006B1EC9" w:rsidP="006B1EC9">
      <w:pPr>
        <w:spacing w:after="0" w:line="276" w:lineRule="auto"/>
        <w:contextualSpacing/>
        <w:jc w:val="center"/>
        <w:rPr>
          <w:rFonts w:ascii="Calibri" w:eastAsia="Calibri" w:hAnsi="Calibri" w:cs="Times New Roman"/>
          <w:i/>
          <w:iCs/>
          <w:kern w:val="0"/>
          <w:sz w:val="16"/>
          <w:szCs w:val="16"/>
          <w:lang w:val="en-GB"/>
          <w14:ligatures w14:val="none"/>
        </w:rPr>
      </w:pPr>
      <w:r>
        <w:rPr>
          <w:noProof/>
        </w:rPr>
        <mc:AlternateContent>
          <mc:Choice Requires="wps">
            <w:drawing>
              <wp:inline distT="0" distB="0" distL="0" distR="0" wp14:anchorId="742D0AEB" wp14:editId="7C4C3EC1">
                <wp:extent cx="5676900" cy="1438275"/>
                <wp:effectExtent l="0" t="0" r="19050" b="28575"/>
                <wp:docPr id="39401793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438275"/>
                        </a:xfrm>
                        <a:prstGeom prst="rect">
                          <a:avLst/>
                        </a:prstGeom>
                        <a:noFill/>
                        <a:ln w="9525">
                          <a:solidFill>
                            <a:sysClr val="windowText" lastClr="000000">
                              <a:lumMod val="100000"/>
                              <a:lumOff val="0"/>
                            </a:sysClr>
                          </a:solidFill>
                          <a:miter lim="800000"/>
                          <a:headEnd/>
                          <a:tailEnd/>
                        </a:ln>
                      </wps:spPr>
                      <wps:txbx>
                        <w:txbxContent>
                          <w:p w14:paraId="358785BA" w14:textId="77777777" w:rsidR="000C2E2C" w:rsidRPr="006B1EC9" w:rsidRDefault="000C2E2C" w:rsidP="006B1EC9">
                            <w:pPr>
                              <w:contextualSpacing/>
                              <w:jc w:val="center"/>
                              <w:rPr>
                                <w:rFonts w:eastAsia="Calibri" w:cs="Calibri"/>
                                <w:bCs/>
                                <w:iCs/>
                                <w:color w:val="000000"/>
                                <w:sz w:val="18"/>
                                <w:szCs w:val="18"/>
                                <w:lang w:val="en-GB"/>
                              </w:rPr>
                            </w:pPr>
                            <w:r w:rsidRPr="006B1EC9">
                              <w:rPr>
                                <w:rFonts w:eastAsia="Calibri" w:cs="Calibri"/>
                                <w:bCs/>
                                <w:iCs/>
                                <w:color w:val="000000"/>
                                <w:sz w:val="18"/>
                                <w:szCs w:val="18"/>
                                <w:lang w:val="en-GB"/>
                              </w:rPr>
                              <w:t>Please return this form to:</w:t>
                            </w:r>
                          </w:p>
                          <w:p w14:paraId="2B220BFC" w14:textId="77777777" w:rsidR="000C2E2C" w:rsidRPr="006B1EC9" w:rsidRDefault="000C2E2C" w:rsidP="006B1EC9">
                            <w:pPr>
                              <w:contextualSpacing/>
                              <w:jc w:val="center"/>
                              <w:rPr>
                                <w:rFonts w:ascii="Arial Narrow" w:eastAsia="Calibri" w:hAnsi="Arial Narrow"/>
                                <w:bCs/>
                                <w:i/>
                                <w:color w:val="000000"/>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2818"/>
                              <w:gridCol w:w="2367"/>
                              <w:gridCol w:w="2098"/>
                            </w:tblGrid>
                            <w:tr w:rsidR="000C2E2C" w:rsidRPr="00957C1E" w14:paraId="7846313E" w14:textId="77777777">
                              <w:trPr>
                                <w:trHeight w:val="523"/>
                              </w:trPr>
                              <w:tc>
                                <w:tcPr>
                                  <w:tcW w:w="1413" w:type="dxa"/>
                                  <w:hideMark/>
                                </w:tcPr>
                                <w:p w14:paraId="54328D1A" w14:textId="77777777" w:rsidR="000C2E2C" w:rsidRPr="006B1EC9" w:rsidRDefault="000C2E2C">
                                  <w:pPr>
                                    <w:contextualSpacing/>
                                    <w:jc w:val="center"/>
                                    <w:rPr>
                                      <w:rFonts w:eastAsia="Calibri" w:cs="Calibri"/>
                                      <w:i/>
                                      <w:color w:val="000000"/>
                                      <w:sz w:val="18"/>
                                      <w:szCs w:val="18"/>
                                      <w:lang w:val="en-GB"/>
                                    </w:rPr>
                                  </w:pPr>
                                  <w:r w:rsidRPr="006B1EC9">
                                    <w:rPr>
                                      <w:rFonts w:eastAsia="Calibri" w:cs="Calibri"/>
                                      <w:bCs/>
                                      <w:color w:val="000000"/>
                                      <w:sz w:val="18"/>
                                      <w:szCs w:val="18"/>
                                      <w:bdr w:val="none" w:sz="0" w:space="0" w:color="auto" w:frame="1"/>
                                      <w:lang w:val="en-GB" w:eastAsia="mk-MK"/>
                                    </w:rPr>
                                    <w:t>Name and surname</w:t>
                                  </w:r>
                                </w:p>
                              </w:tc>
                              <w:tc>
                                <w:tcPr>
                                  <w:tcW w:w="2840" w:type="dxa"/>
                                  <w:hideMark/>
                                </w:tcPr>
                                <w:p w14:paraId="325BEE05" w14:textId="1E69B2D0" w:rsidR="000C2E2C" w:rsidRPr="006B1EC9" w:rsidRDefault="000C2E2C">
                                  <w:pPr>
                                    <w:contextualSpacing/>
                                    <w:jc w:val="center"/>
                                    <w:rPr>
                                      <w:rFonts w:eastAsia="Calibri" w:cs="Calibri"/>
                                      <w:i/>
                                      <w:color w:val="000000"/>
                                      <w:sz w:val="18"/>
                                      <w:szCs w:val="18"/>
                                      <w:lang w:val="en-GB"/>
                                    </w:rPr>
                                  </w:pPr>
                                  <w:r>
                                    <w:rPr>
                                      <w:rFonts w:eastAsia="Calibri" w:cs="Calibri"/>
                                      <w:bCs/>
                                      <w:color w:val="000000"/>
                                      <w:sz w:val="18"/>
                                      <w:szCs w:val="18"/>
                                      <w:bdr w:val="none" w:sz="0" w:space="0" w:color="auto" w:frame="1"/>
                                      <w:lang w:val="en-GB" w:eastAsia="mk-MK"/>
                                    </w:rPr>
                                    <w:t>Zoran Apostoloski</w:t>
                                  </w:r>
                                </w:p>
                              </w:tc>
                              <w:tc>
                                <w:tcPr>
                                  <w:tcW w:w="2693" w:type="dxa"/>
                                  <w:hideMark/>
                                </w:tcPr>
                                <w:p w14:paraId="0BC70BEA" w14:textId="77777777" w:rsidR="000C2E2C" w:rsidRPr="006B1EC9" w:rsidRDefault="000C2E2C" w:rsidP="0075391D">
                                  <w:pPr>
                                    <w:rPr>
                                      <w:rFonts w:cs="Calibri"/>
                                      <w:color w:val="000000"/>
                                      <w:sz w:val="18"/>
                                      <w:szCs w:val="18"/>
                                      <w:lang w:val="en-US" w:bidi="en-US"/>
                                    </w:rPr>
                                  </w:pPr>
                                  <w:r w:rsidRPr="006B1EC9">
                                    <w:rPr>
                                      <w:rFonts w:cs="Calibri"/>
                                      <w:color w:val="000000"/>
                                      <w:sz w:val="20"/>
                                      <w:szCs w:val="20"/>
                                      <w:lang w:val="en-US" w:bidi="en-US"/>
                                    </w:rPr>
                                    <w:t xml:space="preserve">   </w:t>
                                  </w:r>
                                  <w:r w:rsidRPr="006B1EC9">
                                    <w:rPr>
                                      <w:rFonts w:cs="Calibri"/>
                                      <w:color w:val="000000"/>
                                      <w:sz w:val="18"/>
                                      <w:szCs w:val="18"/>
                                      <w:lang w:val="en-US" w:bidi="en-US"/>
                                    </w:rPr>
                                    <w:t xml:space="preserve">  </w:t>
                                  </w:r>
                                </w:p>
                              </w:tc>
                              <w:tc>
                                <w:tcPr>
                                  <w:tcW w:w="2375" w:type="dxa"/>
                                </w:tcPr>
                                <w:p w14:paraId="6E20B82B" w14:textId="77777777" w:rsidR="000C2E2C" w:rsidRPr="006B1EC9" w:rsidRDefault="000C2E2C">
                                  <w:pPr>
                                    <w:contextualSpacing/>
                                    <w:jc w:val="center"/>
                                    <w:rPr>
                                      <w:rFonts w:eastAsia="Calibri" w:cs="Calibri"/>
                                      <w:i/>
                                      <w:color w:val="000000"/>
                                      <w:sz w:val="18"/>
                                      <w:szCs w:val="18"/>
                                      <w:lang w:val="en-GB"/>
                                    </w:rPr>
                                  </w:pPr>
                                  <w:r w:rsidRPr="006B1EC9">
                                    <w:rPr>
                                      <w:rFonts w:eastAsia="Calibri" w:cs="Calibri"/>
                                      <w:i/>
                                      <w:color w:val="000000"/>
                                      <w:sz w:val="18"/>
                                      <w:szCs w:val="18"/>
                                      <w:lang w:val="en-GB"/>
                                    </w:rPr>
                                    <w:t>-------------------------------</w:t>
                                  </w:r>
                                </w:p>
                              </w:tc>
                            </w:tr>
                            <w:tr w:rsidR="000C2E2C" w:rsidRPr="00957C1E" w14:paraId="5BF6AF9A" w14:textId="77777777" w:rsidTr="0075391D">
                              <w:trPr>
                                <w:trHeight w:val="353"/>
                              </w:trPr>
                              <w:tc>
                                <w:tcPr>
                                  <w:tcW w:w="1413" w:type="dxa"/>
                                  <w:hideMark/>
                                </w:tcPr>
                                <w:p w14:paraId="37DC1FD2" w14:textId="77777777" w:rsidR="000C2E2C" w:rsidRPr="006B1EC9" w:rsidRDefault="000C2E2C">
                                  <w:pPr>
                                    <w:contextualSpacing/>
                                    <w:jc w:val="center"/>
                                    <w:rPr>
                                      <w:rFonts w:eastAsia="Calibri" w:cs="Calibri"/>
                                      <w:i/>
                                      <w:color w:val="000000"/>
                                      <w:sz w:val="18"/>
                                      <w:szCs w:val="18"/>
                                      <w:lang w:val="en-GB"/>
                                    </w:rPr>
                                  </w:pPr>
                                  <w:r w:rsidRPr="006B1EC9">
                                    <w:rPr>
                                      <w:rFonts w:eastAsia="Calibri" w:cs="Calibri"/>
                                      <w:bCs/>
                                      <w:color w:val="000000"/>
                                      <w:sz w:val="18"/>
                                      <w:szCs w:val="18"/>
                                      <w:lang w:val="en-GB"/>
                                    </w:rPr>
                                    <w:t>E-mail</w:t>
                                  </w:r>
                                </w:p>
                              </w:tc>
                              <w:tc>
                                <w:tcPr>
                                  <w:tcW w:w="2840" w:type="dxa"/>
                                  <w:hideMark/>
                                </w:tcPr>
                                <w:p w14:paraId="12BD7E5A" w14:textId="57FD9EEB" w:rsidR="000C2E2C" w:rsidRPr="006B1EC9" w:rsidRDefault="00776A26">
                                  <w:pPr>
                                    <w:contextualSpacing/>
                                    <w:jc w:val="center"/>
                                    <w:rPr>
                                      <w:rFonts w:eastAsia="Calibri" w:cs="Calibri"/>
                                      <w:i/>
                                      <w:color w:val="000000"/>
                                      <w:sz w:val="18"/>
                                      <w:szCs w:val="18"/>
                                      <w:lang w:val="en-GB"/>
                                    </w:rPr>
                                  </w:pPr>
                                  <w:hyperlink r:id="rId15" w:history="1">
                                    <w:r w:rsidR="000C2E2C" w:rsidRPr="0031543D">
                                      <w:rPr>
                                        <w:rStyle w:val="Hyperlink"/>
                                        <w:rFonts w:eastAsia="Calibri"/>
                                        <w:b/>
                                        <w:bCs/>
                                        <w:sz w:val="18"/>
                                        <w:szCs w:val="18"/>
                                      </w:rPr>
                                      <w:t>zoran.apostoloski</w:t>
                                    </w:r>
                                    <w:r w:rsidR="000C2E2C" w:rsidRPr="00296CDF">
                                      <w:rPr>
                                        <w:rStyle w:val="Hyperlink"/>
                                        <w:rFonts w:eastAsia="Calibri"/>
                                        <w:b/>
                                        <w:bCs/>
                                        <w:sz w:val="18"/>
                                        <w:szCs w:val="18"/>
                                      </w:rPr>
                                      <w:t>@mtsp.gov.mk</w:t>
                                    </w:r>
                                  </w:hyperlink>
                                  <w:r w:rsidR="000C2E2C" w:rsidRPr="006B1EC9">
                                    <w:rPr>
                                      <w:rFonts w:eastAsia="Calibri" w:cs="Calibri"/>
                                      <w:bCs/>
                                      <w:color w:val="000000"/>
                                      <w:sz w:val="18"/>
                                      <w:szCs w:val="18"/>
                                      <w:lang w:val="en-GB"/>
                                    </w:rPr>
                                    <w:t xml:space="preserve">   </w:t>
                                  </w:r>
                                </w:p>
                              </w:tc>
                              <w:tc>
                                <w:tcPr>
                                  <w:tcW w:w="2693" w:type="dxa"/>
                                  <w:hideMark/>
                                </w:tcPr>
                                <w:p w14:paraId="0AA50BFB" w14:textId="77777777" w:rsidR="000C2E2C" w:rsidRPr="00597A6D" w:rsidRDefault="000C2E2C" w:rsidP="0075391D">
                                  <w:pPr>
                                    <w:contextualSpacing/>
                                    <w:jc w:val="center"/>
                                    <w:rPr>
                                      <w:sz w:val="18"/>
                                      <w:szCs w:val="18"/>
                                      <w:highlight w:val="yellow"/>
                                      <w:lang w:val="en-US"/>
                                    </w:rPr>
                                  </w:pPr>
                                </w:p>
                              </w:tc>
                              <w:tc>
                                <w:tcPr>
                                  <w:tcW w:w="2375" w:type="dxa"/>
                                </w:tcPr>
                                <w:p w14:paraId="78C94205" w14:textId="77777777" w:rsidR="000C2E2C" w:rsidRPr="006B1EC9" w:rsidRDefault="000C2E2C">
                                  <w:pPr>
                                    <w:contextualSpacing/>
                                    <w:jc w:val="center"/>
                                    <w:rPr>
                                      <w:rFonts w:eastAsia="Calibri" w:cs="Calibri"/>
                                      <w:i/>
                                      <w:color w:val="000000"/>
                                      <w:sz w:val="18"/>
                                      <w:szCs w:val="18"/>
                                      <w:lang w:val="en-GB"/>
                                    </w:rPr>
                                  </w:pPr>
                                  <w:r w:rsidRPr="006B1EC9">
                                    <w:rPr>
                                      <w:rFonts w:eastAsia="Calibri" w:cs="Calibri"/>
                                      <w:i/>
                                      <w:color w:val="000000"/>
                                      <w:sz w:val="18"/>
                                      <w:szCs w:val="18"/>
                                      <w:lang w:val="en-GB"/>
                                    </w:rPr>
                                    <w:t>-------------------------</w:t>
                                  </w:r>
                                </w:p>
                              </w:tc>
                            </w:tr>
                            <w:tr w:rsidR="000C2E2C" w:rsidRPr="00957C1E" w14:paraId="6A63ED43" w14:textId="77777777">
                              <w:trPr>
                                <w:trHeight w:val="361"/>
                              </w:trPr>
                              <w:tc>
                                <w:tcPr>
                                  <w:tcW w:w="1413" w:type="dxa"/>
                                  <w:hideMark/>
                                </w:tcPr>
                                <w:p w14:paraId="21BB9577" w14:textId="77777777" w:rsidR="000C2E2C" w:rsidRPr="006B1EC9" w:rsidRDefault="000C2E2C">
                                  <w:pPr>
                                    <w:contextualSpacing/>
                                    <w:jc w:val="center"/>
                                    <w:rPr>
                                      <w:rFonts w:eastAsia="Calibri" w:cs="Calibri"/>
                                      <w:i/>
                                      <w:color w:val="000000"/>
                                      <w:sz w:val="18"/>
                                      <w:szCs w:val="18"/>
                                      <w:lang w:val="en-GB"/>
                                    </w:rPr>
                                  </w:pPr>
                                  <w:r w:rsidRPr="006B1EC9">
                                    <w:rPr>
                                      <w:rFonts w:eastAsia="Calibri" w:cs="Calibri"/>
                                      <w:bCs/>
                                      <w:color w:val="000000"/>
                                      <w:sz w:val="18"/>
                                      <w:szCs w:val="18"/>
                                      <w:lang w:val="en-GB"/>
                                    </w:rPr>
                                    <w:t>Institution</w:t>
                                  </w:r>
                                </w:p>
                              </w:tc>
                              <w:tc>
                                <w:tcPr>
                                  <w:tcW w:w="2840" w:type="dxa"/>
                                  <w:hideMark/>
                                </w:tcPr>
                                <w:p w14:paraId="3461CD00" w14:textId="77777777" w:rsidR="000C2E2C" w:rsidRPr="006B1EC9" w:rsidRDefault="000C2E2C" w:rsidP="0075391D">
                                  <w:pPr>
                                    <w:contextualSpacing/>
                                    <w:jc w:val="center"/>
                                    <w:rPr>
                                      <w:rFonts w:eastAsia="Calibri" w:cs="Calibri"/>
                                      <w:bCs/>
                                      <w:color w:val="000000"/>
                                      <w:sz w:val="18"/>
                                      <w:szCs w:val="18"/>
                                      <w:lang w:val="en-GB"/>
                                    </w:rPr>
                                  </w:pPr>
                                  <w:r w:rsidRPr="006B1EC9">
                                    <w:rPr>
                                      <w:rFonts w:eastAsia="Calibri" w:cs="Calibri"/>
                                      <w:bCs/>
                                      <w:color w:val="000000"/>
                                      <w:sz w:val="18"/>
                                      <w:szCs w:val="18"/>
                                      <w:lang w:val="en-GB"/>
                                    </w:rPr>
                                    <w:t>Ministry of Labor and Social Policy</w:t>
                                  </w:r>
                                </w:p>
                                <w:p w14:paraId="27023984" w14:textId="77777777" w:rsidR="000C2E2C" w:rsidRPr="006B1EC9" w:rsidRDefault="000C2E2C" w:rsidP="0075391D">
                                  <w:pPr>
                                    <w:contextualSpacing/>
                                    <w:jc w:val="center"/>
                                    <w:rPr>
                                      <w:rFonts w:eastAsia="Calibri" w:cs="Calibri"/>
                                      <w:bCs/>
                                      <w:iCs/>
                                      <w:color w:val="000000"/>
                                      <w:sz w:val="18"/>
                                      <w:szCs w:val="18"/>
                                      <w:lang w:val="en-GB"/>
                                    </w:rPr>
                                  </w:pPr>
                                  <w:r w:rsidRPr="006B1EC9">
                                    <w:rPr>
                                      <w:rFonts w:eastAsia="Calibri" w:cs="Calibri"/>
                                      <w:bCs/>
                                      <w:color w:val="000000"/>
                                      <w:sz w:val="18"/>
                                      <w:szCs w:val="18"/>
                                      <w:lang w:val="en-GB"/>
                                    </w:rPr>
                                    <w:t xml:space="preserve">Blvd Kocho Racin 14/9,1000 Skopje, R. N. Macedonia </w:t>
                                  </w:r>
                                </w:p>
                              </w:tc>
                              <w:tc>
                                <w:tcPr>
                                  <w:tcW w:w="2693" w:type="dxa"/>
                                  <w:hideMark/>
                                </w:tcPr>
                                <w:p w14:paraId="1B653F7E" w14:textId="77777777" w:rsidR="000C2E2C" w:rsidRPr="006B1EC9" w:rsidRDefault="000C2E2C" w:rsidP="0075391D">
                                  <w:pPr>
                                    <w:contextualSpacing/>
                                    <w:jc w:val="center"/>
                                    <w:rPr>
                                      <w:rFonts w:eastAsia="Calibri" w:cs="Calibri"/>
                                      <w:i/>
                                      <w:color w:val="000000"/>
                                      <w:sz w:val="18"/>
                                      <w:szCs w:val="18"/>
                                      <w:highlight w:val="yellow"/>
                                      <w:lang w:val="en-GB"/>
                                    </w:rPr>
                                  </w:pPr>
                                </w:p>
                              </w:tc>
                              <w:tc>
                                <w:tcPr>
                                  <w:tcW w:w="2375" w:type="dxa"/>
                                  <w:hideMark/>
                                </w:tcPr>
                                <w:p w14:paraId="164183A4" w14:textId="77777777" w:rsidR="000C2E2C" w:rsidRPr="006B1EC9" w:rsidRDefault="000C2E2C">
                                  <w:pPr>
                                    <w:contextualSpacing/>
                                    <w:jc w:val="center"/>
                                    <w:rPr>
                                      <w:rFonts w:eastAsia="Calibri" w:cs="Calibri"/>
                                      <w:i/>
                                      <w:color w:val="000000"/>
                                      <w:sz w:val="18"/>
                                      <w:szCs w:val="18"/>
                                      <w:lang w:val="en-GB"/>
                                    </w:rPr>
                                  </w:pPr>
                                </w:p>
                              </w:tc>
                            </w:tr>
                          </w:tbl>
                          <w:p w14:paraId="16921682" w14:textId="77777777" w:rsidR="000C2E2C" w:rsidRPr="006B1EC9" w:rsidRDefault="000C2E2C" w:rsidP="006B1EC9">
                            <w:pPr>
                              <w:ind w:left="1440"/>
                              <w:rPr>
                                <w:rFonts w:eastAsia="Calibri" w:cs="Calibri"/>
                                <w:bCs/>
                                <w:color w:val="000000"/>
                                <w:sz w:val="18"/>
                                <w:szCs w:val="18"/>
                                <w:lang w:val="en-GB"/>
                              </w:rPr>
                            </w:pPr>
                            <w:r w:rsidRPr="006B1EC9">
                              <w:rPr>
                                <w:rFonts w:eastAsia="Calibri" w:cs="Calibri"/>
                                <w:bCs/>
                                <w:color w:val="000000"/>
                                <w:sz w:val="18"/>
                                <w:szCs w:val="18"/>
                                <w:lang w:val="en-GB"/>
                              </w:rPr>
                              <w:t xml:space="preserve">      </w:t>
                            </w:r>
                          </w:p>
                          <w:p w14:paraId="7D7633AB" w14:textId="77777777" w:rsidR="000C2E2C" w:rsidRPr="006B1EC9" w:rsidRDefault="000C2E2C" w:rsidP="006B1EC9">
                            <w:pPr>
                              <w:ind w:left="720"/>
                              <w:rPr>
                                <w:rFonts w:eastAsia="Calibri" w:cs="Calibri"/>
                                <w:bCs/>
                                <w:color w:val="000000"/>
                                <w:sz w:val="18"/>
                                <w:szCs w:val="18"/>
                                <w:lang w:val="en-GB"/>
                              </w:rPr>
                            </w:pPr>
                          </w:p>
                          <w:p w14:paraId="3AA91B09" w14:textId="77777777" w:rsidR="000C2E2C" w:rsidRPr="006B1EC9" w:rsidRDefault="000C2E2C" w:rsidP="006B1EC9">
                            <w:pPr>
                              <w:jc w:val="center"/>
                              <w:rPr>
                                <w:rFonts w:ascii="Trebuchet MS" w:eastAsia="Times New Roman" w:hAnsi="Trebuchet MS" w:cs="Times New Roman"/>
                                <w:color w:val="000000"/>
                              </w:rPr>
                            </w:pPr>
                          </w:p>
                        </w:txbxContent>
                      </wps:txbx>
                      <wps:bodyPr rot="0" vert="horz" wrap="square" lIns="91440" tIns="45720" rIns="91440" bIns="45720" anchor="ctr" anchorCtr="0" upright="1">
                        <a:noAutofit/>
                      </wps:bodyPr>
                    </wps:wsp>
                  </a:graphicData>
                </a:graphic>
              </wp:inline>
            </w:drawing>
          </mc:Choice>
          <mc:Fallback>
            <w:pict>
              <v:rect w14:anchorId="742D0AEB" id="Rectangle 1" o:spid="_x0000_s1028" style="width:447pt;height:11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" filled="f">
                <v:textbox>
                  <w:txbxContent>
                    <w:p w14:paraId="358785BA" w14:textId="77777777" w:rsidR="000C2E2C" w:rsidRPr="006B1EC9" w:rsidRDefault="000C2E2C" w:rsidP="006B1EC9">
                      <w:pPr>
                        <w:contextualSpacing/>
                        <w:jc w:val="center"/>
                        <w:rPr>
                          <w:rFonts w:eastAsia="Calibri" w:cs="Calibri"/>
                          <w:bCs/>
                          <w:iCs/>
                          <w:color w:val="000000"/>
                          <w:sz w:val="18"/>
                          <w:szCs w:val="18"/>
                          <w:lang w:val="en-GB"/>
                        </w:rPr>
                      </w:pPr>
                      <w:r w:rsidRPr="006B1EC9">
                        <w:rPr>
                          <w:rFonts w:eastAsia="Calibri" w:cs="Calibri"/>
                          <w:bCs/>
                          <w:iCs/>
                          <w:color w:val="000000"/>
                          <w:sz w:val="18"/>
                          <w:szCs w:val="18"/>
                          <w:lang w:val="en-GB"/>
                        </w:rPr>
                        <w:t>Please return this form to:</w:t>
                      </w:r>
                    </w:p>
                    <w:p w14:paraId="2B220BFC" w14:textId="77777777" w:rsidR="000C2E2C" w:rsidRPr="006B1EC9" w:rsidRDefault="000C2E2C" w:rsidP="006B1EC9">
                      <w:pPr>
                        <w:contextualSpacing/>
                        <w:jc w:val="center"/>
                        <w:rPr>
                          <w:rFonts w:ascii="Arial Narrow" w:eastAsia="Calibri" w:hAnsi="Arial Narrow"/>
                          <w:bCs/>
                          <w:i/>
                          <w:color w:val="000000"/>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2818"/>
                        <w:gridCol w:w="2367"/>
                        <w:gridCol w:w="2098"/>
                      </w:tblGrid>
                      <w:tr w:rsidR="000C2E2C" w:rsidRPr="00957C1E" w14:paraId="7846313E" w14:textId="77777777">
                        <w:trPr>
                          <w:trHeight w:val="523"/>
                        </w:trPr>
                        <w:tc>
                          <w:tcPr>
                            <w:tcW w:w="1413" w:type="dxa"/>
                            <w:hideMark/>
                          </w:tcPr>
                          <w:p w14:paraId="54328D1A" w14:textId="77777777" w:rsidR="000C2E2C" w:rsidRPr="006B1EC9" w:rsidRDefault="000C2E2C">
                            <w:pPr>
                              <w:contextualSpacing/>
                              <w:jc w:val="center"/>
                              <w:rPr>
                                <w:rFonts w:eastAsia="Calibri" w:cs="Calibri"/>
                                <w:i/>
                                <w:color w:val="000000"/>
                                <w:sz w:val="18"/>
                                <w:szCs w:val="18"/>
                                <w:lang w:val="en-GB"/>
                              </w:rPr>
                            </w:pPr>
                            <w:r w:rsidRPr="006B1EC9">
                              <w:rPr>
                                <w:rFonts w:eastAsia="Calibri" w:cs="Calibri"/>
                                <w:bCs/>
                                <w:color w:val="000000"/>
                                <w:sz w:val="18"/>
                                <w:szCs w:val="18"/>
                                <w:bdr w:val="none" w:sz="0" w:space="0" w:color="auto" w:frame="1"/>
                                <w:lang w:val="en-GB" w:eastAsia="mk-MK"/>
                              </w:rPr>
                              <w:t>Name and surname</w:t>
                            </w:r>
                          </w:p>
                        </w:tc>
                        <w:tc>
                          <w:tcPr>
                            <w:tcW w:w="2840" w:type="dxa"/>
                            <w:hideMark/>
                          </w:tcPr>
                          <w:p w14:paraId="325BEE05" w14:textId="1E69B2D0" w:rsidR="000C2E2C" w:rsidRPr="006B1EC9" w:rsidRDefault="000C2E2C">
                            <w:pPr>
                              <w:contextualSpacing/>
                              <w:jc w:val="center"/>
                              <w:rPr>
                                <w:rFonts w:eastAsia="Calibri" w:cs="Calibri"/>
                                <w:i/>
                                <w:color w:val="000000"/>
                                <w:sz w:val="18"/>
                                <w:szCs w:val="18"/>
                                <w:lang w:val="en-GB"/>
                              </w:rPr>
                            </w:pPr>
                            <w:r>
                              <w:rPr>
                                <w:rFonts w:eastAsia="Calibri" w:cs="Calibri"/>
                                <w:bCs/>
                                <w:color w:val="000000"/>
                                <w:sz w:val="18"/>
                                <w:szCs w:val="18"/>
                                <w:bdr w:val="none" w:sz="0" w:space="0" w:color="auto" w:frame="1"/>
                                <w:lang w:val="en-GB" w:eastAsia="mk-MK"/>
                              </w:rPr>
                              <w:t>Zoran Apostoloski</w:t>
                            </w:r>
                          </w:p>
                        </w:tc>
                        <w:tc>
                          <w:tcPr>
                            <w:tcW w:w="2693" w:type="dxa"/>
                            <w:hideMark/>
                          </w:tcPr>
                          <w:p w14:paraId="0BC70BEA" w14:textId="77777777" w:rsidR="000C2E2C" w:rsidRPr="006B1EC9" w:rsidRDefault="000C2E2C" w:rsidP="0075391D">
                            <w:pPr>
                              <w:rPr>
                                <w:rFonts w:cs="Calibri"/>
                                <w:color w:val="000000"/>
                                <w:sz w:val="18"/>
                                <w:szCs w:val="18"/>
                                <w:lang w:val="en-US" w:bidi="en-US"/>
                              </w:rPr>
                            </w:pPr>
                            <w:r w:rsidRPr="006B1EC9">
                              <w:rPr>
                                <w:rFonts w:cs="Calibri"/>
                                <w:color w:val="000000"/>
                                <w:sz w:val="20"/>
                                <w:szCs w:val="20"/>
                                <w:lang w:val="en-US" w:bidi="en-US"/>
                              </w:rPr>
                              <w:t xml:space="preserve">   </w:t>
                            </w:r>
                            <w:r w:rsidRPr="006B1EC9">
                              <w:rPr>
                                <w:rFonts w:cs="Calibri"/>
                                <w:color w:val="000000"/>
                                <w:sz w:val="18"/>
                                <w:szCs w:val="18"/>
                                <w:lang w:val="en-US" w:bidi="en-US"/>
                              </w:rPr>
                              <w:t xml:space="preserve">  </w:t>
                            </w:r>
                          </w:p>
                        </w:tc>
                        <w:tc>
                          <w:tcPr>
                            <w:tcW w:w="2375" w:type="dxa"/>
                          </w:tcPr>
                          <w:p w14:paraId="6E20B82B" w14:textId="77777777" w:rsidR="000C2E2C" w:rsidRPr="006B1EC9" w:rsidRDefault="000C2E2C">
                            <w:pPr>
                              <w:contextualSpacing/>
                              <w:jc w:val="center"/>
                              <w:rPr>
                                <w:rFonts w:eastAsia="Calibri" w:cs="Calibri"/>
                                <w:i/>
                                <w:color w:val="000000"/>
                                <w:sz w:val="18"/>
                                <w:szCs w:val="18"/>
                                <w:lang w:val="en-GB"/>
                              </w:rPr>
                            </w:pPr>
                            <w:r w:rsidRPr="006B1EC9">
                              <w:rPr>
                                <w:rFonts w:eastAsia="Calibri" w:cs="Calibri"/>
                                <w:i/>
                                <w:color w:val="000000"/>
                                <w:sz w:val="18"/>
                                <w:szCs w:val="18"/>
                                <w:lang w:val="en-GB"/>
                              </w:rPr>
                              <w:t>-------------------------------</w:t>
                            </w:r>
                          </w:p>
                        </w:tc>
                      </w:tr>
                      <w:tr w:rsidR="000C2E2C" w:rsidRPr="00957C1E" w14:paraId="5BF6AF9A" w14:textId="77777777" w:rsidTr="0075391D">
                        <w:trPr>
                          <w:trHeight w:val="353"/>
                        </w:trPr>
                        <w:tc>
                          <w:tcPr>
                            <w:tcW w:w="1413" w:type="dxa"/>
                            <w:hideMark/>
                          </w:tcPr>
                          <w:p w14:paraId="37DC1FD2" w14:textId="77777777" w:rsidR="000C2E2C" w:rsidRPr="006B1EC9" w:rsidRDefault="000C2E2C">
                            <w:pPr>
                              <w:contextualSpacing/>
                              <w:jc w:val="center"/>
                              <w:rPr>
                                <w:rFonts w:eastAsia="Calibri" w:cs="Calibri"/>
                                <w:i/>
                                <w:color w:val="000000"/>
                                <w:sz w:val="18"/>
                                <w:szCs w:val="18"/>
                                <w:lang w:val="en-GB"/>
                              </w:rPr>
                            </w:pPr>
                            <w:r w:rsidRPr="006B1EC9">
                              <w:rPr>
                                <w:rFonts w:eastAsia="Calibri" w:cs="Calibri"/>
                                <w:bCs/>
                                <w:color w:val="000000"/>
                                <w:sz w:val="18"/>
                                <w:szCs w:val="18"/>
                                <w:lang w:val="en-GB"/>
                              </w:rPr>
                              <w:t>E-mail</w:t>
                            </w:r>
                          </w:p>
                        </w:tc>
                        <w:tc>
                          <w:tcPr>
                            <w:tcW w:w="2840" w:type="dxa"/>
                            <w:hideMark/>
                          </w:tcPr>
                          <w:p w14:paraId="12BD7E5A" w14:textId="57FD9EEB" w:rsidR="000C2E2C" w:rsidRPr="006B1EC9" w:rsidRDefault="00776A26">
                            <w:pPr>
                              <w:contextualSpacing/>
                              <w:jc w:val="center"/>
                              <w:rPr>
                                <w:rFonts w:eastAsia="Calibri" w:cs="Calibri"/>
                                <w:i/>
                                <w:color w:val="000000"/>
                                <w:sz w:val="18"/>
                                <w:szCs w:val="18"/>
                                <w:lang w:val="en-GB"/>
                              </w:rPr>
                            </w:pPr>
                            <w:hyperlink r:id="rId16" w:history="1">
                              <w:r w:rsidR="000C2E2C" w:rsidRPr="0031543D">
                                <w:rPr>
                                  <w:rStyle w:val="Hyperlink"/>
                                  <w:rFonts w:eastAsia="Calibri"/>
                                  <w:b/>
                                  <w:bCs/>
                                  <w:sz w:val="18"/>
                                  <w:szCs w:val="18"/>
                                </w:rPr>
                                <w:t>zoran.apostoloski</w:t>
                              </w:r>
                              <w:r w:rsidR="000C2E2C" w:rsidRPr="00296CDF">
                                <w:rPr>
                                  <w:rStyle w:val="Hyperlink"/>
                                  <w:rFonts w:eastAsia="Calibri"/>
                                  <w:b/>
                                  <w:bCs/>
                                  <w:sz w:val="18"/>
                                  <w:szCs w:val="18"/>
                                </w:rPr>
                                <w:t>@mtsp.gov.mk</w:t>
                              </w:r>
                            </w:hyperlink>
                            <w:r w:rsidR="000C2E2C" w:rsidRPr="006B1EC9">
                              <w:rPr>
                                <w:rFonts w:eastAsia="Calibri" w:cs="Calibri"/>
                                <w:bCs/>
                                <w:color w:val="000000"/>
                                <w:sz w:val="18"/>
                                <w:szCs w:val="18"/>
                                <w:lang w:val="en-GB"/>
                              </w:rPr>
                              <w:t xml:space="preserve">   </w:t>
                            </w:r>
                          </w:p>
                        </w:tc>
                        <w:tc>
                          <w:tcPr>
                            <w:tcW w:w="2693" w:type="dxa"/>
                            <w:hideMark/>
                          </w:tcPr>
                          <w:p w14:paraId="0AA50BFB" w14:textId="77777777" w:rsidR="000C2E2C" w:rsidRPr="00597A6D" w:rsidRDefault="000C2E2C" w:rsidP="0075391D">
                            <w:pPr>
                              <w:contextualSpacing/>
                              <w:jc w:val="center"/>
                              <w:rPr>
                                <w:sz w:val="18"/>
                                <w:szCs w:val="18"/>
                                <w:highlight w:val="yellow"/>
                                <w:lang w:val="en-US"/>
                              </w:rPr>
                            </w:pPr>
                          </w:p>
                        </w:tc>
                        <w:tc>
                          <w:tcPr>
                            <w:tcW w:w="2375" w:type="dxa"/>
                          </w:tcPr>
                          <w:p w14:paraId="78C94205" w14:textId="77777777" w:rsidR="000C2E2C" w:rsidRPr="006B1EC9" w:rsidRDefault="000C2E2C">
                            <w:pPr>
                              <w:contextualSpacing/>
                              <w:jc w:val="center"/>
                              <w:rPr>
                                <w:rFonts w:eastAsia="Calibri" w:cs="Calibri"/>
                                <w:i/>
                                <w:color w:val="000000"/>
                                <w:sz w:val="18"/>
                                <w:szCs w:val="18"/>
                                <w:lang w:val="en-GB"/>
                              </w:rPr>
                            </w:pPr>
                            <w:r w:rsidRPr="006B1EC9">
                              <w:rPr>
                                <w:rFonts w:eastAsia="Calibri" w:cs="Calibri"/>
                                <w:i/>
                                <w:color w:val="000000"/>
                                <w:sz w:val="18"/>
                                <w:szCs w:val="18"/>
                                <w:lang w:val="en-GB"/>
                              </w:rPr>
                              <w:t>-------------------------</w:t>
                            </w:r>
                          </w:p>
                        </w:tc>
                      </w:tr>
                      <w:tr w:rsidR="000C2E2C" w:rsidRPr="00957C1E" w14:paraId="6A63ED43" w14:textId="77777777">
                        <w:trPr>
                          <w:trHeight w:val="361"/>
                        </w:trPr>
                        <w:tc>
                          <w:tcPr>
                            <w:tcW w:w="1413" w:type="dxa"/>
                            <w:hideMark/>
                          </w:tcPr>
                          <w:p w14:paraId="21BB9577" w14:textId="77777777" w:rsidR="000C2E2C" w:rsidRPr="006B1EC9" w:rsidRDefault="000C2E2C">
                            <w:pPr>
                              <w:contextualSpacing/>
                              <w:jc w:val="center"/>
                              <w:rPr>
                                <w:rFonts w:eastAsia="Calibri" w:cs="Calibri"/>
                                <w:i/>
                                <w:color w:val="000000"/>
                                <w:sz w:val="18"/>
                                <w:szCs w:val="18"/>
                                <w:lang w:val="en-GB"/>
                              </w:rPr>
                            </w:pPr>
                            <w:r w:rsidRPr="006B1EC9">
                              <w:rPr>
                                <w:rFonts w:eastAsia="Calibri" w:cs="Calibri"/>
                                <w:bCs/>
                                <w:color w:val="000000"/>
                                <w:sz w:val="18"/>
                                <w:szCs w:val="18"/>
                                <w:lang w:val="en-GB"/>
                              </w:rPr>
                              <w:t>Institution</w:t>
                            </w:r>
                          </w:p>
                        </w:tc>
                        <w:tc>
                          <w:tcPr>
                            <w:tcW w:w="2840" w:type="dxa"/>
                            <w:hideMark/>
                          </w:tcPr>
                          <w:p w14:paraId="3461CD00" w14:textId="77777777" w:rsidR="000C2E2C" w:rsidRPr="006B1EC9" w:rsidRDefault="000C2E2C" w:rsidP="0075391D">
                            <w:pPr>
                              <w:contextualSpacing/>
                              <w:jc w:val="center"/>
                              <w:rPr>
                                <w:rFonts w:eastAsia="Calibri" w:cs="Calibri"/>
                                <w:bCs/>
                                <w:color w:val="000000"/>
                                <w:sz w:val="18"/>
                                <w:szCs w:val="18"/>
                                <w:lang w:val="en-GB"/>
                              </w:rPr>
                            </w:pPr>
                            <w:r w:rsidRPr="006B1EC9">
                              <w:rPr>
                                <w:rFonts w:eastAsia="Calibri" w:cs="Calibri"/>
                                <w:bCs/>
                                <w:color w:val="000000"/>
                                <w:sz w:val="18"/>
                                <w:szCs w:val="18"/>
                                <w:lang w:val="en-GB"/>
                              </w:rPr>
                              <w:t>Ministry of Labor and Social Policy</w:t>
                            </w:r>
                          </w:p>
                          <w:p w14:paraId="27023984" w14:textId="77777777" w:rsidR="000C2E2C" w:rsidRPr="006B1EC9" w:rsidRDefault="000C2E2C" w:rsidP="0075391D">
                            <w:pPr>
                              <w:contextualSpacing/>
                              <w:jc w:val="center"/>
                              <w:rPr>
                                <w:rFonts w:eastAsia="Calibri" w:cs="Calibri"/>
                                <w:bCs/>
                                <w:iCs/>
                                <w:color w:val="000000"/>
                                <w:sz w:val="18"/>
                                <w:szCs w:val="18"/>
                                <w:lang w:val="en-GB"/>
                              </w:rPr>
                            </w:pPr>
                            <w:r w:rsidRPr="006B1EC9">
                              <w:rPr>
                                <w:rFonts w:eastAsia="Calibri" w:cs="Calibri"/>
                                <w:bCs/>
                                <w:color w:val="000000"/>
                                <w:sz w:val="18"/>
                                <w:szCs w:val="18"/>
                                <w:lang w:val="en-GB"/>
                              </w:rPr>
                              <w:t xml:space="preserve">Blvd Kocho Racin 14/9,1000 Skopje, R. N. Macedonia </w:t>
                            </w:r>
                          </w:p>
                        </w:tc>
                        <w:tc>
                          <w:tcPr>
                            <w:tcW w:w="2693" w:type="dxa"/>
                            <w:hideMark/>
                          </w:tcPr>
                          <w:p w14:paraId="1B653F7E" w14:textId="77777777" w:rsidR="000C2E2C" w:rsidRPr="006B1EC9" w:rsidRDefault="000C2E2C" w:rsidP="0075391D">
                            <w:pPr>
                              <w:contextualSpacing/>
                              <w:jc w:val="center"/>
                              <w:rPr>
                                <w:rFonts w:eastAsia="Calibri" w:cs="Calibri"/>
                                <w:i/>
                                <w:color w:val="000000"/>
                                <w:sz w:val="18"/>
                                <w:szCs w:val="18"/>
                                <w:highlight w:val="yellow"/>
                                <w:lang w:val="en-GB"/>
                              </w:rPr>
                            </w:pPr>
                          </w:p>
                        </w:tc>
                        <w:tc>
                          <w:tcPr>
                            <w:tcW w:w="2375" w:type="dxa"/>
                            <w:hideMark/>
                          </w:tcPr>
                          <w:p w14:paraId="164183A4" w14:textId="77777777" w:rsidR="000C2E2C" w:rsidRPr="006B1EC9" w:rsidRDefault="000C2E2C">
                            <w:pPr>
                              <w:contextualSpacing/>
                              <w:jc w:val="center"/>
                              <w:rPr>
                                <w:rFonts w:eastAsia="Calibri" w:cs="Calibri"/>
                                <w:i/>
                                <w:color w:val="000000"/>
                                <w:sz w:val="18"/>
                                <w:szCs w:val="18"/>
                                <w:lang w:val="en-GB"/>
                              </w:rPr>
                            </w:pPr>
                          </w:p>
                        </w:tc>
                      </w:tr>
                    </w:tbl>
                    <w:p w14:paraId="16921682" w14:textId="77777777" w:rsidR="000C2E2C" w:rsidRPr="006B1EC9" w:rsidRDefault="000C2E2C" w:rsidP="006B1EC9">
                      <w:pPr>
                        <w:ind w:left="1440"/>
                        <w:rPr>
                          <w:rFonts w:eastAsia="Calibri" w:cs="Calibri"/>
                          <w:bCs/>
                          <w:color w:val="000000"/>
                          <w:sz w:val="18"/>
                          <w:szCs w:val="18"/>
                          <w:lang w:val="en-GB"/>
                        </w:rPr>
                      </w:pPr>
                      <w:r w:rsidRPr="006B1EC9">
                        <w:rPr>
                          <w:rFonts w:eastAsia="Calibri" w:cs="Calibri"/>
                          <w:bCs/>
                          <w:color w:val="000000"/>
                          <w:sz w:val="18"/>
                          <w:szCs w:val="18"/>
                          <w:lang w:val="en-GB"/>
                        </w:rPr>
                        <w:t xml:space="preserve">      </w:t>
                      </w:r>
                    </w:p>
                    <w:p w14:paraId="7D7633AB" w14:textId="77777777" w:rsidR="000C2E2C" w:rsidRPr="006B1EC9" w:rsidRDefault="000C2E2C" w:rsidP="006B1EC9">
                      <w:pPr>
                        <w:ind w:left="720"/>
                        <w:rPr>
                          <w:rFonts w:eastAsia="Calibri" w:cs="Calibri"/>
                          <w:bCs/>
                          <w:color w:val="000000"/>
                          <w:sz w:val="18"/>
                          <w:szCs w:val="18"/>
                          <w:lang w:val="en-GB"/>
                        </w:rPr>
                      </w:pPr>
                    </w:p>
                    <w:p w14:paraId="3AA91B09" w14:textId="77777777" w:rsidR="000C2E2C" w:rsidRPr="006B1EC9" w:rsidRDefault="000C2E2C" w:rsidP="006B1EC9">
                      <w:pPr>
                        <w:jc w:val="center"/>
                        <w:rPr>
                          <w:rFonts w:ascii="Trebuchet MS" w:eastAsia="Times New Roman" w:hAnsi="Trebuchet MS" w:cs="Times New Roman"/>
                          <w:color w:val="000000"/>
                        </w:rPr>
                      </w:pPr>
                    </w:p>
                  </w:txbxContent>
                </v:textbox>
                <w10:anchorlock/>
              </v:rect>
            </w:pict>
          </mc:Fallback>
        </mc:AlternateContent>
      </w:r>
      <w:r w:rsidRPr="006B1EC9">
        <w:rPr>
          <w:rFonts w:ascii="Calibri" w:eastAsia="Calibri" w:hAnsi="Calibri" w:cs="Times New Roman"/>
          <w:i/>
          <w:iCs/>
          <w:kern w:val="0"/>
          <w:sz w:val="16"/>
          <w:szCs w:val="16"/>
          <w:lang w:val="en-GB"/>
          <w14:ligatures w14:val="none"/>
        </w:rPr>
        <w:t xml:space="preserve">  </w:t>
      </w:r>
    </w:p>
    <w:p w14:paraId="6DE6C99D" w14:textId="77777777" w:rsidR="006B1EC9" w:rsidRPr="006B1EC9" w:rsidRDefault="006B1EC9" w:rsidP="006B1EC9">
      <w:pPr>
        <w:spacing w:after="0"/>
        <w:rPr>
          <w:rFonts w:ascii="Calibri" w:eastAsia="Calibri" w:hAnsi="Calibri" w:cs="Times New Roman"/>
          <w:i/>
          <w:iCs/>
          <w:kern w:val="0"/>
          <w:sz w:val="16"/>
          <w:szCs w:val="16"/>
          <w14:ligatures w14:val="none"/>
        </w:rPr>
      </w:pPr>
      <w:r w:rsidRPr="006B1EC9">
        <w:rPr>
          <w:rFonts w:ascii="Calibri" w:eastAsia="Calibri" w:hAnsi="Calibri" w:cs="Calibri"/>
          <w:kern w:val="0"/>
          <w14:ligatures w14:val="none"/>
        </w:rPr>
        <w:t xml:space="preserve"> </w:t>
      </w:r>
    </w:p>
    <w:p w14:paraId="031A945F" w14:textId="73F328AA" w:rsidR="00AC3E0A" w:rsidRDefault="00AC3E0A"/>
    <w:sectPr w:rsidR="00AC3E0A" w:rsidSect="0075391D">
      <w:pgSz w:w="11907" w:h="16840"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C9BFE" w16cex:dateUtc="2023-09-25T19:53:00Z"/>
  <w16cex:commentExtensible w16cex:durableId="28BC9B9C" w16cex:dateUtc="2023-09-25T19:51:00Z"/>
  <w16cex:commentExtensible w16cex:durableId="28BC9D0D" w16cex:dateUtc="2023-09-25T19:58:00Z"/>
  <w16cex:commentExtensible w16cex:durableId="28BC9E09" w16cex:dateUtc="2023-09-25T20:02:00Z"/>
  <w16cex:commentExtensible w16cex:durableId="1AB73003" w16cex:dateUtc="2023-10-03T12:48:00Z"/>
  <w16cex:commentExtensible w16cex:durableId="28BC9C50" w16cex:dateUtc="2023-09-25T19:54:00Z"/>
  <w16cex:commentExtensible w16cex:durableId="7C169288" w16cex:dateUtc="2023-10-03T12:47:00Z"/>
  <w16cex:commentExtensible w16cex:durableId="28BC9CB7" w16cex:dateUtc="2023-09-25T19:56:00Z"/>
  <w16cex:commentExtensible w16cex:durableId="3A655979" w16cex:dateUtc="2023-10-03T12: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8A6D9" w14:textId="77777777" w:rsidR="00776A26" w:rsidRDefault="00776A26" w:rsidP="006B1EC9">
      <w:pPr>
        <w:spacing w:after="0" w:line="240" w:lineRule="auto"/>
      </w:pPr>
      <w:r>
        <w:separator/>
      </w:r>
    </w:p>
  </w:endnote>
  <w:endnote w:type="continuationSeparator" w:id="0">
    <w:p w14:paraId="59C8B196" w14:textId="77777777" w:rsidR="00776A26" w:rsidRDefault="00776A26" w:rsidP="006B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E1359" w14:textId="77777777" w:rsidR="00776A26" w:rsidRDefault="00776A26" w:rsidP="006B1EC9">
      <w:pPr>
        <w:spacing w:after="0" w:line="240" w:lineRule="auto"/>
      </w:pPr>
      <w:r>
        <w:separator/>
      </w:r>
    </w:p>
  </w:footnote>
  <w:footnote w:type="continuationSeparator" w:id="0">
    <w:p w14:paraId="3E9AFEE5" w14:textId="77777777" w:rsidR="00776A26" w:rsidRDefault="00776A26" w:rsidP="006B1EC9">
      <w:pPr>
        <w:spacing w:after="0" w:line="240" w:lineRule="auto"/>
      </w:pPr>
      <w:r>
        <w:continuationSeparator/>
      </w:r>
    </w:p>
  </w:footnote>
  <w:footnote w:id="1">
    <w:p w14:paraId="2A1ED1F8" w14:textId="77777777" w:rsidR="000C2E2C" w:rsidRPr="00D87A35" w:rsidRDefault="000C2E2C" w:rsidP="006B1EC9">
      <w:pPr>
        <w:pStyle w:val="FootnoteText"/>
        <w:rPr>
          <w:sz w:val="16"/>
          <w:szCs w:val="16"/>
          <w:lang w:val="en-GB"/>
        </w:rPr>
      </w:pPr>
      <w:r w:rsidRPr="00D87A35">
        <w:rPr>
          <w:rStyle w:val="FootnoteReference"/>
          <w:sz w:val="16"/>
          <w:szCs w:val="16"/>
        </w:rPr>
        <w:footnoteRef/>
      </w:r>
      <w:r w:rsidRPr="00D87A35">
        <w:rPr>
          <w:sz w:val="16"/>
          <w:szCs w:val="16"/>
        </w:rPr>
        <w:t xml:space="preserve"> </w:t>
      </w:r>
      <w:r w:rsidRPr="00D87A35">
        <w:rPr>
          <w:sz w:val="16"/>
          <w:szCs w:val="16"/>
          <w:lang w:val="en-GB"/>
        </w:rPr>
        <w:t xml:space="preserve">Engaged under Consultant Services Contract </w:t>
      </w:r>
    </w:p>
  </w:footnote>
  <w:footnote w:id="2">
    <w:p w14:paraId="7B69CF49" w14:textId="77777777" w:rsidR="000C2E2C" w:rsidRPr="006B1EC9" w:rsidRDefault="000C2E2C" w:rsidP="006B1EC9">
      <w:pPr>
        <w:pStyle w:val="FootnoteText"/>
        <w:rPr>
          <w:rFonts w:ascii="Calibri" w:hAnsi="Calibri" w:cs="Calibri"/>
        </w:rPr>
      </w:pPr>
      <w:r w:rsidRPr="006B1EC9">
        <w:rPr>
          <w:rStyle w:val="FootnoteReference"/>
          <w:rFonts w:ascii="Calibri" w:hAnsi="Calibri"/>
        </w:rPr>
        <w:footnoteRef/>
      </w:r>
      <w:r w:rsidRPr="006B1EC9">
        <w:rPr>
          <w:rFonts w:ascii="Calibri" w:hAnsi="Calibri"/>
        </w:rPr>
        <w:t xml:space="preserve"> </w:t>
      </w:r>
      <w:r w:rsidRPr="006B1EC9">
        <w:rPr>
          <w:rFonts w:ascii="Calibri" w:hAnsi="Calibri"/>
          <w:sz w:val="18"/>
          <w:szCs w:val="18"/>
        </w:rPr>
        <w:t>Toxic/hazardous materials include but not limited to fuels, motor/hydraulic oils, lubricants, toxic paints,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9E28" w14:textId="55985829" w:rsidR="000C2E2C" w:rsidRDefault="000C2E2C" w:rsidP="006B1EC9">
    <w:pPr>
      <w:pStyle w:val="Header"/>
      <w:jc w:val="center"/>
    </w:pPr>
    <w:r w:rsidRPr="006B1EC9">
      <w:t>ENVIRONMENTAL AND SOCIAL MANAGEMENT PLAN (ESMP)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62CB" w14:textId="0FB7D503" w:rsidR="000C2E2C" w:rsidRDefault="000C2E2C" w:rsidP="006B1EC9">
    <w:pPr>
      <w:pStyle w:val="Header"/>
      <w:jc w:val="center"/>
    </w:pPr>
    <w:r>
      <w:rPr>
        <w:noProof/>
      </w:rPr>
      <w:drawing>
        <wp:inline distT="0" distB="0" distL="0" distR="0" wp14:anchorId="1A738073" wp14:editId="5C1383A2">
          <wp:extent cx="1306195" cy="810132"/>
          <wp:effectExtent l="0" t="0" r="0" b="9525"/>
          <wp:docPr id="1234032950" name="Picture 1234032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243" cy="81574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2C91" w14:textId="77777777" w:rsidR="000C2E2C" w:rsidRPr="00942CC0" w:rsidRDefault="000C2E2C" w:rsidP="0075391D">
    <w:pPr>
      <w:jc w:val="center"/>
      <w:rPr>
        <w:sz w:val="20"/>
        <w:szCs w:val="20"/>
        <w:lang w:val="en-GB"/>
      </w:rPr>
    </w:pPr>
    <w:r w:rsidRPr="47DA9F72">
      <w:rPr>
        <w:sz w:val="20"/>
        <w:szCs w:val="20"/>
      </w:rPr>
      <w:t>ENVIRONMENTAL AND SOCIAL MANAGEMENT PLAN (ESMP)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321"/>
      </v:shape>
    </w:pict>
  </w:numPicBullet>
  <w:abstractNum w:abstractNumId="0" w15:restartNumberingAfterBreak="0">
    <w:nsid w:val="011E0C3F"/>
    <w:multiLevelType w:val="hybridMultilevel"/>
    <w:tmpl w:val="EBCA55DE"/>
    <w:lvl w:ilvl="0" w:tplc="5CFEDD66">
      <w:start w:val="1"/>
      <w:numFmt w:val="bullet"/>
      <w:lvlText w:val=""/>
      <w:lvlJc w:val="left"/>
      <w:pPr>
        <w:ind w:left="360" w:hanging="360"/>
      </w:pPr>
      <w:rPr>
        <w:rFonts w:ascii="Symbol" w:hAnsi="Symbol" w:cs="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85ED0"/>
    <w:multiLevelType w:val="hybridMultilevel"/>
    <w:tmpl w:val="5496945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01FD6645"/>
    <w:multiLevelType w:val="hybridMultilevel"/>
    <w:tmpl w:val="7388AA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82F71"/>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EF40E3"/>
    <w:multiLevelType w:val="hybridMultilevel"/>
    <w:tmpl w:val="F6969E80"/>
    <w:lvl w:ilvl="0" w:tplc="1C3440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B678E7"/>
    <w:multiLevelType w:val="hybridMultilevel"/>
    <w:tmpl w:val="06647B56"/>
    <w:lvl w:ilvl="0" w:tplc="04090001">
      <w:numFmt w:val="bullet"/>
      <w:lvlText w:val="-"/>
      <w:lvlJc w:val="left"/>
      <w:pPr>
        <w:ind w:left="1440" w:hanging="360"/>
      </w:pPr>
      <w:rPr>
        <w:rFonts w:ascii="Calibri" w:eastAsia="SimSun"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1435960"/>
    <w:multiLevelType w:val="multilevel"/>
    <w:tmpl w:val="7CBCC4AA"/>
    <w:lvl w:ilvl="0">
      <w:start w:val="1"/>
      <w:numFmt w:val="decimal"/>
      <w:lvlText w:val="%1."/>
      <w:lvlJc w:val="left"/>
      <w:pPr>
        <w:ind w:left="720" w:hanging="360"/>
      </w:pPr>
      <w:rPr>
        <w:rFonts w:eastAsia="NSimSu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BC3514"/>
    <w:multiLevelType w:val="hybridMultilevel"/>
    <w:tmpl w:val="22241D18"/>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14C32B45"/>
    <w:multiLevelType w:val="hybridMultilevel"/>
    <w:tmpl w:val="AA249140"/>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6D0F9D"/>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F00BA9"/>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A641877"/>
    <w:multiLevelType w:val="hybridMultilevel"/>
    <w:tmpl w:val="AA249140"/>
    <w:lvl w:ilvl="0" w:tplc="53A0B18E">
      <w:start w:val="1"/>
      <w:numFmt w:val="lowerLetter"/>
      <w:lvlText w:val="(%1)"/>
      <w:lvlJc w:val="left"/>
      <w:pPr>
        <w:tabs>
          <w:tab w:val="num" w:pos="360"/>
        </w:tabs>
        <w:ind w:left="360" w:hanging="360"/>
      </w:pPr>
      <w:rPr>
        <w:rFonts w:cs="Times New Roman"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1AC53BE1"/>
    <w:multiLevelType w:val="hybridMultilevel"/>
    <w:tmpl w:val="5434AA48"/>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E653C55"/>
    <w:multiLevelType w:val="hybridMultilevel"/>
    <w:tmpl w:val="A920A2E4"/>
    <w:lvl w:ilvl="0" w:tplc="DFE4F366">
      <w:start w:val="4"/>
      <w:numFmt w:val="lowerLetter"/>
      <w:lvlText w:val="(%1)"/>
      <w:lvlJc w:val="left"/>
      <w:pPr>
        <w:tabs>
          <w:tab w:val="num" w:pos="360"/>
        </w:tabs>
        <w:ind w:left="360" w:hanging="360"/>
      </w:pPr>
      <w:rPr>
        <w:rFonts w:cs="Times New Roman"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1F0C4F42"/>
    <w:multiLevelType w:val="hybridMultilevel"/>
    <w:tmpl w:val="991C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13D09"/>
    <w:multiLevelType w:val="hybridMultilevel"/>
    <w:tmpl w:val="58041FAE"/>
    <w:lvl w:ilvl="0" w:tplc="00145D58">
      <w:numFmt w:val="bullet"/>
      <w:lvlText w:val="-"/>
      <w:lvlJc w:val="left"/>
      <w:pPr>
        <w:ind w:left="1080" w:hanging="720"/>
      </w:pPr>
      <w:rPr>
        <w:rFonts w:ascii="Calibri" w:eastAsia="Times New Roman"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27A50C01"/>
    <w:multiLevelType w:val="hybridMultilevel"/>
    <w:tmpl w:val="84F09522"/>
    <w:lvl w:ilvl="0" w:tplc="04090001">
      <w:numFmt w:val="bullet"/>
      <w:lvlText w:val="-"/>
      <w:lvlJc w:val="left"/>
      <w:pPr>
        <w:ind w:left="1440" w:hanging="360"/>
      </w:pPr>
      <w:rPr>
        <w:rFonts w:ascii="Calibri" w:eastAsia="SimSun"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F191813"/>
    <w:multiLevelType w:val="hybridMultilevel"/>
    <w:tmpl w:val="6F44E2B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 w15:restartNumberingAfterBreak="0">
    <w:nsid w:val="348B7F9A"/>
    <w:multiLevelType w:val="hybridMultilevel"/>
    <w:tmpl w:val="A02E72C8"/>
    <w:lvl w:ilvl="0" w:tplc="C2165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90024"/>
    <w:multiLevelType w:val="hybridMultilevel"/>
    <w:tmpl w:val="3D58E652"/>
    <w:styleLink w:val="ImportedStyle3"/>
    <w:lvl w:ilvl="0" w:tplc="58204CD6">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2D986E88">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CAACDB6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8332827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C0C6197E">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56D6BD6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54A84AE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0DFE17E2">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AB1852F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45AA5D63"/>
    <w:multiLevelType w:val="hybridMultilevel"/>
    <w:tmpl w:val="B19EA4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47F241BA"/>
    <w:multiLevelType w:val="hybridMultilevel"/>
    <w:tmpl w:val="678E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03F1E"/>
    <w:multiLevelType w:val="hybridMultilevel"/>
    <w:tmpl w:val="88B6320E"/>
    <w:lvl w:ilvl="0" w:tplc="960E3116">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59F66867"/>
    <w:multiLevelType w:val="hybridMultilevel"/>
    <w:tmpl w:val="195C4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352D4"/>
    <w:multiLevelType w:val="hybridMultilevel"/>
    <w:tmpl w:val="C2ACC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C87637A"/>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344595"/>
    <w:multiLevelType w:val="hybridMultilevel"/>
    <w:tmpl w:val="3882403A"/>
    <w:lvl w:ilvl="0" w:tplc="F7EE27F6">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61F75FC"/>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7817DB5"/>
    <w:multiLevelType w:val="hybridMultilevel"/>
    <w:tmpl w:val="A4DE6344"/>
    <w:lvl w:ilvl="0" w:tplc="4B9293A4">
      <w:start w:val="1"/>
      <w:numFmt w:val="lowerLetter"/>
      <w:lvlText w:val="(%1)"/>
      <w:lvlJc w:val="left"/>
      <w:pPr>
        <w:tabs>
          <w:tab w:val="num" w:pos="927"/>
        </w:tabs>
        <w:ind w:left="927" w:hanging="360"/>
      </w:pPr>
      <w:rPr>
        <w:rFonts w:cs="Times New Roman"/>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9" w15:restartNumberingAfterBreak="0">
    <w:nsid w:val="6C913BC8"/>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D191CB2"/>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E2D014F"/>
    <w:multiLevelType w:val="hybridMultilevel"/>
    <w:tmpl w:val="28E07AC8"/>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2" w15:restartNumberingAfterBreak="0">
    <w:nsid w:val="70C45B1B"/>
    <w:multiLevelType w:val="hybridMultilevel"/>
    <w:tmpl w:val="CD5A910E"/>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3" w15:restartNumberingAfterBreak="0">
    <w:nsid w:val="71632461"/>
    <w:multiLevelType w:val="hybridMultilevel"/>
    <w:tmpl w:val="A396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8065C6"/>
    <w:multiLevelType w:val="hybridMultilevel"/>
    <w:tmpl w:val="2D44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050BB"/>
    <w:multiLevelType w:val="hybridMultilevel"/>
    <w:tmpl w:val="73366B10"/>
    <w:lvl w:ilvl="0" w:tplc="5CFEDD66">
      <w:start w:val="1"/>
      <w:numFmt w:val="bullet"/>
      <w:lvlText w:val=""/>
      <w:lvlJc w:val="left"/>
      <w:pPr>
        <w:tabs>
          <w:tab w:val="num" w:pos="360"/>
        </w:tabs>
        <w:ind w:left="360" w:hanging="360"/>
      </w:pPr>
      <w:rPr>
        <w:rFonts w:ascii="Symbol" w:hAnsi="Symbol" w:cs="Symbol" w:hint="default"/>
        <w:color w:val="auto"/>
        <w:sz w:val="24"/>
        <w:szCs w:val="24"/>
      </w:rPr>
    </w:lvl>
    <w:lvl w:ilvl="1" w:tplc="04100019">
      <w:start w:val="1"/>
      <w:numFmt w:val="bullet"/>
      <w:lvlText w:val=""/>
      <w:lvlJc w:val="left"/>
      <w:pPr>
        <w:tabs>
          <w:tab w:val="num" w:pos="1440"/>
        </w:tabs>
        <w:ind w:left="1440" w:hanging="360"/>
      </w:pPr>
      <w:rPr>
        <w:rFonts w:ascii="Symbol" w:hAnsi="Symbol" w:cs="Symbol" w:hint="default"/>
        <w:color w:val="auto"/>
        <w:sz w:val="24"/>
        <w:szCs w:val="24"/>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CA33D25"/>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D7A0605"/>
    <w:multiLevelType w:val="hybridMultilevel"/>
    <w:tmpl w:val="DE10B668"/>
    <w:lvl w:ilvl="0" w:tplc="282C7E0E">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FAF1F1A"/>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23"/>
  </w:num>
  <w:num w:numId="3">
    <w:abstractNumId w:val="20"/>
  </w:num>
  <w:num w:numId="4">
    <w:abstractNumId w:val="12"/>
  </w:num>
  <w:num w:numId="5">
    <w:abstractNumId w:val="30"/>
  </w:num>
  <w:num w:numId="6">
    <w:abstractNumId w:val="27"/>
  </w:num>
  <w:num w:numId="7">
    <w:abstractNumId w:val="38"/>
  </w:num>
  <w:num w:numId="8">
    <w:abstractNumId w:val="9"/>
  </w:num>
  <w:num w:numId="9">
    <w:abstractNumId w:val="32"/>
  </w:num>
  <w:num w:numId="10">
    <w:abstractNumId w:val="3"/>
  </w:num>
  <w:num w:numId="11">
    <w:abstractNumId w:val="25"/>
  </w:num>
  <w:num w:numId="12">
    <w:abstractNumId w:val="31"/>
  </w:num>
  <w:num w:numId="13">
    <w:abstractNumId w:val="36"/>
  </w:num>
  <w:num w:numId="14">
    <w:abstractNumId w:val="28"/>
  </w:num>
  <w:num w:numId="15">
    <w:abstractNumId w:val="14"/>
  </w:num>
  <w:num w:numId="16">
    <w:abstractNumId w:val="35"/>
  </w:num>
  <w:num w:numId="17">
    <w:abstractNumId w:val="26"/>
  </w:num>
  <w:num w:numId="18">
    <w:abstractNumId w:val="0"/>
  </w:num>
  <w:num w:numId="19">
    <w:abstractNumId w:val="18"/>
  </w:num>
  <w:num w:numId="20">
    <w:abstractNumId w:val="10"/>
  </w:num>
  <w:num w:numId="21">
    <w:abstractNumId w:val="29"/>
  </w:num>
  <w:num w:numId="22">
    <w:abstractNumId w:val="37"/>
  </w:num>
  <w:num w:numId="23">
    <w:abstractNumId w:val="2"/>
  </w:num>
  <w:num w:numId="24">
    <w:abstractNumId w:val="33"/>
  </w:num>
  <w:num w:numId="25">
    <w:abstractNumId w:val="19"/>
  </w:num>
  <w:num w:numId="26">
    <w:abstractNumId w:val="17"/>
  </w:num>
  <w:num w:numId="27">
    <w:abstractNumId w:val="11"/>
  </w:num>
  <w:num w:numId="28">
    <w:abstractNumId w:val="13"/>
  </w:num>
  <w:num w:numId="29">
    <w:abstractNumId w:val="8"/>
  </w:num>
  <w:num w:numId="30">
    <w:abstractNumId w:val="24"/>
  </w:num>
  <w:num w:numId="31">
    <w:abstractNumId w:val="7"/>
  </w:num>
  <w:num w:numId="32">
    <w:abstractNumId w:val="22"/>
  </w:num>
  <w:num w:numId="33">
    <w:abstractNumId w:val="1"/>
  </w:num>
  <w:num w:numId="34">
    <w:abstractNumId w:val="34"/>
  </w:num>
  <w:num w:numId="35">
    <w:abstractNumId w:val="21"/>
  </w:num>
  <w:num w:numId="36">
    <w:abstractNumId w:val="4"/>
  </w:num>
  <w:num w:numId="37">
    <w:abstractNumId w:val="16"/>
  </w:num>
  <w:num w:numId="38">
    <w:abstractNumId w:val="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C9"/>
    <w:rsid w:val="000147BC"/>
    <w:rsid w:val="000271DB"/>
    <w:rsid w:val="0008536F"/>
    <w:rsid w:val="00094A5A"/>
    <w:rsid w:val="000A7E2B"/>
    <w:rsid w:val="000B5CBB"/>
    <w:rsid w:val="000C2E2C"/>
    <w:rsid w:val="000D6FA0"/>
    <w:rsid w:val="000E4686"/>
    <w:rsid w:val="001041D1"/>
    <w:rsid w:val="001B08C8"/>
    <w:rsid w:val="001B5E96"/>
    <w:rsid w:val="001D5669"/>
    <w:rsid w:val="00242B6F"/>
    <w:rsid w:val="00276247"/>
    <w:rsid w:val="002E17FC"/>
    <w:rsid w:val="002E63E8"/>
    <w:rsid w:val="00305C2D"/>
    <w:rsid w:val="0031543D"/>
    <w:rsid w:val="00371FCE"/>
    <w:rsid w:val="003A5272"/>
    <w:rsid w:val="003D2092"/>
    <w:rsid w:val="003D5CC8"/>
    <w:rsid w:val="003D73E7"/>
    <w:rsid w:val="003F1062"/>
    <w:rsid w:val="004A02A5"/>
    <w:rsid w:val="004B3B95"/>
    <w:rsid w:val="004C2BFE"/>
    <w:rsid w:val="004C7AD5"/>
    <w:rsid w:val="004E68EC"/>
    <w:rsid w:val="004F3769"/>
    <w:rsid w:val="00504819"/>
    <w:rsid w:val="00515CDB"/>
    <w:rsid w:val="00534665"/>
    <w:rsid w:val="00537097"/>
    <w:rsid w:val="005A249F"/>
    <w:rsid w:val="0063620B"/>
    <w:rsid w:val="00671058"/>
    <w:rsid w:val="0068074F"/>
    <w:rsid w:val="006B1EC9"/>
    <w:rsid w:val="006C5C38"/>
    <w:rsid w:val="006F2C59"/>
    <w:rsid w:val="0072280B"/>
    <w:rsid w:val="0075391D"/>
    <w:rsid w:val="0076741A"/>
    <w:rsid w:val="0077150C"/>
    <w:rsid w:val="00776A26"/>
    <w:rsid w:val="00787089"/>
    <w:rsid w:val="00796055"/>
    <w:rsid w:val="007C4FF8"/>
    <w:rsid w:val="007D6F50"/>
    <w:rsid w:val="007F0577"/>
    <w:rsid w:val="0080792F"/>
    <w:rsid w:val="0081761E"/>
    <w:rsid w:val="008A27F8"/>
    <w:rsid w:val="008E480B"/>
    <w:rsid w:val="008E6846"/>
    <w:rsid w:val="008F06CE"/>
    <w:rsid w:val="00923BB3"/>
    <w:rsid w:val="009C4DCD"/>
    <w:rsid w:val="009F7CD6"/>
    <w:rsid w:val="00A36041"/>
    <w:rsid w:val="00AB1FCE"/>
    <w:rsid w:val="00AC3E0A"/>
    <w:rsid w:val="00B06357"/>
    <w:rsid w:val="00B259A0"/>
    <w:rsid w:val="00B46556"/>
    <w:rsid w:val="00B6185B"/>
    <w:rsid w:val="00B93458"/>
    <w:rsid w:val="00B97FE7"/>
    <w:rsid w:val="00BA2F56"/>
    <w:rsid w:val="00BA462F"/>
    <w:rsid w:val="00BB6E61"/>
    <w:rsid w:val="00BD4858"/>
    <w:rsid w:val="00C03BA9"/>
    <w:rsid w:val="00C167A1"/>
    <w:rsid w:val="00CB4E72"/>
    <w:rsid w:val="00CC7F2B"/>
    <w:rsid w:val="00D85899"/>
    <w:rsid w:val="00DA15A4"/>
    <w:rsid w:val="00DD4677"/>
    <w:rsid w:val="00DE12A1"/>
    <w:rsid w:val="00E148FB"/>
    <w:rsid w:val="00E4450B"/>
    <w:rsid w:val="00E53A89"/>
    <w:rsid w:val="00E65AC9"/>
    <w:rsid w:val="00E772AD"/>
    <w:rsid w:val="00EA28C7"/>
    <w:rsid w:val="00ED3E91"/>
    <w:rsid w:val="00EF4BC5"/>
    <w:rsid w:val="00F11268"/>
    <w:rsid w:val="00F40AA0"/>
    <w:rsid w:val="00F5162B"/>
    <w:rsid w:val="00F526F1"/>
    <w:rsid w:val="00FA7EFA"/>
    <w:rsid w:val="00FD0B18"/>
    <w:rsid w:val="00FE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BA4E"/>
  <w15:chartTrackingRefBased/>
  <w15:docId w15:val="{BF9D1E3F-88B5-4C7E-B0D1-9EE52632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6B1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B1EC9"/>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6B1EC9"/>
    <w:pPr>
      <w:keepNext/>
      <w:keepLines/>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6B1EC9"/>
    <w:pPr>
      <w:keepNext/>
      <w:keepLines/>
      <w:spacing w:before="4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6B1EC9"/>
    <w:pPr>
      <w:keepNext/>
      <w:keepLines/>
      <w:spacing w:before="40" w:after="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6B1EC9"/>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6B1EC9"/>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6B1EC9"/>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6B1EC9"/>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6B1EC9"/>
    <w:pPr>
      <w:keepNext/>
      <w:keepLines/>
      <w:spacing w:before="240" w:after="0"/>
      <w:jc w:val="both"/>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6B1EC9"/>
    <w:pPr>
      <w:keepNext/>
      <w:keepLines/>
      <w:spacing w:before="40" w:after="0"/>
      <w:jc w:val="both"/>
      <w:outlineLvl w:val="1"/>
    </w:pPr>
    <w:rPr>
      <w:rFonts w:ascii="Calibri Light" w:eastAsia="Times New Roman" w:hAnsi="Calibri Light" w:cs="Times New Roman"/>
      <w:color w:val="2E74B5"/>
      <w:kern w:val="0"/>
      <w:sz w:val="26"/>
      <w:szCs w:val="26"/>
    </w:rPr>
  </w:style>
  <w:style w:type="paragraph" w:customStyle="1" w:styleId="Heading31">
    <w:name w:val="Heading 31"/>
    <w:basedOn w:val="Normal"/>
    <w:next w:val="Normal"/>
    <w:uiPriority w:val="9"/>
    <w:semiHidden/>
    <w:unhideWhenUsed/>
    <w:qFormat/>
    <w:rsid w:val="006B1EC9"/>
    <w:pPr>
      <w:keepNext/>
      <w:keepLines/>
      <w:spacing w:before="40" w:after="0"/>
      <w:outlineLvl w:val="2"/>
    </w:pPr>
    <w:rPr>
      <w:rFonts w:ascii="Calibri Light" w:eastAsia="Times New Roman" w:hAnsi="Calibri Light" w:cs="Times New Roman"/>
      <w:color w:val="1F4D78"/>
      <w:kern w:val="0"/>
      <w:sz w:val="24"/>
      <w:szCs w:val="24"/>
    </w:rPr>
  </w:style>
  <w:style w:type="paragraph" w:customStyle="1" w:styleId="Heading41">
    <w:name w:val="Heading 41"/>
    <w:basedOn w:val="Normal"/>
    <w:next w:val="Normal"/>
    <w:uiPriority w:val="9"/>
    <w:unhideWhenUsed/>
    <w:qFormat/>
    <w:rsid w:val="006B1EC9"/>
    <w:pPr>
      <w:keepNext/>
      <w:keepLines/>
      <w:spacing w:before="40" w:after="0"/>
      <w:outlineLvl w:val="3"/>
    </w:pPr>
    <w:rPr>
      <w:rFonts w:ascii="Calibri Light" w:eastAsia="Times New Roman" w:hAnsi="Calibri Light" w:cs="Times New Roman"/>
      <w:i/>
      <w:iCs/>
      <w:color w:val="2E74B5"/>
      <w:kern w:val="0"/>
    </w:rPr>
  </w:style>
  <w:style w:type="paragraph" w:customStyle="1" w:styleId="Heading51">
    <w:name w:val="Heading 51"/>
    <w:basedOn w:val="Normal"/>
    <w:next w:val="Normal"/>
    <w:uiPriority w:val="9"/>
    <w:unhideWhenUsed/>
    <w:qFormat/>
    <w:rsid w:val="006B1EC9"/>
    <w:pPr>
      <w:keepNext/>
      <w:keepLines/>
      <w:spacing w:before="40" w:after="0"/>
      <w:outlineLvl w:val="4"/>
    </w:pPr>
    <w:rPr>
      <w:rFonts w:ascii="Calibri Light" w:eastAsia="Times New Roman" w:hAnsi="Calibri Light" w:cs="Times New Roman"/>
      <w:color w:val="2E74B5"/>
      <w:kern w:val="0"/>
    </w:rPr>
  </w:style>
  <w:style w:type="paragraph" w:customStyle="1" w:styleId="Heading61">
    <w:name w:val="Heading 61"/>
    <w:basedOn w:val="Normal"/>
    <w:next w:val="Normal"/>
    <w:uiPriority w:val="9"/>
    <w:unhideWhenUsed/>
    <w:qFormat/>
    <w:rsid w:val="006B1EC9"/>
    <w:pPr>
      <w:keepNext/>
      <w:keepLines/>
      <w:spacing w:before="40" w:after="0"/>
      <w:outlineLvl w:val="5"/>
    </w:pPr>
    <w:rPr>
      <w:rFonts w:ascii="Calibri Light" w:eastAsia="Times New Roman" w:hAnsi="Calibri Light" w:cs="Times New Roman"/>
      <w:color w:val="1F4D78"/>
      <w:kern w:val="0"/>
    </w:rPr>
  </w:style>
  <w:style w:type="paragraph" w:customStyle="1" w:styleId="Heading71">
    <w:name w:val="Heading 71"/>
    <w:basedOn w:val="Normal"/>
    <w:next w:val="Normal"/>
    <w:uiPriority w:val="9"/>
    <w:unhideWhenUsed/>
    <w:qFormat/>
    <w:rsid w:val="006B1EC9"/>
    <w:pPr>
      <w:keepNext/>
      <w:keepLines/>
      <w:spacing w:before="40" w:after="0"/>
      <w:outlineLvl w:val="6"/>
    </w:pPr>
    <w:rPr>
      <w:rFonts w:ascii="Calibri Light" w:eastAsia="Times New Roman" w:hAnsi="Calibri Light" w:cs="Times New Roman"/>
      <w:i/>
      <w:iCs/>
      <w:color w:val="1F4D78"/>
      <w:kern w:val="0"/>
    </w:rPr>
  </w:style>
  <w:style w:type="paragraph" w:customStyle="1" w:styleId="Heading81">
    <w:name w:val="Heading 81"/>
    <w:basedOn w:val="Normal"/>
    <w:next w:val="Normal"/>
    <w:uiPriority w:val="9"/>
    <w:unhideWhenUsed/>
    <w:qFormat/>
    <w:rsid w:val="006B1EC9"/>
    <w:pPr>
      <w:keepNext/>
      <w:keepLines/>
      <w:spacing w:before="40" w:after="0"/>
      <w:outlineLvl w:val="7"/>
    </w:pPr>
    <w:rPr>
      <w:rFonts w:ascii="Calibri Light" w:eastAsia="Times New Roman" w:hAnsi="Calibri Light" w:cs="Times New Roman"/>
      <w:color w:val="272727"/>
      <w:kern w:val="0"/>
      <w:sz w:val="21"/>
      <w:szCs w:val="21"/>
    </w:rPr>
  </w:style>
  <w:style w:type="paragraph" w:customStyle="1" w:styleId="Heading91">
    <w:name w:val="Heading 91"/>
    <w:basedOn w:val="Normal"/>
    <w:next w:val="Normal"/>
    <w:uiPriority w:val="9"/>
    <w:unhideWhenUsed/>
    <w:qFormat/>
    <w:rsid w:val="006B1EC9"/>
    <w:pPr>
      <w:keepNext/>
      <w:keepLines/>
      <w:spacing w:before="40" w:after="0"/>
      <w:outlineLvl w:val="8"/>
    </w:pPr>
    <w:rPr>
      <w:rFonts w:ascii="Calibri Light" w:eastAsia="Times New Roman" w:hAnsi="Calibri Light" w:cs="Times New Roman"/>
      <w:i/>
      <w:iCs/>
      <w:color w:val="272727"/>
      <w:kern w:val="0"/>
      <w:sz w:val="21"/>
      <w:szCs w:val="21"/>
    </w:rPr>
  </w:style>
  <w:style w:type="numbering" w:customStyle="1" w:styleId="NoList1">
    <w:name w:val="No List1"/>
    <w:next w:val="NoList"/>
    <w:uiPriority w:val="99"/>
    <w:semiHidden/>
    <w:unhideWhenUsed/>
    <w:rsid w:val="006B1EC9"/>
  </w:style>
  <w:style w:type="paragraph" w:styleId="ListParagraph">
    <w:name w:val="List Paragraph"/>
    <w:aliases w:val="Bullets,References,List Paragraph (numbered (a)),List_Paragraph,Multilevel para_II,List Paragraph1,Bullet Points,Liste Paragraf,Paragraphe de liste,Yellow Bullet,Normal bullet 2,Bullet list,Paragraph,Citation List,6 pt paragraphe carré"/>
    <w:basedOn w:val="Normal"/>
    <w:link w:val="ListParagraphChar"/>
    <w:uiPriority w:val="34"/>
    <w:qFormat/>
    <w:rsid w:val="006B1EC9"/>
    <w:pPr>
      <w:ind w:left="720"/>
      <w:contextualSpacing/>
    </w:pPr>
    <w:rPr>
      <w:rFonts w:cs="Calibri"/>
      <w:kern w:val="0"/>
    </w:rPr>
  </w:style>
  <w:style w:type="character" w:customStyle="1" w:styleId="Heading1Char">
    <w:name w:val="Heading 1 Char"/>
    <w:basedOn w:val="DefaultParagraphFont"/>
    <w:link w:val="Heading11"/>
    <w:uiPriority w:val="9"/>
    <w:rsid w:val="006B1EC9"/>
    <w:rPr>
      <w:rFonts w:ascii="Calibri Light" w:eastAsia="Times New Roman" w:hAnsi="Calibri Light" w:cs="Times New Roman"/>
      <w:noProof w:val="0"/>
      <w:color w:val="2E74B5"/>
      <w:sz w:val="32"/>
      <w:szCs w:val="32"/>
    </w:rPr>
  </w:style>
  <w:style w:type="character" w:customStyle="1" w:styleId="Heading2Char">
    <w:name w:val="Heading 2 Char"/>
    <w:basedOn w:val="DefaultParagraphFont"/>
    <w:link w:val="Heading2"/>
    <w:uiPriority w:val="9"/>
    <w:rsid w:val="006B1EC9"/>
    <w:rPr>
      <w:rFonts w:ascii="Calibri Light" w:eastAsia="Times New Roman" w:hAnsi="Calibri Light" w:cs="Times New Roman"/>
      <w:noProof w:val="0"/>
      <w:color w:val="2E74B5"/>
      <w:sz w:val="26"/>
      <w:szCs w:val="26"/>
    </w:rPr>
  </w:style>
  <w:style w:type="character" w:customStyle="1" w:styleId="ListParagraphChar">
    <w:name w:val="List Paragraph Char"/>
    <w:aliases w:val="Bullets Char,References Char,List Paragraph (numbered (a)) Char,List_Paragraph Char,Multilevel para_II Char,List Paragraph1 Char,Bullet Points Char,Liste Paragraf Char,Paragraphe de liste Char,Yellow Bullet Char,Normal bullet 2 Char"/>
    <w:link w:val="ListParagraph"/>
    <w:uiPriority w:val="34"/>
    <w:qFormat/>
    <w:rsid w:val="006B1EC9"/>
    <w:rPr>
      <w:rFonts w:cs="Calibri"/>
      <w:kern w:val="0"/>
    </w:rPr>
  </w:style>
  <w:style w:type="table" w:customStyle="1" w:styleId="GridTable2-Accent61">
    <w:name w:val="Grid Table 2 - Accent 61"/>
    <w:basedOn w:val="TableNormal"/>
    <w:uiPriority w:val="47"/>
    <w:rsid w:val="006B1EC9"/>
    <w:pPr>
      <w:spacing w:after="0" w:line="240" w:lineRule="auto"/>
    </w:pPr>
    <w:rPr>
      <w:kern w:val="0"/>
      <w:lang w:val="mk-MK"/>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fontstyle01">
    <w:name w:val="fontstyle01"/>
    <w:basedOn w:val="DefaultParagraphFont"/>
    <w:rsid w:val="006B1EC9"/>
    <w:rPr>
      <w:rFonts w:ascii="Calibri" w:hAnsi="Calibri" w:cs="Calibri" w:hint="default"/>
      <w:b w:val="0"/>
      <w:bCs w:val="0"/>
      <w:i w:val="0"/>
      <w:iCs w:val="0"/>
      <w:color w:val="000000"/>
      <w:sz w:val="20"/>
      <w:szCs w:val="20"/>
    </w:rPr>
  </w:style>
  <w:style w:type="paragraph" w:styleId="FootnoteText">
    <w:name w:val="footnote text"/>
    <w:basedOn w:val="Normal"/>
    <w:link w:val="FootnoteTextChar"/>
    <w:uiPriority w:val="99"/>
    <w:semiHidden/>
    <w:unhideWhenUsed/>
    <w:rsid w:val="006B1EC9"/>
    <w:pPr>
      <w:spacing w:after="0"/>
      <w:jc w:val="both"/>
    </w:pPr>
    <w:rPr>
      <w:rFonts w:ascii="Trebuchet MS" w:eastAsia="Times New Roman" w:hAnsi="Trebuchet MS" w:cs="Times New Roman"/>
      <w:kern w:val="0"/>
      <w:sz w:val="20"/>
      <w:szCs w:val="20"/>
    </w:rPr>
  </w:style>
  <w:style w:type="character" w:customStyle="1" w:styleId="FootnoteTextChar">
    <w:name w:val="Footnote Text Char"/>
    <w:basedOn w:val="DefaultParagraphFont"/>
    <w:link w:val="FootnoteText"/>
    <w:uiPriority w:val="99"/>
    <w:semiHidden/>
    <w:rsid w:val="006B1EC9"/>
    <w:rPr>
      <w:rFonts w:ascii="Trebuchet MS" w:eastAsia="Times New Roman" w:hAnsi="Trebuchet MS" w:cs="Times New Roman"/>
      <w:kern w:val="0"/>
      <w:sz w:val="20"/>
      <w:szCs w:val="20"/>
    </w:rPr>
  </w:style>
  <w:style w:type="character" w:styleId="FootnoteReference">
    <w:name w:val="footnote reference"/>
    <w:aliases w:val="16 Point,Superscript 6 Point,Superscript 6 Point + 11 pt,ftref,Footnote Reference Number,Footnote Reference_LVL6,Footnote Reference_LVL61,Footnote Reference_LVL62,Footnote Reference_LVL63,Footnote Reference_LVL64,BVI fnr,Ref, BVI fnr"/>
    <w:basedOn w:val="DefaultParagraphFont"/>
    <w:link w:val="CarattereCarattereCharCharCharCharCharCharZchn"/>
    <w:unhideWhenUsed/>
    <w:qFormat/>
    <w:rsid w:val="006B1EC9"/>
    <w:rPr>
      <w:vertAlign w:val="superscript"/>
    </w:rPr>
  </w:style>
  <w:style w:type="paragraph" w:customStyle="1" w:styleId="Default">
    <w:name w:val="Default"/>
    <w:rsid w:val="006B1EC9"/>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6B1EC9"/>
    <w:pPr>
      <w:tabs>
        <w:tab w:val="center" w:pos="4680"/>
        <w:tab w:val="right" w:pos="9360"/>
      </w:tabs>
      <w:spacing w:after="0"/>
    </w:pPr>
    <w:rPr>
      <w:rFonts w:cs="Calibri"/>
      <w:kern w:val="0"/>
    </w:rPr>
  </w:style>
  <w:style w:type="character" w:customStyle="1" w:styleId="HeaderChar">
    <w:name w:val="Header Char"/>
    <w:basedOn w:val="DefaultParagraphFont"/>
    <w:link w:val="Header"/>
    <w:uiPriority w:val="99"/>
    <w:rsid w:val="006B1EC9"/>
    <w:rPr>
      <w:rFonts w:cs="Calibri"/>
      <w:kern w:val="0"/>
    </w:rPr>
  </w:style>
  <w:style w:type="paragraph" w:styleId="Footer">
    <w:name w:val="footer"/>
    <w:basedOn w:val="Normal"/>
    <w:link w:val="FooterChar"/>
    <w:uiPriority w:val="99"/>
    <w:unhideWhenUsed/>
    <w:rsid w:val="006B1EC9"/>
    <w:pPr>
      <w:tabs>
        <w:tab w:val="center" w:pos="4680"/>
        <w:tab w:val="right" w:pos="9360"/>
      </w:tabs>
      <w:spacing w:after="0"/>
    </w:pPr>
    <w:rPr>
      <w:rFonts w:cs="Calibri"/>
      <w:kern w:val="0"/>
    </w:rPr>
  </w:style>
  <w:style w:type="character" w:customStyle="1" w:styleId="FooterChar">
    <w:name w:val="Footer Char"/>
    <w:basedOn w:val="DefaultParagraphFont"/>
    <w:link w:val="Footer"/>
    <w:uiPriority w:val="99"/>
    <w:rsid w:val="006B1EC9"/>
    <w:rPr>
      <w:rFonts w:cs="Calibri"/>
      <w:kern w:val="0"/>
    </w:rPr>
  </w:style>
  <w:style w:type="character" w:customStyle="1" w:styleId="Heading1Char1">
    <w:name w:val="Heading 1 Char1"/>
    <w:basedOn w:val="DefaultParagraphFont"/>
    <w:link w:val="Heading1"/>
    <w:uiPriority w:val="9"/>
    <w:rsid w:val="006B1EC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B1EC9"/>
    <w:rPr>
      <w:kern w:val="0"/>
    </w:rPr>
  </w:style>
  <w:style w:type="paragraph" w:styleId="TOC1">
    <w:name w:val="toc 1"/>
    <w:basedOn w:val="Normal"/>
    <w:next w:val="Normal"/>
    <w:uiPriority w:val="39"/>
    <w:unhideWhenUsed/>
    <w:rsid w:val="006B1EC9"/>
    <w:pPr>
      <w:tabs>
        <w:tab w:val="right" w:leader="dot" w:pos="9017"/>
      </w:tabs>
      <w:spacing w:after="100"/>
    </w:pPr>
    <w:rPr>
      <w:rFonts w:cs="Calibri"/>
      <w:kern w:val="0"/>
    </w:rPr>
  </w:style>
  <w:style w:type="character" w:customStyle="1" w:styleId="Hyperlink1">
    <w:name w:val="Hyperlink1"/>
    <w:basedOn w:val="DefaultParagraphFont"/>
    <w:uiPriority w:val="99"/>
    <w:unhideWhenUsed/>
    <w:rsid w:val="006B1EC9"/>
    <w:rPr>
      <w:color w:val="0563C1"/>
      <w:u w:val="single"/>
    </w:rPr>
  </w:style>
  <w:style w:type="paragraph" w:styleId="TableofFigures">
    <w:name w:val="table of figures"/>
    <w:basedOn w:val="Normal"/>
    <w:next w:val="Normal"/>
    <w:uiPriority w:val="99"/>
    <w:unhideWhenUsed/>
    <w:rsid w:val="006B1EC9"/>
    <w:pPr>
      <w:spacing w:before="120" w:after="0"/>
      <w:jc w:val="both"/>
    </w:pPr>
    <w:rPr>
      <w:rFonts w:eastAsia="Times New Roman" w:cs="Times New Roman"/>
      <w:kern w:val="0"/>
    </w:rPr>
  </w:style>
  <w:style w:type="paragraph" w:customStyle="1" w:styleId="Caption1">
    <w:name w:val="Caption1"/>
    <w:basedOn w:val="Normal"/>
    <w:next w:val="Normal"/>
    <w:uiPriority w:val="35"/>
    <w:unhideWhenUsed/>
    <w:qFormat/>
    <w:rsid w:val="006B1EC9"/>
    <w:pPr>
      <w:spacing w:after="200"/>
    </w:pPr>
    <w:rPr>
      <w:rFonts w:cs="Calibri"/>
      <w:i/>
      <w:iCs/>
      <w:color w:val="44546A"/>
      <w:kern w:val="0"/>
      <w:sz w:val="18"/>
      <w:szCs w:val="18"/>
    </w:rPr>
  </w:style>
  <w:style w:type="paragraph" w:styleId="BalloonText">
    <w:name w:val="Balloon Text"/>
    <w:basedOn w:val="Normal"/>
    <w:link w:val="BalloonTextChar"/>
    <w:uiPriority w:val="99"/>
    <w:semiHidden/>
    <w:unhideWhenUsed/>
    <w:rsid w:val="006B1EC9"/>
    <w:pPr>
      <w:spacing w:after="0"/>
    </w:pPr>
    <w:rPr>
      <w:rFonts w:ascii="Segoe UI" w:hAnsi="Segoe UI" w:cs="Segoe UI"/>
      <w:kern w:val="0"/>
      <w:sz w:val="18"/>
      <w:szCs w:val="18"/>
    </w:rPr>
  </w:style>
  <w:style w:type="character" w:customStyle="1" w:styleId="BalloonTextChar">
    <w:name w:val="Balloon Text Char"/>
    <w:basedOn w:val="DefaultParagraphFont"/>
    <w:link w:val="BalloonText"/>
    <w:uiPriority w:val="99"/>
    <w:semiHidden/>
    <w:rsid w:val="006B1EC9"/>
    <w:rPr>
      <w:rFonts w:ascii="Segoe UI" w:hAnsi="Segoe UI" w:cs="Segoe UI"/>
      <w:kern w:val="0"/>
      <w:sz w:val="18"/>
      <w:szCs w:val="18"/>
    </w:rPr>
  </w:style>
  <w:style w:type="character" w:styleId="CommentReference">
    <w:name w:val="annotation reference"/>
    <w:basedOn w:val="DefaultParagraphFont"/>
    <w:semiHidden/>
    <w:unhideWhenUsed/>
    <w:rsid w:val="006B1EC9"/>
    <w:rPr>
      <w:sz w:val="16"/>
      <w:szCs w:val="16"/>
    </w:rPr>
  </w:style>
  <w:style w:type="paragraph" w:styleId="CommentText">
    <w:name w:val="annotation text"/>
    <w:basedOn w:val="Normal"/>
    <w:link w:val="CommentTextChar"/>
    <w:uiPriority w:val="1"/>
    <w:unhideWhenUsed/>
    <w:rsid w:val="006B1EC9"/>
    <w:rPr>
      <w:rFonts w:cs="Calibri"/>
      <w:kern w:val="0"/>
      <w:sz w:val="20"/>
      <w:szCs w:val="20"/>
    </w:rPr>
  </w:style>
  <w:style w:type="character" w:customStyle="1" w:styleId="CommentTextChar">
    <w:name w:val="Comment Text Char"/>
    <w:basedOn w:val="DefaultParagraphFont"/>
    <w:link w:val="CommentText"/>
    <w:uiPriority w:val="1"/>
    <w:rsid w:val="006B1EC9"/>
    <w:rPr>
      <w:rFonts w:cs="Calibri"/>
      <w:kern w:val="0"/>
      <w:sz w:val="20"/>
      <w:szCs w:val="20"/>
    </w:rPr>
  </w:style>
  <w:style w:type="paragraph" w:styleId="CommentSubject">
    <w:name w:val="annotation subject"/>
    <w:basedOn w:val="CommentText"/>
    <w:next w:val="CommentText"/>
    <w:link w:val="CommentSubjectChar"/>
    <w:uiPriority w:val="99"/>
    <w:semiHidden/>
    <w:unhideWhenUsed/>
    <w:rsid w:val="006B1EC9"/>
    <w:rPr>
      <w:b/>
      <w:bCs/>
    </w:rPr>
  </w:style>
  <w:style w:type="character" w:customStyle="1" w:styleId="CommentSubjectChar">
    <w:name w:val="Comment Subject Char"/>
    <w:basedOn w:val="CommentTextChar"/>
    <w:link w:val="CommentSubject"/>
    <w:uiPriority w:val="99"/>
    <w:semiHidden/>
    <w:rsid w:val="006B1EC9"/>
    <w:rPr>
      <w:rFonts w:cs="Calibri"/>
      <w:b/>
      <w:bCs/>
      <w:kern w:val="0"/>
      <w:sz w:val="20"/>
      <w:szCs w:val="20"/>
    </w:rPr>
  </w:style>
  <w:style w:type="character" w:customStyle="1" w:styleId="tlid-translation">
    <w:name w:val="tlid-translation"/>
    <w:basedOn w:val="DefaultParagraphFont"/>
    <w:rsid w:val="006B1EC9"/>
  </w:style>
  <w:style w:type="paragraph" w:styleId="Revision">
    <w:name w:val="Revision"/>
    <w:hidden/>
    <w:uiPriority w:val="99"/>
    <w:semiHidden/>
    <w:rsid w:val="006B1EC9"/>
    <w:pPr>
      <w:spacing w:after="0" w:line="240" w:lineRule="auto"/>
    </w:pPr>
    <w:rPr>
      <w:kern w:val="0"/>
    </w:rPr>
  </w:style>
  <w:style w:type="table" w:styleId="TableGrid">
    <w:name w:val="Table Grid"/>
    <w:basedOn w:val="TableNormal"/>
    <w:uiPriority w:val="39"/>
    <w:rsid w:val="006B1EC9"/>
    <w:pPr>
      <w:spacing w:after="0" w:line="240" w:lineRule="auto"/>
    </w:pPr>
    <w:rPr>
      <w:kern w:val="0"/>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
    <w:name w:val="Grid Table 5 Dark - Accent 21"/>
    <w:basedOn w:val="TableNormal"/>
    <w:uiPriority w:val="50"/>
    <w:rsid w:val="006B1EC9"/>
    <w:pPr>
      <w:spacing w:after="0" w:line="240" w:lineRule="auto"/>
    </w:pPr>
    <w:rPr>
      <w:kern w:val="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41">
    <w:name w:val="Grid Table 5 Dark - Accent 41"/>
    <w:basedOn w:val="TableNormal"/>
    <w:uiPriority w:val="50"/>
    <w:rsid w:val="006B1EC9"/>
    <w:pPr>
      <w:spacing w:after="0" w:line="240" w:lineRule="auto"/>
    </w:pPr>
    <w:rPr>
      <w:kern w:val="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2-Accent21">
    <w:name w:val="Grid Table 2 - Accent 21"/>
    <w:basedOn w:val="TableNormal"/>
    <w:uiPriority w:val="47"/>
    <w:rsid w:val="006B1EC9"/>
    <w:pPr>
      <w:spacing w:after="0" w:line="240" w:lineRule="auto"/>
    </w:pPr>
    <w:rPr>
      <w:kern w:val="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ImportedStyle3">
    <w:name w:val="Imported Style 3"/>
    <w:rsid w:val="006B1EC9"/>
    <w:pPr>
      <w:numPr>
        <w:numId w:val="25"/>
      </w:numPr>
    </w:pPr>
  </w:style>
  <w:style w:type="character" w:customStyle="1" w:styleId="UnresolvedMention1">
    <w:name w:val="Unresolved Mention1"/>
    <w:basedOn w:val="DefaultParagraphFont"/>
    <w:uiPriority w:val="99"/>
    <w:semiHidden/>
    <w:unhideWhenUsed/>
    <w:rsid w:val="006B1EC9"/>
    <w:rPr>
      <w:color w:val="605E5C"/>
      <w:shd w:val="clear" w:color="auto" w:fill="E1DFDD"/>
    </w:rPr>
  </w:style>
  <w:style w:type="character" w:customStyle="1" w:styleId="FollowedHyperlink1">
    <w:name w:val="FollowedHyperlink1"/>
    <w:basedOn w:val="DefaultParagraphFont"/>
    <w:uiPriority w:val="99"/>
    <w:semiHidden/>
    <w:unhideWhenUsed/>
    <w:rsid w:val="006B1EC9"/>
    <w:rPr>
      <w:color w:val="954F72"/>
      <w:u w:val="single"/>
    </w:rPr>
  </w:style>
  <w:style w:type="character" w:customStyle="1" w:styleId="SubtleReference1">
    <w:name w:val="Subtle Reference1"/>
    <w:basedOn w:val="DefaultParagraphFont"/>
    <w:uiPriority w:val="31"/>
    <w:qFormat/>
    <w:rsid w:val="006B1EC9"/>
    <w:rPr>
      <w:smallCaps/>
      <w:color w:val="5A5A5A"/>
    </w:rPr>
  </w:style>
  <w:style w:type="character" w:styleId="UnresolvedMention">
    <w:name w:val="Unresolved Mention"/>
    <w:basedOn w:val="DefaultParagraphFont"/>
    <w:uiPriority w:val="99"/>
    <w:semiHidden/>
    <w:unhideWhenUsed/>
    <w:rsid w:val="006B1EC9"/>
    <w:rPr>
      <w:color w:val="605E5C"/>
      <w:shd w:val="clear" w:color="auto" w:fill="E1DFDD"/>
    </w:rPr>
  </w:style>
  <w:style w:type="character" w:customStyle="1" w:styleId="rynqvb">
    <w:name w:val="rynqvb"/>
    <w:basedOn w:val="DefaultParagraphFont"/>
    <w:rsid w:val="006B1EC9"/>
  </w:style>
  <w:style w:type="table" w:customStyle="1" w:styleId="TableGrid6">
    <w:name w:val="Table Grid6"/>
    <w:basedOn w:val="TableNormal"/>
    <w:next w:val="TableGrid"/>
    <w:uiPriority w:val="59"/>
    <w:rsid w:val="006B1EC9"/>
    <w:pPr>
      <w:spacing w:after="0" w:line="270" w:lineRule="atLeast"/>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B1EC9"/>
    <w:rPr>
      <w:rFonts w:ascii="Calibri Light" w:eastAsia="Times New Roman" w:hAnsi="Calibri Light" w:cs="Times New Roman"/>
      <w:noProof w:val="0"/>
      <w:color w:val="1F4D78"/>
      <w:sz w:val="24"/>
      <w:szCs w:val="24"/>
      <w:lang w:val="en-US"/>
    </w:rPr>
  </w:style>
  <w:style w:type="paragraph" w:customStyle="1" w:styleId="Title1">
    <w:name w:val="Title1"/>
    <w:basedOn w:val="Normal"/>
    <w:next w:val="Normal"/>
    <w:uiPriority w:val="10"/>
    <w:qFormat/>
    <w:rsid w:val="006B1EC9"/>
    <w:pPr>
      <w:spacing w:after="0"/>
      <w:contextualSpacing/>
    </w:pPr>
    <w:rPr>
      <w:rFonts w:ascii="Calibri Light" w:eastAsia="Times New Roman" w:hAnsi="Calibri Light" w:cs="Times New Roman"/>
      <w:kern w:val="0"/>
      <w:sz w:val="56"/>
      <w:szCs w:val="56"/>
    </w:rPr>
  </w:style>
  <w:style w:type="paragraph" w:customStyle="1" w:styleId="Subtitle1">
    <w:name w:val="Subtitle1"/>
    <w:basedOn w:val="Normal"/>
    <w:next w:val="Normal"/>
    <w:uiPriority w:val="11"/>
    <w:qFormat/>
    <w:rsid w:val="006B1EC9"/>
    <w:pPr>
      <w:spacing w:after="0"/>
    </w:pPr>
    <w:rPr>
      <w:rFonts w:eastAsia="Times New Roman" w:cs="Calibri"/>
      <w:color w:val="5A5A5A"/>
      <w:kern w:val="0"/>
    </w:rPr>
  </w:style>
  <w:style w:type="paragraph" w:customStyle="1" w:styleId="Quote1">
    <w:name w:val="Quote1"/>
    <w:basedOn w:val="Normal"/>
    <w:next w:val="Normal"/>
    <w:uiPriority w:val="29"/>
    <w:qFormat/>
    <w:rsid w:val="006B1EC9"/>
    <w:pPr>
      <w:spacing w:before="200" w:after="0"/>
      <w:ind w:left="864" w:right="864"/>
      <w:jc w:val="center"/>
    </w:pPr>
    <w:rPr>
      <w:rFonts w:cs="Calibri"/>
      <w:i/>
      <w:iCs/>
      <w:color w:val="404040"/>
      <w:kern w:val="0"/>
    </w:rPr>
  </w:style>
  <w:style w:type="paragraph" w:customStyle="1" w:styleId="IntenseQuote1">
    <w:name w:val="Intense Quote1"/>
    <w:basedOn w:val="Normal"/>
    <w:next w:val="Normal"/>
    <w:uiPriority w:val="30"/>
    <w:qFormat/>
    <w:rsid w:val="006B1EC9"/>
    <w:pPr>
      <w:spacing w:before="360" w:after="360"/>
      <w:ind w:left="864" w:right="864"/>
      <w:jc w:val="center"/>
    </w:pPr>
    <w:rPr>
      <w:rFonts w:cs="Calibri"/>
      <w:i/>
      <w:iCs/>
      <w:color w:val="5B9BD5"/>
      <w:kern w:val="0"/>
    </w:rPr>
  </w:style>
  <w:style w:type="character" w:customStyle="1" w:styleId="Heading4Char">
    <w:name w:val="Heading 4 Char"/>
    <w:basedOn w:val="DefaultParagraphFont"/>
    <w:link w:val="Heading4"/>
    <w:uiPriority w:val="9"/>
    <w:rsid w:val="006B1EC9"/>
    <w:rPr>
      <w:rFonts w:ascii="Calibri Light" w:eastAsia="Times New Roman" w:hAnsi="Calibri Light" w:cs="Times New Roman"/>
      <w:i/>
      <w:iCs/>
      <w:noProof w:val="0"/>
      <w:color w:val="2E74B5"/>
      <w:lang w:val="en-US"/>
    </w:rPr>
  </w:style>
  <w:style w:type="character" w:customStyle="1" w:styleId="Heading5Char">
    <w:name w:val="Heading 5 Char"/>
    <w:basedOn w:val="DefaultParagraphFont"/>
    <w:link w:val="Heading5"/>
    <w:uiPriority w:val="9"/>
    <w:rsid w:val="006B1EC9"/>
    <w:rPr>
      <w:rFonts w:ascii="Calibri Light" w:eastAsia="Times New Roman" w:hAnsi="Calibri Light" w:cs="Times New Roman"/>
      <w:noProof w:val="0"/>
      <w:color w:val="2E74B5"/>
      <w:lang w:val="en-US"/>
    </w:rPr>
  </w:style>
  <w:style w:type="character" w:customStyle="1" w:styleId="Heading6Char">
    <w:name w:val="Heading 6 Char"/>
    <w:basedOn w:val="DefaultParagraphFont"/>
    <w:link w:val="Heading6"/>
    <w:uiPriority w:val="9"/>
    <w:rsid w:val="006B1EC9"/>
    <w:rPr>
      <w:rFonts w:ascii="Calibri Light" w:eastAsia="Times New Roman" w:hAnsi="Calibri Light" w:cs="Times New Roman"/>
      <w:noProof w:val="0"/>
      <w:color w:val="1F4D78"/>
      <w:lang w:val="en-US"/>
    </w:rPr>
  </w:style>
  <w:style w:type="character" w:customStyle="1" w:styleId="Heading7Char">
    <w:name w:val="Heading 7 Char"/>
    <w:basedOn w:val="DefaultParagraphFont"/>
    <w:link w:val="Heading7"/>
    <w:uiPriority w:val="9"/>
    <w:rsid w:val="006B1EC9"/>
    <w:rPr>
      <w:rFonts w:ascii="Calibri Light" w:eastAsia="Times New Roman" w:hAnsi="Calibri Light" w:cs="Times New Roman"/>
      <w:i/>
      <w:iCs/>
      <w:noProof w:val="0"/>
      <w:color w:val="1F4D78"/>
      <w:lang w:val="en-US"/>
    </w:rPr>
  </w:style>
  <w:style w:type="character" w:customStyle="1" w:styleId="Heading8Char">
    <w:name w:val="Heading 8 Char"/>
    <w:basedOn w:val="DefaultParagraphFont"/>
    <w:link w:val="Heading8"/>
    <w:uiPriority w:val="9"/>
    <w:rsid w:val="006B1EC9"/>
    <w:rPr>
      <w:rFonts w:ascii="Calibri Light" w:eastAsia="Times New Roman" w:hAnsi="Calibri Light" w:cs="Times New Roman"/>
      <w:noProof w:val="0"/>
      <w:color w:val="272727"/>
      <w:sz w:val="21"/>
      <w:szCs w:val="21"/>
      <w:lang w:val="en-US"/>
    </w:rPr>
  </w:style>
  <w:style w:type="character" w:customStyle="1" w:styleId="Heading9Char">
    <w:name w:val="Heading 9 Char"/>
    <w:basedOn w:val="DefaultParagraphFont"/>
    <w:link w:val="Heading9"/>
    <w:uiPriority w:val="9"/>
    <w:rsid w:val="006B1EC9"/>
    <w:rPr>
      <w:rFonts w:ascii="Calibri Light" w:eastAsia="Times New Roman" w:hAnsi="Calibri Light" w:cs="Times New Roman"/>
      <w:i/>
      <w:iCs/>
      <w:noProof w:val="0"/>
      <w:color w:val="272727"/>
      <w:sz w:val="21"/>
      <w:szCs w:val="21"/>
      <w:lang w:val="en-US"/>
    </w:rPr>
  </w:style>
  <w:style w:type="character" w:customStyle="1" w:styleId="TitleChar">
    <w:name w:val="Title Char"/>
    <w:basedOn w:val="DefaultParagraphFont"/>
    <w:link w:val="Title"/>
    <w:uiPriority w:val="10"/>
    <w:rsid w:val="006B1EC9"/>
    <w:rPr>
      <w:rFonts w:ascii="Calibri Light" w:eastAsia="Times New Roman" w:hAnsi="Calibri Light" w:cs="Times New Roman"/>
      <w:noProof w:val="0"/>
      <w:sz w:val="56"/>
      <w:szCs w:val="56"/>
      <w:lang w:val="en-US"/>
    </w:rPr>
  </w:style>
  <w:style w:type="character" w:customStyle="1" w:styleId="SubtitleChar">
    <w:name w:val="Subtitle Char"/>
    <w:basedOn w:val="DefaultParagraphFont"/>
    <w:link w:val="Subtitle"/>
    <w:uiPriority w:val="11"/>
    <w:rsid w:val="006B1EC9"/>
    <w:rPr>
      <w:rFonts w:ascii="Calibri" w:eastAsia="Times New Roman" w:hAnsi="Calibri" w:cs="Times New Roman"/>
      <w:noProof w:val="0"/>
      <w:color w:val="5A5A5A"/>
      <w:lang w:val="en-US"/>
    </w:rPr>
  </w:style>
  <w:style w:type="character" w:customStyle="1" w:styleId="QuoteChar">
    <w:name w:val="Quote Char"/>
    <w:basedOn w:val="DefaultParagraphFont"/>
    <w:link w:val="Quote"/>
    <w:uiPriority w:val="29"/>
    <w:rsid w:val="006B1EC9"/>
    <w:rPr>
      <w:i/>
      <w:iCs/>
      <w:noProof w:val="0"/>
      <w:color w:val="404040"/>
      <w:lang w:val="en-US"/>
    </w:rPr>
  </w:style>
  <w:style w:type="character" w:customStyle="1" w:styleId="IntenseQuoteChar">
    <w:name w:val="Intense Quote Char"/>
    <w:basedOn w:val="DefaultParagraphFont"/>
    <w:link w:val="IntenseQuote"/>
    <w:uiPriority w:val="30"/>
    <w:rsid w:val="006B1EC9"/>
    <w:rPr>
      <w:i/>
      <w:iCs/>
      <w:noProof w:val="0"/>
      <w:color w:val="5B9BD5"/>
      <w:lang w:val="en-US"/>
    </w:rPr>
  </w:style>
  <w:style w:type="paragraph" w:styleId="TOC2">
    <w:name w:val="toc 2"/>
    <w:basedOn w:val="Normal"/>
    <w:next w:val="Normal"/>
    <w:uiPriority w:val="39"/>
    <w:unhideWhenUsed/>
    <w:rsid w:val="006B1EC9"/>
    <w:pPr>
      <w:spacing w:after="100"/>
      <w:ind w:left="220"/>
    </w:pPr>
    <w:rPr>
      <w:rFonts w:cs="Calibri"/>
      <w:kern w:val="0"/>
    </w:rPr>
  </w:style>
  <w:style w:type="paragraph" w:styleId="TOC3">
    <w:name w:val="toc 3"/>
    <w:basedOn w:val="Normal"/>
    <w:next w:val="Normal"/>
    <w:uiPriority w:val="39"/>
    <w:unhideWhenUsed/>
    <w:rsid w:val="006B1EC9"/>
    <w:pPr>
      <w:spacing w:after="100"/>
      <w:ind w:left="440"/>
    </w:pPr>
    <w:rPr>
      <w:rFonts w:cs="Calibri"/>
      <w:kern w:val="0"/>
    </w:rPr>
  </w:style>
  <w:style w:type="paragraph" w:styleId="TOC4">
    <w:name w:val="toc 4"/>
    <w:basedOn w:val="Normal"/>
    <w:next w:val="Normal"/>
    <w:uiPriority w:val="39"/>
    <w:unhideWhenUsed/>
    <w:rsid w:val="006B1EC9"/>
    <w:pPr>
      <w:spacing w:after="100"/>
      <w:ind w:left="660"/>
    </w:pPr>
    <w:rPr>
      <w:rFonts w:cs="Calibri"/>
      <w:kern w:val="0"/>
    </w:rPr>
  </w:style>
  <w:style w:type="paragraph" w:styleId="TOC5">
    <w:name w:val="toc 5"/>
    <w:basedOn w:val="Normal"/>
    <w:next w:val="Normal"/>
    <w:uiPriority w:val="39"/>
    <w:unhideWhenUsed/>
    <w:rsid w:val="006B1EC9"/>
    <w:pPr>
      <w:spacing w:after="100"/>
      <w:ind w:left="880"/>
    </w:pPr>
    <w:rPr>
      <w:rFonts w:cs="Calibri"/>
      <w:kern w:val="0"/>
    </w:rPr>
  </w:style>
  <w:style w:type="paragraph" w:styleId="TOC6">
    <w:name w:val="toc 6"/>
    <w:basedOn w:val="Normal"/>
    <w:next w:val="Normal"/>
    <w:uiPriority w:val="39"/>
    <w:unhideWhenUsed/>
    <w:rsid w:val="006B1EC9"/>
    <w:pPr>
      <w:spacing w:after="100"/>
      <w:ind w:left="1100"/>
    </w:pPr>
    <w:rPr>
      <w:rFonts w:cs="Calibri"/>
      <w:kern w:val="0"/>
    </w:rPr>
  </w:style>
  <w:style w:type="paragraph" w:styleId="TOC7">
    <w:name w:val="toc 7"/>
    <w:basedOn w:val="Normal"/>
    <w:next w:val="Normal"/>
    <w:uiPriority w:val="39"/>
    <w:unhideWhenUsed/>
    <w:rsid w:val="006B1EC9"/>
    <w:pPr>
      <w:spacing w:after="100"/>
      <w:ind w:left="1320"/>
    </w:pPr>
    <w:rPr>
      <w:rFonts w:cs="Calibri"/>
      <w:kern w:val="0"/>
    </w:rPr>
  </w:style>
  <w:style w:type="paragraph" w:styleId="TOC8">
    <w:name w:val="toc 8"/>
    <w:basedOn w:val="Normal"/>
    <w:next w:val="Normal"/>
    <w:uiPriority w:val="39"/>
    <w:unhideWhenUsed/>
    <w:rsid w:val="006B1EC9"/>
    <w:pPr>
      <w:spacing w:after="100"/>
      <w:ind w:left="1540"/>
    </w:pPr>
    <w:rPr>
      <w:rFonts w:cs="Calibri"/>
      <w:kern w:val="0"/>
    </w:rPr>
  </w:style>
  <w:style w:type="paragraph" w:styleId="TOC9">
    <w:name w:val="toc 9"/>
    <w:basedOn w:val="Normal"/>
    <w:next w:val="Normal"/>
    <w:uiPriority w:val="39"/>
    <w:unhideWhenUsed/>
    <w:rsid w:val="006B1EC9"/>
    <w:pPr>
      <w:spacing w:after="100"/>
      <w:ind w:left="1760"/>
    </w:pPr>
    <w:rPr>
      <w:rFonts w:cs="Calibri"/>
      <w:kern w:val="0"/>
    </w:rPr>
  </w:style>
  <w:style w:type="paragraph" w:styleId="EndnoteText">
    <w:name w:val="endnote text"/>
    <w:basedOn w:val="Normal"/>
    <w:link w:val="EndnoteTextChar"/>
    <w:uiPriority w:val="99"/>
    <w:semiHidden/>
    <w:unhideWhenUsed/>
    <w:rsid w:val="006B1EC9"/>
    <w:pPr>
      <w:spacing w:after="0"/>
    </w:pPr>
    <w:rPr>
      <w:rFonts w:cs="Calibri"/>
      <w:kern w:val="0"/>
      <w:sz w:val="20"/>
      <w:szCs w:val="20"/>
    </w:rPr>
  </w:style>
  <w:style w:type="character" w:customStyle="1" w:styleId="EndnoteTextChar">
    <w:name w:val="Endnote Text Char"/>
    <w:basedOn w:val="DefaultParagraphFont"/>
    <w:link w:val="EndnoteText"/>
    <w:uiPriority w:val="99"/>
    <w:semiHidden/>
    <w:rsid w:val="006B1EC9"/>
    <w:rPr>
      <w:rFonts w:cs="Calibri"/>
      <w:kern w:val="0"/>
      <w:sz w:val="20"/>
      <w:szCs w:val="20"/>
    </w:rPr>
  </w:style>
  <w:style w:type="paragraph" w:customStyle="1" w:styleId="CarattereCarattereCharCharCharCharCharCharZchn">
    <w:name w:val="Carattere Carattere Char Char Char Char Char Char Zchn"/>
    <w:basedOn w:val="Normal"/>
    <w:next w:val="Normal"/>
    <w:link w:val="FootnoteReference"/>
    <w:rsid w:val="006B1EC9"/>
    <w:pPr>
      <w:spacing w:line="240" w:lineRule="exact"/>
      <w:jc w:val="both"/>
    </w:pPr>
    <w:rPr>
      <w:vertAlign w:val="superscript"/>
    </w:rPr>
  </w:style>
  <w:style w:type="paragraph" w:customStyle="1" w:styleId="FootnoteText1">
    <w:name w:val="Footnote Text1"/>
    <w:basedOn w:val="Normal"/>
    <w:next w:val="FootnoteText"/>
    <w:uiPriority w:val="99"/>
    <w:semiHidden/>
    <w:unhideWhenUsed/>
    <w:rsid w:val="006B1EC9"/>
    <w:pPr>
      <w:spacing w:after="0" w:line="240" w:lineRule="auto"/>
      <w:jc w:val="both"/>
    </w:pPr>
    <w:rPr>
      <w:rFonts w:ascii="Calibri" w:eastAsia="Franklin Gothic Book" w:hAnsi="Franklin Gothic Book" w:cs="Arial"/>
      <w:kern w:val="0"/>
      <w:sz w:val="20"/>
      <w:szCs w:val="20"/>
    </w:rPr>
  </w:style>
  <w:style w:type="table" w:customStyle="1" w:styleId="TableGrid4">
    <w:name w:val="Table Grid4"/>
    <w:basedOn w:val="TableNormal"/>
    <w:next w:val="TableGrid"/>
    <w:uiPriority w:val="39"/>
    <w:rsid w:val="006B1EC9"/>
    <w:pPr>
      <w:spacing w:after="0" w:line="240" w:lineRule="auto"/>
    </w:pPr>
    <w:rPr>
      <w:rFonts w:eastAsia="Times New Roman" w:hAnsi="Times New Roman"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next w:val="PlainTable3"/>
    <w:uiPriority w:val="43"/>
    <w:rsid w:val="006B1EC9"/>
    <w:pPr>
      <w:spacing w:after="0" w:line="240" w:lineRule="auto"/>
    </w:pPr>
    <w:rPr>
      <w:kern w:val="0"/>
      <w:lang w:val="mk-MK"/>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TableNormal"/>
    <w:next w:val="PlainTable3"/>
    <w:uiPriority w:val="43"/>
    <w:rsid w:val="006B1EC9"/>
    <w:pPr>
      <w:spacing w:after="0" w:line="240" w:lineRule="auto"/>
    </w:pPr>
    <w:rPr>
      <w:kern w:val="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eading2Char1">
    <w:name w:val="Heading 2 Char1"/>
    <w:basedOn w:val="DefaultParagraphFont"/>
    <w:uiPriority w:val="9"/>
    <w:semiHidden/>
    <w:rsid w:val="006B1EC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B1EC9"/>
    <w:rPr>
      <w:color w:val="0563C1" w:themeColor="hyperlink"/>
      <w:u w:val="single"/>
    </w:rPr>
  </w:style>
  <w:style w:type="character" w:styleId="FollowedHyperlink">
    <w:name w:val="FollowedHyperlink"/>
    <w:basedOn w:val="DefaultParagraphFont"/>
    <w:uiPriority w:val="99"/>
    <w:semiHidden/>
    <w:unhideWhenUsed/>
    <w:rsid w:val="006B1EC9"/>
    <w:rPr>
      <w:color w:val="954F72" w:themeColor="followedHyperlink"/>
      <w:u w:val="single"/>
    </w:rPr>
  </w:style>
  <w:style w:type="character" w:styleId="SubtleReference">
    <w:name w:val="Subtle Reference"/>
    <w:basedOn w:val="DefaultParagraphFont"/>
    <w:uiPriority w:val="31"/>
    <w:qFormat/>
    <w:rsid w:val="006B1EC9"/>
    <w:rPr>
      <w:smallCaps/>
      <w:color w:val="5A5A5A" w:themeColor="text1" w:themeTint="A5"/>
    </w:rPr>
  </w:style>
  <w:style w:type="character" w:customStyle="1" w:styleId="Heading3Char1">
    <w:name w:val="Heading 3 Char1"/>
    <w:basedOn w:val="DefaultParagraphFont"/>
    <w:uiPriority w:val="9"/>
    <w:semiHidden/>
    <w:rsid w:val="006B1EC9"/>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6B1EC9"/>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6B1EC9"/>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6B1EC9"/>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6B1EC9"/>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6B1EC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B1EC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B1EC9"/>
    <w:pPr>
      <w:spacing w:after="0" w:line="240" w:lineRule="auto"/>
      <w:contextualSpacing/>
    </w:pPr>
    <w:rPr>
      <w:rFonts w:ascii="Calibri Light" w:eastAsia="Times New Roman" w:hAnsi="Calibri Light" w:cs="Times New Roman"/>
      <w:sz w:val="56"/>
      <w:szCs w:val="56"/>
    </w:rPr>
  </w:style>
  <w:style w:type="character" w:customStyle="1" w:styleId="TitleChar1">
    <w:name w:val="Title Char1"/>
    <w:basedOn w:val="DefaultParagraphFont"/>
    <w:uiPriority w:val="10"/>
    <w:rsid w:val="006B1E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1EC9"/>
    <w:pPr>
      <w:numPr>
        <w:ilvl w:val="1"/>
      </w:numPr>
    </w:pPr>
    <w:rPr>
      <w:rFonts w:ascii="Calibri" w:eastAsia="Times New Roman" w:hAnsi="Calibri" w:cs="Times New Roman"/>
      <w:color w:val="5A5A5A"/>
    </w:rPr>
  </w:style>
  <w:style w:type="character" w:customStyle="1" w:styleId="SubtitleChar1">
    <w:name w:val="Subtitle Char1"/>
    <w:basedOn w:val="DefaultParagraphFont"/>
    <w:uiPriority w:val="11"/>
    <w:rsid w:val="006B1EC9"/>
    <w:rPr>
      <w:rFonts w:eastAsiaTheme="minorEastAsia"/>
      <w:color w:val="5A5A5A" w:themeColor="text1" w:themeTint="A5"/>
      <w:spacing w:val="15"/>
    </w:rPr>
  </w:style>
  <w:style w:type="paragraph" w:styleId="Quote">
    <w:name w:val="Quote"/>
    <w:basedOn w:val="Normal"/>
    <w:next w:val="Normal"/>
    <w:link w:val="QuoteChar"/>
    <w:uiPriority w:val="29"/>
    <w:qFormat/>
    <w:rsid w:val="006B1EC9"/>
    <w:pPr>
      <w:spacing w:before="200"/>
      <w:ind w:left="864" w:right="864"/>
      <w:jc w:val="center"/>
    </w:pPr>
    <w:rPr>
      <w:i/>
      <w:iCs/>
      <w:color w:val="404040"/>
    </w:rPr>
  </w:style>
  <w:style w:type="character" w:customStyle="1" w:styleId="QuoteChar1">
    <w:name w:val="Quote Char1"/>
    <w:basedOn w:val="DefaultParagraphFont"/>
    <w:uiPriority w:val="29"/>
    <w:rsid w:val="006B1EC9"/>
    <w:rPr>
      <w:i/>
      <w:iCs/>
      <w:color w:val="404040" w:themeColor="text1" w:themeTint="BF"/>
    </w:rPr>
  </w:style>
  <w:style w:type="paragraph" w:styleId="IntenseQuote">
    <w:name w:val="Intense Quote"/>
    <w:basedOn w:val="Normal"/>
    <w:next w:val="Normal"/>
    <w:link w:val="IntenseQuoteChar"/>
    <w:uiPriority w:val="30"/>
    <w:qFormat/>
    <w:rsid w:val="006B1EC9"/>
    <w:pPr>
      <w:pBdr>
        <w:top w:val="single" w:sz="4" w:space="10" w:color="4472C4" w:themeColor="accent1"/>
        <w:bottom w:val="single" w:sz="4" w:space="10" w:color="4472C4" w:themeColor="accent1"/>
      </w:pBdr>
      <w:spacing w:before="360" w:after="360"/>
      <w:ind w:left="864" w:right="864"/>
      <w:jc w:val="center"/>
    </w:pPr>
    <w:rPr>
      <w:i/>
      <w:iCs/>
      <w:color w:val="5B9BD5"/>
    </w:rPr>
  </w:style>
  <w:style w:type="character" w:customStyle="1" w:styleId="IntenseQuoteChar1">
    <w:name w:val="Intense Quote Char1"/>
    <w:basedOn w:val="DefaultParagraphFont"/>
    <w:uiPriority w:val="30"/>
    <w:rsid w:val="006B1EC9"/>
    <w:rPr>
      <w:i/>
      <w:iCs/>
      <w:color w:val="4472C4" w:themeColor="accent1"/>
    </w:rPr>
  </w:style>
  <w:style w:type="table" w:styleId="PlainTable3">
    <w:name w:val="Plain Table 3"/>
    <w:basedOn w:val="TableNormal"/>
    <w:uiPriority w:val="43"/>
    <w:rsid w:val="006B1E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llowtextselection">
    <w:name w:val="allowtextselection"/>
    <w:basedOn w:val="DefaultParagraphFont"/>
    <w:rsid w:val="00753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5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sip.m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20https://www.mtsp.gov.m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oran.apostoloski@mtsp.gov.m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hyperlink" Target="mailto:zoran.apostoloski@mtsp.gov.mk" TargetMode="External"/><Relationship Id="rId23" Type="http://schemas.microsoft.com/office/2018/08/relationships/commentsExtensible" Target="commentsExtensible.xml"/><Relationship Id="rId10" Type="http://schemas.openxmlformats.org/officeDocument/2006/relationships/hyperlink" Target="https://www.ssip.gov.mk/"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zoran.apostoloski@mtsp.gov.m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9424</Words>
  <Characters>53722</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Nikolovska</dc:creator>
  <cp:keywords/>
  <dc:description/>
  <cp:lastModifiedBy>Sanja </cp:lastModifiedBy>
  <cp:revision>2</cp:revision>
  <dcterms:created xsi:type="dcterms:W3CDTF">2023-10-13T13:13:00Z</dcterms:created>
  <dcterms:modified xsi:type="dcterms:W3CDTF">2023-10-13T13:13:00Z</dcterms:modified>
</cp:coreProperties>
</file>